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F0F" w:rsidRPr="00B80F0F" w:rsidRDefault="00B80F0F" w:rsidP="00B80F0F">
      <w:pPr>
        <w:jc w:val="center"/>
        <w:rPr>
          <w:rFonts w:ascii="Calibri" w:hAnsi="Calibri"/>
          <w:b/>
          <w:iCs/>
          <w:sz w:val="22"/>
          <w:szCs w:val="22"/>
        </w:rPr>
      </w:pPr>
      <w:r w:rsidRPr="00B80F0F">
        <w:rPr>
          <w:rFonts w:ascii="Calibri" w:hAnsi="Calibri"/>
          <w:b/>
          <w:iCs/>
          <w:sz w:val="22"/>
          <w:szCs w:val="22"/>
        </w:rPr>
        <w:t>MEDIÁCIA V SOCIÁLNEJ PRÁCI</w:t>
      </w:r>
    </w:p>
    <w:p w:rsidR="00B80F0F" w:rsidRPr="00B80F0F" w:rsidRDefault="00B80F0F" w:rsidP="00820289">
      <w:pPr>
        <w:rPr>
          <w:rFonts w:ascii="Calibri" w:hAnsi="Calibri"/>
          <w:iCs/>
          <w:sz w:val="20"/>
          <w:szCs w:val="20"/>
        </w:rPr>
      </w:pPr>
    </w:p>
    <w:p w:rsidR="00820289" w:rsidRPr="00F62F7A" w:rsidRDefault="00820289" w:rsidP="00820289">
      <w:pPr>
        <w:rPr>
          <w:rFonts w:ascii="Calibri" w:hAnsi="Calibri"/>
          <w:b/>
          <w:vanish/>
          <w:sz w:val="20"/>
          <w:szCs w:val="20"/>
        </w:rPr>
      </w:pPr>
    </w:p>
    <w:p w:rsidR="00820289" w:rsidRPr="00F62F7A" w:rsidRDefault="00820289" w:rsidP="00820289">
      <w:pPr>
        <w:rPr>
          <w:rFonts w:ascii="Calibri" w:hAnsi="Calibri"/>
          <w:b/>
          <w:iCs/>
          <w:sz w:val="20"/>
          <w:szCs w:val="20"/>
        </w:rPr>
      </w:pPr>
      <w:r w:rsidRPr="00F62F7A">
        <w:rPr>
          <w:rFonts w:ascii="Calibri" w:hAnsi="Calibri"/>
          <w:b/>
          <w:iCs/>
          <w:sz w:val="20"/>
          <w:szCs w:val="20"/>
        </w:rPr>
        <w:t>KONFLIKT AKO PREDMET MEDIÁCIE</w:t>
      </w:r>
    </w:p>
    <w:p w:rsidR="00B80F0F" w:rsidRPr="00B80F0F" w:rsidRDefault="00B80F0F" w:rsidP="00820289">
      <w:pPr>
        <w:rPr>
          <w:rFonts w:ascii="Calibri" w:hAnsi="Calibri"/>
          <w:vanish/>
          <w:sz w:val="20"/>
          <w:szCs w:val="20"/>
        </w:rPr>
      </w:pPr>
    </w:p>
    <w:p w:rsidR="00B80F0F" w:rsidRDefault="00B80F0F" w:rsidP="00B80F0F">
      <w:pPr>
        <w:rPr>
          <w:rFonts w:ascii="Calibri" w:hAnsi="Calibri"/>
          <w:bCs/>
          <w:sz w:val="20"/>
          <w:szCs w:val="20"/>
        </w:rPr>
      </w:pPr>
    </w:p>
    <w:p w:rsidR="00B80F0F" w:rsidRPr="00B80F0F" w:rsidRDefault="00820289" w:rsidP="00B80F0F">
      <w:pPr>
        <w:rPr>
          <w:rFonts w:ascii="Calibri" w:hAnsi="Calibri"/>
          <w:b/>
          <w:bCs/>
          <w:caps/>
          <w:sz w:val="20"/>
          <w:szCs w:val="20"/>
          <w:u w:val="single"/>
        </w:rPr>
      </w:pPr>
      <w:r w:rsidRPr="00B80F0F">
        <w:rPr>
          <w:rFonts w:ascii="Calibri" w:hAnsi="Calibri"/>
          <w:b/>
          <w:bCs/>
          <w:caps/>
          <w:sz w:val="20"/>
          <w:szCs w:val="20"/>
          <w:u w:val="single"/>
        </w:rPr>
        <w:t>Zdroje konfliktov</w:t>
      </w:r>
      <w:r w:rsidR="00B80F0F" w:rsidRPr="00B80F0F">
        <w:rPr>
          <w:rFonts w:ascii="Calibri" w:hAnsi="Calibri"/>
          <w:b/>
          <w:bCs/>
          <w:caps/>
          <w:sz w:val="20"/>
          <w:szCs w:val="20"/>
          <w:u w:val="single"/>
        </w:rPr>
        <w:t>:</w:t>
      </w:r>
    </w:p>
    <w:p w:rsidR="00820289" w:rsidRPr="00B80F0F" w:rsidRDefault="00820289" w:rsidP="00B80F0F">
      <w:pPr>
        <w:numPr>
          <w:ilvl w:val="0"/>
          <w:numId w:val="1"/>
        </w:numPr>
        <w:tabs>
          <w:tab w:val="left" w:pos="360"/>
        </w:tabs>
        <w:ind w:left="360"/>
        <w:rPr>
          <w:rFonts w:ascii="Calibri" w:hAnsi="Calibri"/>
          <w:bCs/>
          <w:sz w:val="20"/>
          <w:szCs w:val="20"/>
        </w:rPr>
      </w:pPr>
      <w:r w:rsidRPr="00B80F0F">
        <w:rPr>
          <w:rFonts w:ascii="Calibri" w:hAnsi="Calibri"/>
          <w:bCs/>
          <w:sz w:val="20"/>
          <w:szCs w:val="20"/>
        </w:rPr>
        <w:t>Konflikt vzťahov</w:t>
      </w:r>
    </w:p>
    <w:p w:rsidR="00820289" w:rsidRPr="00B80F0F" w:rsidRDefault="00820289" w:rsidP="00B80F0F">
      <w:pPr>
        <w:numPr>
          <w:ilvl w:val="0"/>
          <w:numId w:val="1"/>
        </w:numPr>
        <w:tabs>
          <w:tab w:val="left" w:pos="360"/>
        </w:tabs>
        <w:ind w:left="360"/>
        <w:rPr>
          <w:rFonts w:ascii="Calibri" w:hAnsi="Calibri"/>
          <w:bCs/>
          <w:sz w:val="20"/>
          <w:szCs w:val="20"/>
        </w:rPr>
      </w:pPr>
      <w:r w:rsidRPr="00B80F0F">
        <w:rPr>
          <w:rFonts w:ascii="Calibri" w:hAnsi="Calibri"/>
          <w:bCs/>
          <w:sz w:val="20"/>
          <w:szCs w:val="20"/>
        </w:rPr>
        <w:t>Konflikt záujmov</w:t>
      </w:r>
    </w:p>
    <w:p w:rsidR="00820289" w:rsidRPr="00B80F0F" w:rsidRDefault="00820289" w:rsidP="00B80F0F">
      <w:pPr>
        <w:numPr>
          <w:ilvl w:val="0"/>
          <w:numId w:val="1"/>
        </w:numPr>
        <w:tabs>
          <w:tab w:val="left" w:pos="360"/>
        </w:tabs>
        <w:ind w:left="360"/>
        <w:rPr>
          <w:rFonts w:ascii="Calibri" w:hAnsi="Calibri"/>
          <w:bCs/>
          <w:sz w:val="20"/>
          <w:szCs w:val="20"/>
        </w:rPr>
      </w:pPr>
      <w:r w:rsidRPr="00B80F0F">
        <w:rPr>
          <w:rFonts w:ascii="Calibri" w:hAnsi="Calibri"/>
          <w:bCs/>
          <w:sz w:val="20"/>
          <w:szCs w:val="20"/>
        </w:rPr>
        <w:t>Konflikt štrukturálny</w:t>
      </w:r>
    </w:p>
    <w:p w:rsidR="00820289" w:rsidRPr="00B80F0F" w:rsidRDefault="00820289" w:rsidP="00B80F0F">
      <w:pPr>
        <w:numPr>
          <w:ilvl w:val="0"/>
          <w:numId w:val="1"/>
        </w:numPr>
        <w:tabs>
          <w:tab w:val="left" w:pos="360"/>
        </w:tabs>
        <w:ind w:left="360"/>
        <w:rPr>
          <w:rFonts w:ascii="Calibri" w:hAnsi="Calibri"/>
          <w:bCs/>
          <w:sz w:val="20"/>
          <w:szCs w:val="20"/>
        </w:rPr>
      </w:pPr>
      <w:r w:rsidRPr="00B80F0F">
        <w:rPr>
          <w:rFonts w:ascii="Calibri" w:hAnsi="Calibri"/>
          <w:bCs/>
          <w:sz w:val="20"/>
          <w:szCs w:val="20"/>
        </w:rPr>
        <w:t>Konflikt informácií</w:t>
      </w:r>
    </w:p>
    <w:p w:rsidR="00820289" w:rsidRPr="00B80F0F" w:rsidRDefault="00820289" w:rsidP="00B80F0F">
      <w:pPr>
        <w:numPr>
          <w:ilvl w:val="0"/>
          <w:numId w:val="1"/>
        </w:numPr>
        <w:tabs>
          <w:tab w:val="left" w:pos="360"/>
        </w:tabs>
        <w:ind w:left="360"/>
        <w:rPr>
          <w:rFonts w:ascii="Calibri" w:hAnsi="Calibri"/>
          <w:bCs/>
          <w:sz w:val="20"/>
          <w:szCs w:val="20"/>
        </w:rPr>
      </w:pPr>
      <w:r w:rsidRPr="00B80F0F">
        <w:rPr>
          <w:rFonts w:ascii="Calibri" w:hAnsi="Calibri"/>
          <w:bCs/>
          <w:sz w:val="20"/>
          <w:szCs w:val="20"/>
        </w:rPr>
        <w:t>Konflikt zdrojov</w:t>
      </w:r>
    </w:p>
    <w:p w:rsidR="00820289" w:rsidRPr="00B80F0F" w:rsidRDefault="00820289" w:rsidP="00B80F0F">
      <w:pPr>
        <w:numPr>
          <w:ilvl w:val="0"/>
          <w:numId w:val="1"/>
        </w:numPr>
        <w:tabs>
          <w:tab w:val="clear" w:pos="720"/>
          <w:tab w:val="num" w:pos="360"/>
        </w:tabs>
        <w:ind w:hanging="720"/>
        <w:rPr>
          <w:rFonts w:ascii="Calibri" w:hAnsi="Calibri"/>
          <w:vanish/>
          <w:sz w:val="20"/>
          <w:szCs w:val="20"/>
        </w:rPr>
      </w:pPr>
      <w:r w:rsidRPr="00B80F0F">
        <w:rPr>
          <w:rFonts w:ascii="Calibri" w:hAnsi="Calibri"/>
          <w:bCs/>
          <w:sz w:val="20"/>
          <w:szCs w:val="20"/>
        </w:rPr>
        <w:t>Konflikt hodnôt</w:t>
      </w:r>
    </w:p>
    <w:p w:rsidR="00B80F0F" w:rsidRDefault="00B80F0F" w:rsidP="00B80F0F">
      <w:pPr>
        <w:rPr>
          <w:rFonts w:ascii="Calibri" w:hAnsi="Calibri"/>
          <w:bCs/>
          <w:iCs/>
          <w:sz w:val="20"/>
          <w:szCs w:val="20"/>
        </w:rPr>
      </w:pPr>
    </w:p>
    <w:p w:rsidR="00B80F0F" w:rsidRDefault="00B80F0F" w:rsidP="00B80F0F">
      <w:pPr>
        <w:rPr>
          <w:rFonts w:ascii="Calibri" w:hAnsi="Calibri"/>
          <w:bCs/>
          <w:iCs/>
          <w:sz w:val="20"/>
          <w:szCs w:val="20"/>
        </w:rPr>
      </w:pPr>
    </w:p>
    <w:p w:rsidR="00820289" w:rsidRPr="00B80F0F" w:rsidRDefault="00820289" w:rsidP="00B80F0F">
      <w:pPr>
        <w:rPr>
          <w:rFonts w:ascii="Calibri" w:hAnsi="Calibri"/>
          <w:vanish/>
          <w:sz w:val="20"/>
          <w:szCs w:val="20"/>
        </w:rPr>
      </w:pPr>
      <w:r w:rsidRPr="00B80F0F">
        <w:rPr>
          <w:rFonts w:ascii="Calibri" w:hAnsi="Calibri"/>
          <w:bCs/>
          <w:iCs/>
          <w:sz w:val="20"/>
          <w:szCs w:val="20"/>
        </w:rPr>
        <w:t>Klasifikáci</w:t>
      </w:r>
      <w:r w:rsidR="00B80F0F">
        <w:rPr>
          <w:rFonts w:ascii="Calibri" w:hAnsi="Calibri"/>
          <w:bCs/>
          <w:iCs/>
          <w:sz w:val="20"/>
          <w:szCs w:val="20"/>
        </w:rPr>
        <w:t xml:space="preserve">a a delenie konfliktov umožňuje </w:t>
      </w:r>
      <w:r w:rsidRPr="00B80F0F">
        <w:rPr>
          <w:rFonts w:ascii="Calibri" w:hAnsi="Calibri"/>
          <w:bCs/>
          <w:iCs/>
          <w:sz w:val="20"/>
          <w:szCs w:val="20"/>
        </w:rPr>
        <w:t>orientáciu v konfliktnej situácii, rýchlejšiu a vecnejšiu analýzu, zameranie pozo</w:t>
      </w:r>
      <w:r w:rsidR="00B80F0F">
        <w:rPr>
          <w:rFonts w:ascii="Calibri" w:hAnsi="Calibri"/>
          <w:bCs/>
          <w:iCs/>
          <w:sz w:val="20"/>
          <w:szCs w:val="20"/>
        </w:rPr>
        <w:t xml:space="preserve">rnosti na podstatné okolnosti, </w:t>
      </w:r>
      <w:r w:rsidRPr="00B80F0F">
        <w:rPr>
          <w:rFonts w:ascii="Calibri" w:hAnsi="Calibri"/>
          <w:bCs/>
          <w:iCs/>
          <w:sz w:val="20"/>
          <w:szCs w:val="20"/>
        </w:rPr>
        <w:t>využitie a prispôsobenie doporučovaných zásad jednania v konkrétnej situácii, vyvodenie záverov a poučenie pre prevenciu</w:t>
      </w:r>
    </w:p>
    <w:p w:rsidR="00820289" w:rsidRPr="00B80F0F" w:rsidRDefault="00820289" w:rsidP="00B80F0F">
      <w:pPr>
        <w:rPr>
          <w:rFonts w:ascii="Calibri" w:hAnsi="Calibri"/>
          <w:sz w:val="20"/>
          <w:szCs w:val="20"/>
        </w:rPr>
      </w:pPr>
    </w:p>
    <w:p w:rsidR="00820289" w:rsidRPr="00B80F0F" w:rsidRDefault="00820289">
      <w:pPr>
        <w:rPr>
          <w:rFonts w:ascii="Calibri" w:hAnsi="Calibri"/>
          <w:sz w:val="20"/>
          <w:szCs w:val="20"/>
        </w:rPr>
      </w:pPr>
    </w:p>
    <w:p w:rsidR="00820289" w:rsidRPr="00B80F0F" w:rsidRDefault="00820289" w:rsidP="00B80F0F">
      <w:pPr>
        <w:rPr>
          <w:rFonts w:ascii="Calibri" w:hAnsi="Calibri"/>
          <w:b/>
          <w:bCs/>
          <w:caps/>
          <w:sz w:val="20"/>
          <w:szCs w:val="20"/>
        </w:rPr>
      </w:pPr>
      <w:r w:rsidRPr="00B80F0F">
        <w:rPr>
          <w:rFonts w:ascii="Calibri" w:hAnsi="Calibri"/>
          <w:b/>
          <w:bCs/>
          <w:caps/>
          <w:sz w:val="20"/>
          <w:szCs w:val="20"/>
        </w:rPr>
        <w:t>Typy konfliktov</w:t>
      </w:r>
      <w:r w:rsidR="00B80F0F" w:rsidRPr="00B80F0F">
        <w:rPr>
          <w:rFonts w:ascii="Calibri" w:hAnsi="Calibri"/>
          <w:b/>
          <w:bCs/>
          <w:caps/>
          <w:sz w:val="20"/>
          <w:szCs w:val="20"/>
        </w:rPr>
        <w:t>:</w:t>
      </w:r>
    </w:p>
    <w:p w:rsidR="00820289" w:rsidRPr="00B80F0F" w:rsidRDefault="00820289" w:rsidP="00B80F0F">
      <w:pPr>
        <w:numPr>
          <w:ilvl w:val="0"/>
          <w:numId w:val="2"/>
        </w:numPr>
        <w:tabs>
          <w:tab w:val="clear" w:pos="720"/>
          <w:tab w:val="num" w:pos="360"/>
        </w:tabs>
        <w:ind w:left="180" w:hanging="180"/>
        <w:rPr>
          <w:rFonts w:ascii="Calibri" w:hAnsi="Calibri"/>
          <w:bCs/>
          <w:sz w:val="20"/>
          <w:szCs w:val="20"/>
        </w:rPr>
      </w:pPr>
      <w:r w:rsidRPr="00B80F0F">
        <w:rPr>
          <w:rFonts w:ascii="Calibri" w:hAnsi="Calibri"/>
          <w:bCs/>
          <w:iCs/>
          <w:sz w:val="20"/>
          <w:szCs w:val="20"/>
        </w:rPr>
        <w:t>Podľa počtu zúčastnených osôb:</w:t>
      </w:r>
      <w:r w:rsidR="00B80F0F">
        <w:rPr>
          <w:rFonts w:ascii="Calibri" w:hAnsi="Calibri"/>
          <w:bCs/>
          <w:iCs/>
          <w:sz w:val="20"/>
          <w:szCs w:val="20"/>
        </w:rPr>
        <w:t xml:space="preserve"> </w:t>
      </w:r>
      <w:r w:rsidR="00B80F0F">
        <w:rPr>
          <w:rFonts w:ascii="Calibri" w:hAnsi="Calibri"/>
          <w:bCs/>
          <w:iCs/>
          <w:sz w:val="20"/>
          <w:szCs w:val="20"/>
        </w:rPr>
        <w:tab/>
      </w:r>
      <w:proofErr w:type="spellStart"/>
      <w:r w:rsidRPr="00B80F0F">
        <w:rPr>
          <w:rFonts w:ascii="Calibri" w:hAnsi="Calibri"/>
          <w:bCs/>
          <w:sz w:val="20"/>
          <w:szCs w:val="20"/>
        </w:rPr>
        <w:t>intrapersonálne</w:t>
      </w:r>
      <w:proofErr w:type="spellEnd"/>
    </w:p>
    <w:p w:rsidR="00820289" w:rsidRPr="00B80F0F" w:rsidRDefault="00820289" w:rsidP="00B80F0F">
      <w:pPr>
        <w:ind w:left="3228" w:firstLine="312"/>
        <w:rPr>
          <w:rFonts w:ascii="Calibri" w:hAnsi="Calibri"/>
          <w:bCs/>
          <w:sz w:val="20"/>
          <w:szCs w:val="20"/>
        </w:rPr>
      </w:pPr>
      <w:r w:rsidRPr="00B80F0F">
        <w:rPr>
          <w:rFonts w:ascii="Calibri" w:hAnsi="Calibri"/>
          <w:bCs/>
          <w:sz w:val="20"/>
          <w:szCs w:val="20"/>
        </w:rPr>
        <w:t>interpersonálna</w:t>
      </w:r>
    </w:p>
    <w:p w:rsidR="00820289" w:rsidRPr="00B80F0F" w:rsidRDefault="00820289" w:rsidP="00B80F0F">
      <w:pPr>
        <w:ind w:left="2916" w:firstLine="624"/>
        <w:rPr>
          <w:rFonts w:ascii="Calibri" w:hAnsi="Calibri"/>
          <w:bCs/>
          <w:sz w:val="20"/>
          <w:szCs w:val="20"/>
        </w:rPr>
      </w:pPr>
      <w:proofErr w:type="spellStart"/>
      <w:r w:rsidRPr="00B80F0F">
        <w:rPr>
          <w:rFonts w:ascii="Calibri" w:hAnsi="Calibri"/>
          <w:bCs/>
          <w:sz w:val="20"/>
          <w:szCs w:val="20"/>
        </w:rPr>
        <w:t>vnútroskupinové</w:t>
      </w:r>
      <w:proofErr w:type="spellEnd"/>
    </w:p>
    <w:p w:rsidR="00820289" w:rsidRPr="00B80F0F" w:rsidRDefault="00820289" w:rsidP="00B80F0F">
      <w:pPr>
        <w:ind w:left="3228" w:firstLine="312"/>
        <w:rPr>
          <w:rFonts w:ascii="Calibri" w:hAnsi="Calibri"/>
          <w:vanish/>
          <w:sz w:val="20"/>
          <w:szCs w:val="20"/>
        </w:rPr>
      </w:pPr>
      <w:proofErr w:type="spellStart"/>
      <w:r w:rsidRPr="00B80F0F">
        <w:rPr>
          <w:rFonts w:ascii="Calibri" w:hAnsi="Calibri"/>
          <w:bCs/>
          <w:sz w:val="20"/>
          <w:szCs w:val="20"/>
        </w:rPr>
        <w:t>medziskupinové</w:t>
      </w:r>
      <w:proofErr w:type="spellEnd"/>
    </w:p>
    <w:p w:rsidR="00B80F0F" w:rsidRPr="00B80F0F" w:rsidRDefault="00820289" w:rsidP="00820289">
      <w:pPr>
        <w:numPr>
          <w:ilvl w:val="0"/>
          <w:numId w:val="2"/>
        </w:numPr>
        <w:rPr>
          <w:rFonts w:ascii="Calibri" w:hAnsi="Calibri"/>
          <w:bCs/>
          <w:vanish/>
          <w:sz w:val="20"/>
          <w:szCs w:val="20"/>
        </w:rPr>
      </w:pPr>
      <w:r w:rsidRPr="00B80F0F">
        <w:rPr>
          <w:rFonts w:ascii="Calibri" w:hAnsi="Calibri"/>
          <w:sz w:val="20"/>
          <w:szCs w:val="20"/>
        </w:rPr>
        <w:t xml:space="preserve">           </w:t>
      </w:r>
    </w:p>
    <w:p w:rsidR="00B80F0F" w:rsidRDefault="00B80F0F" w:rsidP="00B80F0F">
      <w:pPr>
        <w:rPr>
          <w:rFonts w:ascii="Calibri" w:hAnsi="Calibri"/>
          <w:sz w:val="20"/>
          <w:szCs w:val="20"/>
        </w:rPr>
      </w:pPr>
    </w:p>
    <w:p w:rsidR="00B80F0F" w:rsidRPr="00B80F0F" w:rsidRDefault="00B80F0F" w:rsidP="00B80F0F">
      <w:pPr>
        <w:rPr>
          <w:rFonts w:ascii="Calibri" w:hAnsi="Calibri"/>
          <w:bCs/>
          <w:vanish/>
          <w:sz w:val="20"/>
          <w:szCs w:val="20"/>
        </w:rPr>
      </w:pPr>
    </w:p>
    <w:p w:rsidR="00B80F0F" w:rsidRDefault="00B80F0F" w:rsidP="00B80F0F">
      <w:pPr>
        <w:rPr>
          <w:rFonts w:ascii="Calibri" w:hAnsi="Calibri"/>
          <w:sz w:val="20"/>
          <w:szCs w:val="20"/>
        </w:rPr>
      </w:pPr>
    </w:p>
    <w:p w:rsidR="00B80F0F" w:rsidRPr="00B80F0F" w:rsidRDefault="00B80F0F" w:rsidP="00B80F0F">
      <w:pPr>
        <w:rPr>
          <w:rFonts w:ascii="Calibri" w:hAnsi="Calibri"/>
          <w:bCs/>
          <w:vanish/>
          <w:sz w:val="20"/>
          <w:szCs w:val="20"/>
        </w:rPr>
      </w:pPr>
    </w:p>
    <w:p w:rsidR="00820289" w:rsidRPr="00B80F0F" w:rsidRDefault="00820289" w:rsidP="00B80F0F">
      <w:pPr>
        <w:numPr>
          <w:ilvl w:val="0"/>
          <w:numId w:val="2"/>
        </w:numPr>
        <w:tabs>
          <w:tab w:val="clear" w:pos="720"/>
          <w:tab w:val="num" w:pos="360"/>
        </w:tabs>
        <w:ind w:left="360"/>
        <w:rPr>
          <w:rFonts w:ascii="Calibri" w:hAnsi="Calibri"/>
          <w:vanish/>
          <w:sz w:val="20"/>
          <w:szCs w:val="20"/>
        </w:rPr>
      </w:pPr>
      <w:r w:rsidRPr="00B80F0F">
        <w:rPr>
          <w:rFonts w:ascii="Calibri" w:hAnsi="Calibri"/>
          <w:bCs/>
          <w:iCs/>
          <w:sz w:val="20"/>
          <w:szCs w:val="20"/>
        </w:rPr>
        <w:t>Podľa psychologickej charakteristiky:</w:t>
      </w:r>
      <w:r w:rsidR="00B80F0F">
        <w:rPr>
          <w:rFonts w:ascii="Calibri" w:hAnsi="Calibri"/>
          <w:bCs/>
          <w:iCs/>
          <w:sz w:val="20"/>
          <w:szCs w:val="20"/>
        </w:rPr>
        <w:tab/>
      </w:r>
      <w:r w:rsidRPr="00B80F0F">
        <w:rPr>
          <w:rFonts w:ascii="Calibri" w:hAnsi="Calibri"/>
          <w:bCs/>
          <w:sz w:val="20"/>
          <w:szCs w:val="20"/>
        </w:rPr>
        <w:t>konflikt predstáv</w:t>
      </w:r>
    </w:p>
    <w:p w:rsidR="00820289" w:rsidRPr="00B80F0F" w:rsidRDefault="00820289" w:rsidP="00B80F0F">
      <w:pPr>
        <w:ind w:left="3192" w:firstLine="348"/>
        <w:rPr>
          <w:rFonts w:ascii="Calibri" w:hAnsi="Calibri"/>
          <w:bCs/>
          <w:sz w:val="20"/>
          <w:szCs w:val="20"/>
        </w:rPr>
      </w:pPr>
      <w:r w:rsidRPr="00B80F0F">
        <w:rPr>
          <w:rFonts w:ascii="Calibri" w:hAnsi="Calibri"/>
          <w:bCs/>
          <w:sz w:val="20"/>
          <w:szCs w:val="20"/>
        </w:rPr>
        <w:t>konflikt názorov</w:t>
      </w:r>
    </w:p>
    <w:p w:rsidR="00820289" w:rsidRPr="00B80F0F" w:rsidRDefault="00820289" w:rsidP="00B80F0F">
      <w:pPr>
        <w:ind w:left="2844" w:firstLine="696"/>
        <w:rPr>
          <w:rFonts w:ascii="Calibri" w:hAnsi="Calibri"/>
          <w:bCs/>
          <w:sz w:val="20"/>
          <w:szCs w:val="20"/>
        </w:rPr>
      </w:pPr>
      <w:r w:rsidRPr="00B80F0F">
        <w:rPr>
          <w:rFonts w:ascii="Calibri" w:hAnsi="Calibri"/>
          <w:bCs/>
          <w:sz w:val="20"/>
          <w:szCs w:val="20"/>
        </w:rPr>
        <w:t>konflikt postojov</w:t>
      </w:r>
    </w:p>
    <w:p w:rsidR="00820289" w:rsidRPr="00B80F0F" w:rsidRDefault="00820289" w:rsidP="00B80F0F">
      <w:pPr>
        <w:ind w:left="3192" w:firstLine="348"/>
        <w:rPr>
          <w:rFonts w:ascii="Calibri" w:hAnsi="Calibri"/>
          <w:bCs/>
          <w:vanish/>
          <w:sz w:val="20"/>
          <w:szCs w:val="20"/>
        </w:rPr>
      </w:pPr>
      <w:r w:rsidRPr="00B80F0F">
        <w:rPr>
          <w:rFonts w:ascii="Calibri" w:hAnsi="Calibri"/>
          <w:bCs/>
          <w:sz w:val="20"/>
          <w:szCs w:val="20"/>
        </w:rPr>
        <w:t>konflikt záujmov</w:t>
      </w:r>
    </w:p>
    <w:p w:rsidR="00820289" w:rsidRPr="00B80F0F" w:rsidRDefault="00820289" w:rsidP="00820289">
      <w:pPr>
        <w:rPr>
          <w:rFonts w:ascii="Calibri" w:hAnsi="Calibri"/>
          <w:vanish/>
          <w:sz w:val="20"/>
          <w:szCs w:val="20"/>
        </w:rPr>
      </w:pPr>
    </w:p>
    <w:p w:rsidR="00820289" w:rsidRPr="00B80F0F" w:rsidRDefault="00820289">
      <w:pPr>
        <w:rPr>
          <w:rFonts w:ascii="Calibri" w:hAnsi="Calibri"/>
          <w:sz w:val="20"/>
          <w:szCs w:val="20"/>
        </w:rPr>
      </w:pPr>
    </w:p>
    <w:p w:rsidR="00820289" w:rsidRPr="00B80F0F" w:rsidRDefault="00820289">
      <w:pPr>
        <w:rPr>
          <w:rFonts w:ascii="Calibri" w:hAnsi="Calibri"/>
          <w:sz w:val="20"/>
          <w:szCs w:val="20"/>
        </w:rPr>
      </w:pPr>
    </w:p>
    <w:p w:rsidR="00820289" w:rsidRPr="00B80F0F" w:rsidRDefault="00B80F0F" w:rsidP="00B80F0F">
      <w:pPr>
        <w:numPr>
          <w:ilvl w:val="0"/>
          <w:numId w:val="3"/>
        </w:numPr>
        <w:tabs>
          <w:tab w:val="clear" w:pos="720"/>
          <w:tab w:val="num" w:pos="360"/>
        </w:tabs>
        <w:ind w:left="360"/>
        <w:rPr>
          <w:rFonts w:ascii="Calibri" w:hAnsi="Calibri"/>
          <w:bCs/>
          <w:vanish/>
          <w:sz w:val="20"/>
          <w:szCs w:val="20"/>
        </w:rPr>
      </w:pPr>
      <w:r>
        <w:rPr>
          <w:rFonts w:ascii="Calibri" w:hAnsi="Calibri"/>
          <w:bCs/>
          <w:iCs/>
          <w:sz w:val="20"/>
          <w:szCs w:val="20"/>
        </w:rPr>
        <w:t>P</w:t>
      </w:r>
    </w:p>
    <w:p w:rsidR="00820289" w:rsidRPr="00B80F0F" w:rsidRDefault="00820289" w:rsidP="00B80F0F">
      <w:pPr>
        <w:numPr>
          <w:ilvl w:val="0"/>
          <w:numId w:val="3"/>
        </w:numPr>
        <w:tabs>
          <w:tab w:val="clear" w:pos="720"/>
          <w:tab w:val="num" w:pos="360"/>
        </w:tabs>
        <w:ind w:left="360"/>
        <w:rPr>
          <w:rFonts w:ascii="Calibri" w:hAnsi="Calibri"/>
          <w:bCs/>
          <w:vanish/>
          <w:sz w:val="20"/>
          <w:szCs w:val="20"/>
        </w:rPr>
      </w:pPr>
    </w:p>
    <w:p w:rsidR="00820289" w:rsidRPr="00B80F0F" w:rsidRDefault="00820289" w:rsidP="00B80F0F">
      <w:pPr>
        <w:numPr>
          <w:ilvl w:val="0"/>
          <w:numId w:val="3"/>
        </w:numPr>
        <w:tabs>
          <w:tab w:val="clear" w:pos="720"/>
          <w:tab w:val="num" w:pos="360"/>
        </w:tabs>
        <w:ind w:left="360"/>
        <w:rPr>
          <w:rFonts w:ascii="Calibri" w:hAnsi="Calibri"/>
          <w:bCs/>
          <w:vanish/>
          <w:sz w:val="20"/>
          <w:szCs w:val="20"/>
        </w:rPr>
      </w:pPr>
    </w:p>
    <w:p w:rsidR="00B80F0F" w:rsidRDefault="00820289" w:rsidP="00112693">
      <w:pPr>
        <w:tabs>
          <w:tab w:val="num" w:pos="360"/>
        </w:tabs>
        <w:ind w:left="3540" w:hanging="3540"/>
        <w:rPr>
          <w:rFonts w:ascii="Calibri" w:hAnsi="Calibri"/>
          <w:iCs/>
          <w:sz w:val="20"/>
          <w:szCs w:val="20"/>
        </w:rPr>
      </w:pPr>
      <w:r w:rsidRPr="00B80F0F">
        <w:rPr>
          <w:rFonts w:ascii="Calibri" w:hAnsi="Calibri"/>
          <w:bCs/>
          <w:sz w:val="20"/>
          <w:szCs w:val="20"/>
        </w:rPr>
        <w:t>odľa oblasti alebo predmetu sporu</w:t>
      </w:r>
      <w:r w:rsidR="00B80F0F">
        <w:rPr>
          <w:rFonts w:ascii="Calibri" w:hAnsi="Calibri"/>
          <w:sz w:val="20"/>
          <w:szCs w:val="20"/>
        </w:rPr>
        <w:t>:</w:t>
      </w:r>
      <w:r w:rsidR="00B80F0F">
        <w:rPr>
          <w:rFonts w:ascii="Calibri" w:hAnsi="Calibri"/>
          <w:sz w:val="20"/>
          <w:szCs w:val="20"/>
        </w:rPr>
        <w:tab/>
      </w:r>
      <w:r w:rsidRPr="00B80F0F">
        <w:rPr>
          <w:rFonts w:ascii="Calibri" w:hAnsi="Calibri"/>
          <w:sz w:val="20"/>
          <w:szCs w:val="20"/>
        </w:rPr>
        <w:t>rodinné, pracovné, občianske, obchodné,</w:t>
      </w:r>
      <w:r w:rsidRPr="00B80F0F">
        <w:rPr>
          <w:rFonts w:ascii="Calibri" w:hAnsi="Calibri"/>
          <w:iCs/>
          <w:sz w:val="20"/>
          <w:szCs w:val="20"/>
        </w:rPr>
        <w:t xml:space="preserve"> politické, náboženské, rasové, medzinárodné </w:t>
      </w:r>
    </w:p>
    <w:p w:rsidR="00112693" w:rsidRDefault="00112693" w:rsidP="00112693">
      <w:pPr>
        <w:tabs>
          <w:tab w:val="num" w:pos="360"/>
        </w:tabs>
        <w:ind w:left="3540" w:hanging="3540"/>
        <w:rPr>
          <w:rFonts w:ascii="Calibri" w:hAnsi="Calibri"/>
          <w:iCs/>
          <w:sz w:val="20"/>
          <w:szCs w:val="20"/>
        </w:rPr>
      </w:pPr>
    </w:p>
    <w:p w:rsidR="00820289" w:rsidRPr="00B80F0F" w:rsidRDefault="00B80F0F" w:rsidP="00112693">
      <w:pPr>
        <w:numPr>
          <w:ilvl w:val="0"/>
          <w:numId w:val="3"/>
        </w:numPr>
        <w:tabs>
          <w:tab w:val="clear" w:pos="720"/>
          <w:tab w:val="num" w:pos="360"/>
        </w:tabs>
        <w:ind w:hanging="720"/>
        <w:rPr>
          <w:rFonts w:ascii="Calibri" w:hAnsi="Calibri"/>
          <w:bCs/>
          <w:vanish/>
          <w:sz w:val="20"/>
          <w:szCs w:val="20"/>
        </w:rPr>
      </w:pPr>
      <w:r>
        <w:rPr>
          <w:rFonts w:ascii="Calibri" w:hAnsi="Calibri"/>
          <w:bCs/>
          <w:sz w:val="20"/>
          <w:szCs w:val="20"/>
        </w:rPr>
        <w:t>P</w:t>
      </w:r>
    </w:p>
    <w:p w:rsidR="00820289" w:rsidRPr="00B80F0F" w:rsidRDefault="00820289" w:rsidP="00112693">
      <w:pPr>
        <w:numPr>
          <w:ilvl w:val="0"/>
          <w:numId w:val="3"/>
        </w:numPr>
        <w:tabs>
          <w:tab w:val="clear" w:pos="720"/>
          <w:tab w:val="num" w:pos="360"/>
        </w:tabs>
        <w:ind w:hanging="720"/>
        <w:rPr>
          <w:rFonts w:ascii="Calibri" w:hAnsi="Calibri"/>
          <w:bCs/>
          <w:vanish/>
          <w:sz w:val="20"/>
          <w:szCs w:val="20"/>
        </w:rPr>
      </w:pPr>
      <w:r w:rsidRPr="00B80F0F">
        <w:rPr>
          <w:rFonts w:ascii="Calibri" w:hAnsi="Calibri"/>
          <w:bCs/>
          <w:sz w:val="20"/>
          <w:szCs w:val="20"/>
        </w:rPr>
        <w:t>odľa veku účastníkov</w:t>
      </w:r>
      <w:r w:rsidR="00112693">
        <w:rPr>
          <w:rFonts w:ascii="Calibri" w:hAnsi="Calibri"/>
          <w:sz w:val="20"/>
          <w:szCs w:val="20"/>
        </w:rPr>
        <w:t>:</w:t>
      </w:r>
      <w:r w:rsidR="00112693">
        <w:rPr>
          <w:rFonts w:ascii="Calibri" w:hAnsi="Calibri"/>
          <w:sz w:val="20"/>
          <w:szCs w:val="20"/>
        </w:rPr>
        <w:tab/>
      </w:r>
      <w:r w:rsidR="00112693">
        <w:rPr>
          <w:rFonts w:ascii="Calibri" w:hAnsi="Calibri"/>
          <w:sz w:val="20"/>
          <w:szCs w:val="20"/>
        </w:rPr>
        <w:tab/>
      </w:r>
      <w:r w:rsidRPr="00B80F0F">
        <w:rPr>
          <w:rFonts w:ascii="Calibri" w:hAnsi="Calibri"/>
          <w:iCs/>
          <w:sz w:val="20"/>
          <w:szCs w:val="20"/>
        </w:rPr>
        <w:t>detské, dospievania, dospelosti, staroby</w:t>
      </w:r>
      <w:r w:rsidR="00112693">
        <w:rPr>
          <w:rFonts w:ascii="Calibri" w:hAnsi="Calibri"/>
          <w:iCs/>
          <w:sz w:val="20"/>
          <w:szCs w:val="20"/>
        </w:rPr>
        <w:t xml:space="preserve">, </w:t>
      </w:r>
    </w:p>
    <w:p w:rsidR="00820289" w:rsidRPr="00B80F0F" w:rsidRDefault="00820289" w:rsidP="00112693">
      <w:pPr>
        <w:numPr>
          <w:ilvl w:val="0"/>
          <w:numId w:val="3"/>
        </w:numPr>
        <w:tabs>
          <w:tab w:val="clear" w:pos="720"/>
          <w:tab w:val="num" w:pos="360"/>
        </w:tabs>
        <w:ind w:hanging="720"/>
        <w:rPr>
          <w:rFonts w:ascii="Calibri" w:hAnsi="Calibri"/>
          <w:bCs/>
          <w:vanish/>
          <w:sz w:val="20"/>
          <w:szCs w:val="20"/>
        </w:rPr>
      </w:pPr>
    </w:p>
    <w:p w:rsidR="00820289" w:rsidRPr="00B80F0F" w:rsidRDefault="00112693" w:rsidP="00112693">
      <w:pPr>
        <w:numPr>
          <w:ilvl w:val="0"/>
          <w:numId w:val="3"/>
        </w:numPr>
        <w:tabs>
          <w:tab w:val="clear" w:pos="720"/>
          <w:tab w:val="num" w:pos="360"/>
        </w:tabs>
        <w:ind w:hanging="720"/>
        <w:rPr>
          <w:rFonts w:ascii="Calibri" w:hAnsi="Calibri"/>
          <w:bCs/>
          <w:sz w:val="20"/>
          <w:szCs w:val="20"/>
        </w:rPr>
      </w:pPr>
      <w:r w:rsidRPr="00B80F0F">
        <w:rPr>
          <w:rFonts w:ascii="Calibri" w:hAnsi="Calibri"/>
          <w:bCs/>
          <w:sz w:val="20"/>
          <w:szCs w:val="20"/>
        </w:rPr>
        <w:t>g</w:t>
      </w:r>
      <w:r w:rsidR="00820289" w:rsidRPr="00B80F0F">
        <w:rPr>
          <w:rFonts w:ascii="Calibri" w:hAnsi="Calibri"/>
          <w:bCs/>
          <w:sz w:val="20"/>
          <w:szCs w:val="20"/>
        </w:rPr>
        <w:t>eneračné</w:t>
      </w:r>
      <w:r>
        <w:rPr>
          <w:rFonts w:ascii="Calibri" w:hAnsi="Calibri"/>
          <w:bCs/>
          <w:sz w:val="20"/>
          <w:szCs w:val="20"/>
        </w:rPr>
        <w:t xml:space="preserve">, </w:t>
      </w:r>
      <w:r w:rsidR="00820289" w:rsidRPr="00B80F0F">
        <w:rPr>
          <w:rFonts w:ascii="Calibri" w:hAnsi="Calibri"/>
          <w:bCs/>
          <w:sz w:val="20"/>
          <w:szCs w:val="20"/>
        </w:rPr>
        <w:t>rovesnícke</w:t>
      </w:r>
    </w:p>
    <w:p w:rsidR="00820289" w:rsidRPr="00B80F0F" w:rsidRDefault="00820289" w:rsidP="00112693">
      <w:pPr>
        <w:numPr>
          <w:ilvl w:val="0"/>
          <w:numId w:val="3"/>
        </w:numPr>
        <w:tabs>
          <w:tab w:val="clear" w:pos="720"/>
          <w:tab w:val="num" w:pos="360"/>
        </w:tabs>
        <w:ind w:hanging="720"/>
        <w:rPr>
          <w:rFonts w:ascii="Calibri" w:hAnsi="Calibri"/>
          <w:bCs/>
          <w:vanish/>
          <w:sz w:val="20"/>
          <w:szCs w:val="20"/>
        </w:rPr>
      </w:pPr>
    </w:p>
    <w:p w:rsidR="00820289" w:rsidRPr="00B80F0F" w:rsidRDefault="00112693" w:rsidP="00112693">
      <w:pPr>
        <w:numPr>
          <w:ilvl w:val="0"/>
          <w:numId w:val="3"/>
        </w:numPr>
        <w:tabs>
          <w:tab w:val="clear" w:pos="720"/>
          <w:tab w:val="num" w:pos="360"/>
        </w:tabs>
        <w:ind w:hanging="720"/>
        <w:rPr>
          <w:rFonts w:ascii="Calibri" w:hAnsi="Calibri"/>
          <w:iCs/>
          <w:vanish/>
          <w:sz w:val="20"/>
          <w:szCs w:val="20"/>
        </w:rPr>
      </w:pPr>
      <w:r>
        <w:rPr>
          <w:rFonts w:ascii="Calibri" w:hAnsi="Calibri"/>
          <w:bCs/>
          <w:sz w:val="20"/>
          <w:szCs w:val="20"/>
        </w:rPr>
        <w:t>P</w:t>
      </w:r>
      <w:r w:rsidR="00820289" w:rsidRPr="00B80F0F">
        <w:rPr>
          <w:rFonts w:ascii="Calibri" w:hAnsi="Calibri"/>
          <w:bCs/>
          <w:sz w:val="20"/>
          <w:szCs w:val="20"/>
        </w:rPr>
        <w:t>odľa polarity</w:t>
      </w:r>
      <w:r>
        <w:rPr>
          <w:rFonts w:ascii="Calibri" w:hAnsi="Calibri"/>
          <w:sz w:val="20"/>
          <w:szCs w:val="20"/>
        </w:rPr>
        <w:t>:</w:t>
      </w:r>
      <w:r>
        <w:rPr>
          <w:rFonts w:ascii="Calibri" w:hAnsi="Calibri"/>
          <w:sz w:val="20"/>
          <w:szCs w:val="20"/>
        </w:rPr>
        <w:tab/>
      </w:r>
      <w:r>
        <w:rPr>
          <w:rFonts w:ascii="Calibri" w:hAnsi="Calibri"/>
          <w:sz w:val="20"/>
          <w:szCs w:val="20"/>
        </w:rPr>
        <w:tab/>
      </w:r>
      <w:r>
        <w:rPr>
          <w:rFonts w:ascii="Calibri" w:hAnsi="Calibri"/>
          <w:sz w:val="20"/>
          <w:szCs w:val="20"/>
        </w:rPr>
        <w:tab/>
      </w:r>
      <w:r w:rsidR="00820289" w:rsidRPr="00B80F0F">
        <w:rPr>
          <w:rFonts w:ascii="Calibri" w:hAnsi="Calibri"/>
          <w:iCs/>
          <w:sz w:val="20"/>
          <w:szCs w:val="20"/>
        </w:rPr>
        <w:t>napr. konflikt dvoch kladných alebo dvoch záporných záujmov</w:t>
      </w:r>
    </w:p>
    <w:p w:rsidR="00820289" w:rsidRPr="00B80F0F" w:rsidRDefault="00820289" w:rsidP="00112693">
      <w:pPr>
        <w:tabs>
          <w:tab w:val="num" w:pos="360"/>
        </w:tabs>
        <w:ind w:hanging="720"/>
        <w:rPr>
          <w:rFonts w:ascii="Calibri" w:hAnsi="Calibri"/>
          <w:iCs/>
          <w:sz w:val="20"/>
          <w:szCs w:val="20"/>
        </w:rPr>
      </w:pPr>
    </w:p>
    <w:p w:rsidR="00820289" w:rsidRPr="00B80F0F" w:rsidRDefault="00820289" w:rsidP="00820289">
      <w:pPr>
        <w:rPr>
          <w:rFonts w:ascii="Calibri" w:hAnsi="Calibri"/>
          <w:iCs/>
          <w:sz w:val="20"/>
          <w:szCs w:val="20"/>
        </w:rPr>
      </w:pPr>
    </w:p>
    <w:p w:rsidR="00820289" w:rsidRPr="00723B01" w:rsidRDefault="00820289" w:rsidP="00F62F7A">
      <w:pPr>
        <w:rPr>
          <w:rFonts w:ascii="Calibri" w:hAnsi="Calibri"/>
          <w:b/>
          <w:bCs/>
          <w:iCs/>
          <w:caps/>
          <w:sz w:val="20"/>
          <w:szCs w:val="20"/>
        </w:rPr>
      </w:pPr>
      <w:r w:rsidRPr="00723B01">
        <w:rPr>
          <w:rFonts w:ascii="Calibri" w:hAnsi="Calibri"/>
          <w:b/>
          <w:bCs/>
          <w:iCs/>
          <w:caps/>
          <w:sz w:val="20"/>
          <w:szCs w:val="20"/>
        </w:rPr>
        <w:t>Priebeh konfliktu</w:t>
      </w:r>
      <w:r w:rsidR="00F62F7A" w:rsidRPr="00723B01">
        <w:rPr>
          <w:rFonts w:ascii="Calibri" w:hAnsi="Calibri"/>
          <w:b/>
          <w:bCs/>
          <w:iCs/>
          <w:caps/>
          <w:sz w:val="20"/>
          <w:szCs w:val="20"/>
        </w:rPr>
        <w:t xml:space="preserve"> </w:t>
      </w:r>
      <w:r w:rsidRPr="00723B01">
        <w:rPr>
          <w:rFonts w:ascii="Calibri" w:hAnsi="Calibri"/>
          <w:b/>
          <w:bCs/>
          <w:iCs/>
          <w:caps/>
          <w:sz w:val="20"/>
          <w:szCs w:val="20"/>
        </w:rPr>
        <w:t>ovplyvňuje</w:t>
      </w:r>
      <w:r w:rsidR="00F62F7A" w:rsidRPr="00723B01">
        <w:rPr>
          <w:rFonts w:ascii="Calibri" w:hAnsi="Calibri"/>
          <w:b/>
          <w:bCs/>
          <w:iCs/>
          <w:caps/>
          <w:sz w:val="20"/>
          <w:szCs w:val="20"/>
        </w:rPr>
        <w:t>:</w:t>
      </w:r>
    </w:p>
    <w:p w:rsidR="00F62F7A" w:rsidRPr="00B80F0F" w:rsidRDefault="00F62F7A" w:rsidP="00C70777">
      <w:pPr>
        <w:tabs>
          <w:tab w:val="left" w:pos="360"/>
        </w:tabs>
        <w:ind w:left="360" w:hanging="360"/>
        <w:jc w:val="both"/>
        <w:rPr>
          <w:rFonts w:ascii="Calibri" w:hAnsi="Calibri"/>
          <w:iCs/>
          <w:vanish/>
          <w:sz w:val="20"/>
          <w:szCs w:val="20"/>
        </w:rPr>
      </w:pPr>
    </w:p>
    <w:p w:rsidR="00820289" w:rsidRPr="00B80F0F" w:rsidRDefault="00820289" w:rsidP="00C70777">
      <w:pPr>
        <w:numPr>
          <w:ilvl w:val="0"/>
          <w:numId w:val="4"/>
        </w:numPr>
        <w:tabs>
          <w:tab w:val="left" w:pos="360"/>
        </w:tabs>
        <w:ind w:left="360"/>
        <w:jc w:val="both"/>
        <w:rPr>
          <w:rFonts w:ascii="Calibri" w:hAnsi="Calibri"/>
          <w:bCs/>
          <w:iCs/>
          <w:sz w:val="20"/>
          <w:szCs w:val="20"/>
        </w:rPr>
      </w:pPr>
      <w:r w:rsidRPr="00B80F0F">
        <w:rPr>
          <w:rFonts w:ascii="Calibri" w:hAnsi="Calibri"/>
          <w:bCs/>
          <w:iCs/>
          <w:sz w:val="20"/>
          <w:szCs w:val="20"/>
        </w:rPr>
        <w:t>Charakteristika konfliktnej situácie</w:t>
      </w:r>
    </w:p>
    <w:p w:rsidR="00820289" w:rsidRPr="00B80F0F" w:rsidRDefault="00820289" w:rsidP="00C70777">
      <w:pPr>
        <w:numPr>
          <w:ilvl w:val="0"/>
          <w:numId w:val="4"/>
        </w:numPr>
        <w:tabs>
          <w:tab w:val="left" w:pos="360"/>
        </w:tabs>
        <w:ind w:left="360"/>
        <w:jc w:val="both"/>
        <w:rPr>
          <w:rFonts w:ascii="Calibri" w:hAnsi="Calibri"/>
          <w:iCs/>
          <w:vanish/>
          <w:sz w:val="20"/>
          <w:szCs w:val="20"/>
        </w:rPr>
      </w:pPr>
      <w:r w:rsidRPr="00B80F0F">
        <w:rPr>
          <w:rFonts w:ascii="Calibri" w:hAnsi="Calibri"/>
          <w:bCs/>
          <w:iCs/>
          <w:sz w:val="20"/>
          <w:szCs w:val="20"/>
        </w:rPr>
        <w:t>Reakcie človeka</w:t>
      </w:r>
    </w:p>
    <w:p w:rsidR="00F62F7A" w:rsidRPr="00F62F7A" w:rsidRDefault="00820289" w:rsidP="00C70777">
      <w:pPr>
        <w:numPr>
          <w:ilvl w:val="0"/>
          <w:numId w:val="4"/>
        </w:numPr>
        <w:tabs>
          <w:tab w:val="left" w:pos="360"/>
        </w:tabs>
        <w:ind w:left="360"/>
        <w:jc w:val="both"/>
        <w:rPr>
          <w:rFonts w:ascii="Calibri" w:hAnsi="Calibri"/>
          <w:bCs/>
          <w:iCs/>
          <w:sz w:val="20"/>
          <w:szCs w:val="20"/>
        </w:rPr>
      </w:pPr>
      <w:r w:rsidRPr="00B80F0F">
        <w:rPr>
          <w:rFonts w:ascii="Calibri" w:hAnsi="Calibri"/>
          <w:iCs/>
          <w:sz w:val="20"/>
          <w:szCs w:val="20"/>
        </w:rPr>
        <w:t xml:space="preserve">   </w:t>
      </w:r>
    </w:p>
    <w:p w:rsidR="00820289" w:rsidRPr="00B80F0F" w:rsidRDefault="00820289" w:rsidP="00C70777">
      <w:pPr>
        <w:numPr>
          <w:ilvl w:val="0"/>
          <w:numId w:val="4"/>
        </w:numPr>
        <w:tabs>
          <w:tab w:val="left" w:pos="360"/>
        </w:tabs>
        <w:ind w:left="360"/>
        <w:jc w:val="both"/>
        <w:rPr>
          <w:rFonts w:ascii="Calibri" w:hAnsi="Calibri"/>
          <w:bCs/>
          <w:iCs/>
          <w:sz w:val="20"/>
          <w:szCs w:val="20"/>
        </w:rPr>
      </w:pPr>
      <w:r w:rsidRPr="00B80F0F">
        <w:rPr>
          <w:rFonts w:ascii="Calibri" w:hAnsi="Calibri"/>
          <w:bCs/>
          <w:iCs/>
          <w:sz w:val="20"/>
          <w:szCs w:val="20"/>
        </w:rPr>
        <w:t>Odolnosť k záťaži</w:t>
      </w:r>
    </w:p>
    <w:p w:rsidR="00820289" w:rsidRPr="00B80F0F" w:rsidRDefault="00820289" w:rsidP="00C70777">
      <w:pPr>
        <w:numPr>
          <w:ilvl w:val="0"/>
          <w:numId w:val="4"/>
        </w:numPr>
        <w:tabs>
          <w:tab w:val="left" w:pos="360"/>
        </w:tabs>
        <w:ind w:left="360"/>
        <w:jc w:val="both"/>
        <w:rPr>
          <w:rFonts w:ascii="Calibri" w:hAnsi="Calibri"/>
          <w:bCs/>
          <w:iCs/>
          <w:sz w:val="20"/>
          <w:szCs w:val="20"/>
        </w:rPr>
      </w:pPr>
      <w:r w:rsidRPr="00B80F0F">
        <w:rPr>
          <w:rFonts w:ascii="Calibri" w:hAnsi="Calibri"/>
          <w:bCs/>
          <w:iCs/>
          <w:sz w:val="20"/>
          <w:szCs w:val="20"/>
        </w:rPr>
        <w:t>Individuálna história riešenia konfliktov</w:t>
      </w:r>
    </w:p>
    <w:p w:rsidR="00723B01" w:rsidRPr="00723B01" w:rsidRDefault="00820289" w:rsidP="00C70777">
      <w:pPr>
        <w:ind w:left="360"/>
        <w:jc w:val="both"/>
        <w:rPr>
          <w:rFonts w:ascii="Calibri" w:hAnsi="Calibri"/>
          <w:iCs/>
          <w:sz w:val="20"/>
          <w:szCs w:val="20"/>
        </w:rPr>
      </w:pPr>
      <w:r w:rsidRPr="00B80F0F">
        <w:rPr>
          <w:rFonts w:ascii="Calibri" w:hAnsi="Calibri"/>
          <w:iCs/>
          <w:sz w:val="20"/>
          <w:szCs w:val="20"/>
        </w:rPr>
        <w:t xml:space="preserve">- nedostatok skúsenosti s riešením konfliktov </w:t>
      </w:r>
    </w:p>
    <w:p w:rsidR="00723B01" w:rsidRDefault="00820289" w:rsidP="00C70777">
      <w:pPr>
        <w:ind w:left="360"/>
        <w:jc w:val="both"/>
        <w:rPr>
          <w:rFonts w:ascii="Calibri" w:hAnsi="Calibri"/>
          <w:iCs/>
          <w:sz w:val="20"/>
          <w:szCs w:val="20"/>
        </w:rPr>
      </w:pPr>
      <w:r w:rsidRPr="00B80F0F">
        <w:rPr>
          <w:rFonts w:ascii="Calibri" w:hAnsi="Calibri"/>
          <w:iCs/>
          <w:sz w:val="20"/>
          <w:szCs w:val="20"/>
        </w:rPr>
        <w:t xml:space="preserve">- skúsenosť so silovým a </w:t>
      </w:r>
      <w:proofErr w:type="spellStart"/>
      <w:r w:rsidRPr="00B80F0F">
        <w:rPr>
          <w:rFonts w:ascii="Calibri" w:hAnsi="Calibri"/>
          <w:iCs/>
          <w:sz w:val="20"/>
          <w:szCs w:val="20"/>
        </w:rPr>
        <w:t>manipulatívnym</w:t>
      </w:r>
      <w:proofErr w:type="spellEnd"/>
      <w:r w:rsidRPr="00B80F0F">
        <w:rPr>
          <w:rFonts w:ascii="Calibri" w:hAnsi="Calibri"/>
          <w:iCs/>
          <w:sz w:val="20"/>
          <w:szCs w:val="20"/>
        </w:rPr>
        <w:t xml:space="preserve"> riešením konfliktov                     </w:t>
      </w:r>
      <w:r w:rsidR="00723B01">
        <w:rPr>
          <w:rFonts w:ascii="Calibri" w:hAnsi="Calibri"/>
          <w:iCs/>
          <w:sz w:val="20"/>
          <w:szCs w:val="20"/>
        </w:rPr>
        <w:t xml:space="preserve">      </w:t>
      </w:r>
    </w:p>
    <w:p w:rsidR="00820289" w:rsidRPr="00B80F0F" w:rsidRDefault="00820289" w:rsidP="00C70777">
      <w:pPr>
        <w:ind w:left="360"/>
        <w:jc w:val="both"/>
        <w:rPr>
          <w:rFonts w:ascii="Calibri" w:hAnsi="Calibri"/>
          <w:iCs/>
          <w:vanish/>
          <w:sz w:val="20"/>
          <w:szCs w:val="20"/>
        </w:rPr>
      </w:pPr>
      <w:r w:rsidRPr="00B80F0F">
        <w:rPr>
          <w:rFonts w:ascii="Calibri" w:hAnsi="Calibri"/>
          <w:iCs/>
          <w:sz w:val="20"/>
          <w:szCs w:val="20"/>
        </w:rPr>
        <w:t xml:space="preserve">- úspešne zvládnuté konflikty k obojstrannému  prospechu </w:t>
      </w:r>
    </w:p>
    <w:p w:rsidR="00820289" w:rsidRPr="00B80F0F" w:rsidRDefault="00820289" w:rsidP="00C70777">
      <w:pPr>
        <w:jc w:val="both"/>
        <w:rPr>
          <w:rFonts w:ascii="Calibri" w:hAnsi="Calibri"/>
          <w:iCs/>
          <w:sz w:val="20"/>
          <w:szCs w:val="20"/>
        </w:rPr>
      </w:pPr>
    </w:p>
    <w:p w:rsidR="00820289" w:rsidRPr="00723B01" w:rsidRDefault="00820289" w:rsidP="00C70777">
      <w:pPr>
        <w:numPr>
          <w:ilvl w:val="0"/>
          <w:numId w:val="5"/>
        </w:numPr>
        <w:tabs>
          <w:tab w:val="clear" w:pos="720"/>
          <w:tab w:val="num" w:pos="360"/>
        </w:tabs>
        <w:ind w:hanging="720"/>
        <w:jc w:val="both"/>
        <w:rPr>
          <w:rFonts w:ascii="Calibri" w:hAnsi="Calibri"/>
          <w:iCs/>
          <w:vanish/>
          <w:sz w:val="20"/>
          <w:szCs w:val="20"/>
        </w:rPr>
      </w:pPr>
      <w:r w:rsidRPr="00B80F0F">
        <w:rPr>
          <w:rFonts w:ascii="Calibri" w:hAnsi="Calibri"/>
          <w:bCs/>
          <w:iCs/>
          <w:sz w:val="20"/>
          <w:szCs w:val="20"/>
        </w:rPr>
        <w:t>Vyvážený alebo pozitívny pohľad</w:t>
      </w:r>
      <w:r w:rsidR="00F62F7A">
        <w:rPr>
          <w:rFonts w:ascii="Calibri" w:hAnsi="Calibri"/>
          <w:bCs/>
          <w:iCs/>
          <w:sz w:val="20"/>
          <w:szCs w:val="20"/>
        </w:rPr>
        <w:t xml:space="preserve"> </w:t>
      </w:r>
    </w:p>
    <w:p w:rsidR="00723B01" w:rsidRDefault="00723B01" w:rsidP="00C70777">
      <w:pPr>
        <w:jc w:val="both"/>
        <w:rPr>
          <w:rFonts w:ascii="Calibri" w:hAnsi="Calibri"/>
          <w:bCs/>
          <w:iCs/>
          <w:sz w:val="20"/>
          <w:szCs w:val="20"/>
        </w:rPr>
      </w:pPr>
    </w:p>
    <w:p w:rsidR="00723B01" w:rsidRPr="00723B01" w:rsidRDefault="00723B01" w:rsidP="00C70777">
      <w:pPr>
        <w:jc w:val="both"/>
        <w:rPr>
          <w:rFonts w:ascii="Calibri" w:hAnsi="Calibri"/>
          <w:iCs/>
          <w:vanish/>
          <w:sz w:val="20"/>
          <w:szCs w:val="20"/>
        </w:rPr>
      </w:pPr>
    </w:p>
    <w:p w:rsidR="00723B01" w:rsidRPr="00B80F0F" w:rsidRDefault="00723B01" w:rsidP="00C70777">
      <w:pPr>
        <w:jc w:val="both"/>
        <w:rPr>
          <w:rFonts w:ascii="Calibri" w:hAnsi="Calibri"/>
          <w:iCs/>
          <w:vanish/>
          <w:sz w:val="20"/>
          <w:szCs w:val="20"/>
        </w:rPr>
      </w:pPr>
    </w:p>
    <w:p w:rsidR="00723B01" w:rsidRDefault="00723B01" w:rsidP="00C70777">
      <w:pPr>
        <w:jc w:val="both"/>
        <w:rPr>
          <w:rFonts w:ascii="Calibri" w:hAnsi="Calibri"/>
          <w:iCs/>
          <w:sz w:val="20"/>
          <w:szCs w:val="20"/>
        </w:rPr>
      </w:pPr>
    </w:p>
    <w:p w:rsidR="00723B01" w:rsidRDefault="00723B01" w:rsidP="00C70777">
      <w:pPr>
        <w:numPr>
          <w:ilvl w:val="0"/>
          <w:numId w:val="5"/>
        </w:numPr>
        <w:tabs>
          <w:tab w:val="clear" w:pos="720"/>
          <w:tab w:val="num" w:pos="360"/>
        </w:tabs>
        <w:ind w:left="360"/>
        <w:jc w:val="both"/>
        <w:rPr>
          <w:rFonts w:ascii="Calibri" w:hAnsi="Calibri"/>
          <w:iCs/>
          <w:sz w:val="20"/>
          <w:szCs w:val="20"/>
        </w:rPr>
      </w:pPr>
      <w:r w:rsidRPr="00B80F0F">
        <w:rPr>
          <w:rFonts w:ascii="Calibri" w:hAnsi="Calibri"/>
          <w:iCs/>
          <w:sz w:val="20"/>
          <w:szCs w:val="20"/>
        </w:rPr>
        <w:t>Konflikt je pr</w:t>
      </w:r>
      <w:r>
        <w:rPr>
          <w:rFonts w:ascii="Calibri" w:hAnsi="Calibri"/>
          <w:iCs/>
          <w:sz w:val="20"/>
          <w:szCs w:val="20"/>
        </w:rPr>
        <w:t xml:space="preserve">irodzenou súčasťou </w:t>
      </w:r>
      <w:proofErr w:type="spellStart"/>
      <w:r>
        <w:rPr>
          <w:rFonts w:ascii="Calibri" w:hAnsi="Calibri"/>
          <w:iCs/>
          <w:sz w:val="20"/>
          <w:szCs w:val="20"/>
        </w:rPr>
        <w:t>spoloč</w:t>
      </w:r>
      <w:proofErr w:type="spellEnd"/>
      <w:r>
        <w:rPr>
          <w:rFonts w:ascii="Calibri" w:hAnsi="Calibri"/>
          <w:iCs/>
          <w:sz w:val="20"/>
          <w:szCs w:val="20"/>
        </w:rPr>
        <w:t>.</w:t>
      </w:r>
      <w:r w:rsidRPr="00B80F0F">
        <w:rPr>
          <w:rFonts w:ascii="Calibri" w:hAnsi="Calibri"/>
          <w:iCs/>
          <w:sz w:val="20"/>
          <w:szCs w:val="20"/>
        </w:rPr>
        <w:t xml:space="preserve"> vzťahov, treba mu porozumieť a učiť sa konštruktívne ho zvládať </w:t>
      </w:r>
    </w:p>
    <w:p w:rsidR="00820289" w:rsidRPr="00B80F0F" w:rsidRDefault="00820289" w:rsidP="00C70777">
      <w:pPr>
        <w:numPr>
          <w:ilvl w:val="0"/>
          <w:numId w:val="5"/>
        </w:numPr>
        <w:tabs>
          <w:tab w:val="clear" w:pos="720"/>
          <w:tab w:val="num" w:pos="360"/>
        </w:tabs>
        <w:ind w:left="0" w:firstLine="0"/>
        <w:jc w:val="both"/>
        <w:rPr>
          <w:rFonts w:ascii="Calibri" w:hAnsi="Calibri"/>
          <w:iCs/>
          <w:sz w:val="20"/>
          <w:szCs w:val="20"/>
        </w:rPr>
      </w:pPr>
      <w:r w:rsidRPr="00B80F0F">
        <w:rPr>
          <w:rFonts w:ascii="Calibri" w:hAnsi="Calibri"/>
          <w:iCs/>
          <w:sz w:val="20"/>
          <w:szCs w:val="20"/>
        </w:rPr>
        <w:t>Konflikt má funkciu „vyniesť problémy na stôl“.</w:t>
      </w:r>
    </w:p>
    <w:p w:rsidR="00820289" w:rsidRPr="00B80F0F" w:rsidRDefault="00820289" w:rsidP="00C70777">
      <w:pPr>
        <w:numPr>
          <w:ilvl w:val="0"/>
          <w:numId w:val="5"/>
        </w:numPr>
        <w:tabs>
          <w:tab w:val="clear" w:pos="720"/>
          <w:tab w:val="num" w:pos="360"/>
        </w:tabs>
        <w:ind w:left="0" w:firstLine="0"/>
        <w:jc w:val="both"/>
        <w:rPr>
          <w:rFonts w:ascii="Calibri" w:hAnsi="Calibri"/>
          <w:iCs/>
          <w:sz w:val="20"/>
          <w:szCs w:val="20"/>
        </w:rPr>
      </w:pPr>
      <w:r w:rsidRPr="00B80F0F">
        <w:rPr>
          <w:rFonts w:ascii="Calibri" w:hAnsi="Calibri"/>
          <w:iCs/>
          <w:sz w:val="20"/>
          <w:szCs w:val="20"/>
        </w:rPr>
        <w:t>Konflikt často pomáha ľuďom spojiť sa a vyjasniť si svoje ciele.</w:t>
      </w:r>
    </w:p>
    <w:p w:rsidR="00820289" w:rsidRPr="00B80F0F" w:rsidRDefault="00820289" w:rsidP="00C70777">
      <w:pPr>
        <w:numPr>
          <w:ilvl w:val="0"/>
          <w:numId w:val="5"/>
        </w:numPr>
        <w:tabs>
          <w:tab w:val="clear" w:pos="720"/>
          <w:tab w:val="num" w:pos="360"/>
        </w:tabs>
        <w:ind w:left="0" w:firstLine="0"/>
        <w:jc w:val="both"/>
        <w:rPr>
          <w:rFonts w:ascii="Calibri" w:hAnsi="Calibri"/>
          <w:iCs/>
          <w:sz w:val="20"/>
          <w:szCs w:val="20"/>
        </w:rPr>
      </w:pPr>
      <w:r w:rsidRPr="00B80F0F">
        <w:rPr>
          <w:rFonts w:ascii="Calibri" w:hAnsi="Calibri"/>
          <w:iCs/>
          <w:sz w:val="20"/>
          <w:szCs w:val="20"/>
        </w:rPr>
        <w:t>Konflikt má slúžiť na odstránenie hnevu a môže pomôcť ľuďom navzájom si porozumieť</w:t>
      </w:r>
    </w:p>
    <w:p w:rsidR="00820289" w:rsidRPr="00723B01" w:rsidRDefault="00820289" w:rsidP="00C70777">
      <w:pPr>
        <w:numPr>
          <w:ilvl w:val="0"/>
          <w:numId w:val="5"/>
        </w:numPr>
        <w:tabs>
          <w:tab w:val="clear" w:pos="720"/>
          <w:tab w:val="num" w:pos="360"/>
        </w:tabs>
        <w:ind w:left="0" w:firstLine="0"/>
        <w:jc w:val="both"/>
        <w:rPr>
          <w:rFonts w:ascii="Calibri" w:hAnsi="Calibri"/>
          <w:iCs/>
          <w:vanish/>
          <w:sz w:val="20"/>
          <w:szCs w:val="20"/>
        </w:rPr>
      </w:pPr>
      <w:r w:rsidRPr="00B80F0F">
        <w:rPr>
          <w:rFonts w:ascii="Calibri" w:hAnsi="Calibri"/>
          <w:iCs/>
          <w:sz w:val="20"/>
          <w:szCs w:val="20"/>
        </w:rPr>
        <w:t>Konflikt je nevyhnutný, preto je konštruktívny prí</w:t>
      </w:r>
      <w:r w:rsidR="00723B01">
        <w:rPr>
          <w:rFonts w:ascii="Calibri" w:hAnsi="Calibri"/>
          <w:iCs/>
          <w:sz w:val="20"/>
          <w:szCs w:val="20"/>
        </w:rPr>
        <w:t xml:space="preserve">stup ku konfliktom „životnou </w:t>
      </w:r>
      <w:r w:rsidRPr="00B80F0F">
        <w:rPr>
          <w:rFonts w:ascii="Calibri" w:hAnsi="Calibri"/>
          <w:iCs/>
          <w:sz w:val="20"/>
          <w:szCs w:val="20"/>
        </w:rPr>
        <w:t>nevyhnutnosťou“.</w:t>
      </w:r>
    </w:p>
    <w:p w:rsidR="00723B01" w:rsidRDefault="00723B01" w:rsidP="00C70777">
      <w:pPr>
        <w:jc w:val="both"/>
        <w:rPr>
          <w:rFonts w:ascii="Calibri" w:hAnsi="Calibri"/>
          <w:iCs/>
          <w:sz w:val="20"/>
          <w:szCs w:val="20"/>
        </w:rPr>
      </w:pPr>
    </w:p>
    <w:p w:rsidR="00723B01" w:rsidRPr="00B80F0F" w:rsidRDefault="00723B01" w:rsidP="00723B01">
      <w:pPr>
        <w:rPr>
          <w:rFonts w:ascii="Calibri" w:hAnsi="Calibri"/>
          <w:iCs/>
          <w:vanish/>
          <w:sz w:val="20"/>
          <w:szCs w:val="20"/>
        </w:rPr>
      </w:pPr>
    </w:p>
    <w:p w:rsidR="00820289" w:rsidRPr="00B80F0F" w:rsidRDefault="00820289" w:rsidP="00723B01">
      <w:pPr>
        <w:tabs>
          <w:tab w:val="num" w:pos="360"/>
        </w:tabs>
        <w:rPr>
          <w:rFonts w:ascii="Calibri" w:hAnsi="Calibri"/>
          <w:iCs/>
          <w:sz w:val="20"/>
          <w:szCs w:val="20"/>
        </w:rPr>
      </w:pPr>
    </w:p>
    <w:p w:rsidR="00820289" w:rsidRPr="00723B01" w:rsidRDefault="00820289" w:rsidP="00723B01">
      <w:pPr>
        <w:rPr>
          <w:rFonts w:ascii="Calibri" w:hAnsi="Calibri"/>
          <w:b/>
          <w:iCs/>
          <w:caps/>
          <w:vanish/>
          <w:sz w:val="20"/>
          <w:szCs w:val="20"/>
        </w:rPr>
      </w:pPr>
      <w:r w:rsidRPr="00723B01">
        <w:rPr>
          <w:rFonts w:ascii="Calibri" w:hAnsi="Calibri"/>
          <w:b/>
          <w:bCs/>
          <w:iCs/>
          <w:caps/>
          <w:sz w:val="20"/>
          <w:szCs w:val="20"/>
        </w:rPr>
        <w:t>Názory na konflikt</w:t>
      </w:r>
    </w:p>
    <w:p w:rsidR="00723B01" w:rsidRPr="00723B01" w:rsidRDefault="00723B01" w:rsidP="00723B01">
      <w:pPr>
        <w:numPr>
          <w:ilvl w:val="0"/>
          <w:numId w:val="6"/>
        </w:numPr>
        <w:tabs>
          <w:tab w:val="clear" w:pos="720"/>
          <w:tab w:val="num" w:pos="360"/>
        </w:tabs>
        <w:ind w:left="0" w:firstLine="0"/>
        <w:rPr>
          <w:rFonts w:ascii="Calibri" w:hAnsi="Calibri"/>
          <w:b/>
          <w:iCs/>
          <w:caps/>
          <w:vanish/>
          <w:sz w:val="20"/>
          <w:szCs w:val="20"/>
        </w:rPr>
      </w:pPr>
    </w:p>
    <w:p w:rsidR="00723B01" w:rsidRPr="00723B01" w:rsidRDefault="00723B01" w:rsidP="00723B01">
      <w:pPr>
        <w:numPr>
          <w:ilvl w:val="0"/>
          <w:numId w:val="6"/>
        </w:numPr>
        <w:tabs>
          <w:tab w:val="clear" w:pos="720"/>
          <w:tab w:val="num" w:pos="360"/>
        </w:tabs>
        <w:ind w:left="0" w:firstLine="0"/>
        <w:rPr>
          <w:rFonts w:ascii="Calibri" w:hAnsi="Calibri"/>
          <w:b/>
          <w:iCs/>
          <w:caps/>
          <w:vanish/>
          <w:sz w:val="20"/>
          <w:szCs w:val="20"/>
        </w:rPr>
      </w:pPr>
    </w:p>
    <w:p w:rsidR="00723B01" w:rsidRPr="00723B01" w:rsidRDefault="00723B01" w:rsidP="00723B01">
      <w:pPr>
        <w:numPr>
          <w:ilvl w:val="0"/>
          <w:numId w:val="6"/>
        </w:numPr>
        <w:tabs>
          <w:tab w:val="clear" w:pos="720"/>
          <w:tab w:val="num" w:pos="360"/>
        </w:tabs>
        <w:ind w:left="0" w:firstLine="0"/>
        <w:rPr>
          <w:rFonts w:ascii="Calibri" w:hAnsi="Calibri"/>
          <w:b/>
          <w:iCs/>
          <w:caps/>
          <w:vanish/>
          <w:sz w:val="20"/>
          <w:szCs w:val="20"/>
        </w:rPr>
      </w:pPr>
    </w:p>
    <w:p w:rsidR="00723B01" w:rsidRPr="00723B01" w:rsidRDefault="00723B01" w:rsidP="00723B01">
      <w:pPr>
        <w:numPr>
          <w:ilvl w:val="0"/>
          <w:numId w:val="6"/>
        </w:numPr>
        <w:tabs>
          <w:tab w:val="clear" w:pos="720"/>
          <w:tab w:val="num" w:pos="360"/>
        </w:tabs>
        <w:ind w:left="0" w:firstLine="0"/>
        <w:rPr>
          <w:rFonts w:ascii="Calibri" w:hAnsi="Calibri"/>
          <w:b/>
          <w:iCs/>
          <w:caps/>
          <w:vanish/>
          <w:sz w:val="20"/>
          <w:szCs w:val="20"/>
        </w:rPr>
      </w:pPr>
    </w:p>
    <w:p w:rsidR="00723B01" w:rsidRPr="00723B01" w:rsidRDefault="00723B01" w:rsidP="00723B01">
      <w:pPr>
        <w:numPr>
          <w:ilvl w:val="0"/>
          <w:numId w:val="6"/>
        </w:numPr>
        <w:tabs>
          <w:tab w:val="clear" w:pos="720"/>
          <w:tab w:val="num" w:pos="360"/>
        </w:tabs>
        <w:ind w:left="0" w:firstLine="0"/>
        <w:rPr>
          <w:rFonts w:ascii="Calibri" w:hAnsi="Calibri"/>
          <w:b/>
          <w:iCs/>
          <w:caps/>
          <w:vanish/>
          <w:sz w:val="20"/>
          <w:szCs w:val="20"/>
        </w:rPr>
      </w:pPr>
      <w:r w:rsidRPr="00723B01">
        <w:rPr>
          <w:rFonts w:ascii="Calibri" w:hAnsi="Calibri"/>
          <w:b/>
          <w:iCs/>
          <w:caps/>
          <w:sz w:val="20"/>
          <w:szCs w:val="20"/>
        </w:rPr>
        <w:t xml:space="preserve"> </w:t>
      </w:r>
    </w:p>
    <w:p w:rsidR="00820289" w:rsidRPr="00723B01" w:rsidRDefault="00820289" w:rsidP="00723B01">
      <w:pPr>
        <w:numPr>
          <w:ilvl w:val="0"/>
          <w:numId w:val="6"/>
        </w:numPr>
        <w:tabs>
          <w:tab w:val="clear" w:pos="720"/>
          <w:tab w:val="num" w:pos="360"/>
        </w:tabs>
        <w:ind w:left="0" w:firstLine="0"/>
        <w:rPr>
          <w:rFonts w:ascii="Calibri" w:hAnsi="Calibri"/>
          <w:b/>
          <w:iCs/>
          <w:caps/>
          <w:sz w:val="20"/>
          <w:szCs w:val="20"/>
        </w:rPr>
      </w:pPr>
    </w:p>
    <w:p w:rsidR="00723B01" w:rsidRPr="00723B01" w:rsidRDefault="00723B01" w:rsidP="00723B01">
      <w:pPr>
        <w:numPr>
          <w:ilvl w:val="0"/>
          <w:numId w:val="6"/>
        </w:numPr>
        <w:tabs>
          <w:tab w:val="clear" w:pos="720"/>
          <w:tab w:val="num" w:pos="360"/>
        </w:tabs>
        <w:ind w:left="0" w:firstLine="0"/>
        <w:rPr>
          <w:rFonts w:ascii="Calibri" w:hAnsi="Calibri"/>
          <w:iCs/>
          <w:vanish/>
          <w:sz w:val="20"/>
          <w:szCs w:val="20"/>
        </w:rPr>
      </w:pPr>
      <w:r w:rsidRPr="00B80F0F">
        <w:rPr>
          <w:rFonts w:ascii="Calibri" w:hAnsi="Calibri"/>
          <w:bCs/>
          <w:iCs/>
          <w:sz w:val="20"/>
          <w:szCs w:val="20"/>
        </w:rPr>
        <w:t xml:space="preserve">Tradičný, negatívny pohľad </w:t>
      </w:r>
    </w:p>
    <w:p w:rsidR="00723B01" w:rsidRDefault="00723B01" w:rsidP="00723B01">
      <w:pPr>
        <w:rPr>
          <w:rFonts w:ascii="Calibri" w:hAnsi="Calibri"/>
          <w:bCs/>
          <w:iCs/>
          <w:sz w:val="20"/>
          <w:szCs w:val="20"/>
        </w:rPr>
      </w:pPr>
    </w:p>
    <w:p w:rsidR="00723B01" w:rsidRPr="00B80F0F" w:rsidRDefault="00723B01" w:rsidP="00723B01">
      <w:pPr>
        <w:rPr>
          <w:rFonts w:ascii="Calibri" w:hAnsi="Calibri"/>
          <w:iCs/>
          <w:vanish/>
          <w:sz w:val="20"/>
          <w:szCs w:val="20"/>
        </w:rPr>
      </w:pPr>
    </w:p>
    <w:p w:rsidR="00723B01" w:rsidRDefault="00723B01" w:rsidP="00723B01">
      <w:pPr>
        <w:numPr>
          <w:ilvl w:val="0"/>
          <w:numId w:val="6"/>
        </w:numPr>
        <w:tabs>
          <w:tab w:val="clear" w:pos="720"/>
          <w:tab w:val="num" w:pos="360"/>
        </w:tabs>
        <w:ind w:left="0" w:firstLine="0"/>
        <w:rPr>
          <w:rFonts w:ascii="Calibri" w:hAnsi="Calibri"/>
          <w:iCs/>
          <w:sz w:val="20"/>
          <w:szCs w:val="20"/>
        </w:rPr>
      </w:pPr>
      <w:r w:rsidRPr="00B80F0F">
        <w:rPr>
          <w:rFonts w:ascii="Calibri" w:hAnsi="Calibri"/>
          <w:iCs/>
          <w:sz w:val="20"/>
          <w:szCs w:val="20"/>
        </w:rPr>
        <w:t xml:space="preserve">Harmónia je normálna a konflikt je nenormálny </w:t>
      </w:r>
    </w:p>
    <w:p w:rsidR="00820289" w:rsidRPr="00B80F0F" w:rsidRDefault="00820289" w:rsidP="00723B01">
      <w:pPr>
        <w:numPr>
          <w:ilvl w:val="0"/>
          <w:numId w:val="6"/>
        </w:numPr>
        <w:tabs>
          <w:tab w:val="clear" w:pos="720"/>
          <w:tab w:val="num" w:pos="360"/>
        </w:tabs>
        <w:ind w:left="0" w:firstLine="0"/>
        <w:rPr>
          <w:rFonts w:ascii="Calibri" w:hAnsi="Calibri"/>
          <w:iCs/>
          <w:sz w:val="20"/>
          <w:szCs w:val="20"/>
        </w:rPr>
      </w:pPr>
      <w:r w:rsidRPr="00B80F0F">
        <w:rPr>
          <w:rFonts w:ascii="Calibri" w:hAnsi="Calibri"/>
          <w:iCs/>
          <w:sz w:val="20"/>
          <w:szCs w:val="20"/>
        </w:rPr>
        <w:t>Konflikty a nedorozumenia sú ten istý fenomén</w:t>
      </w:r>
    </w:p>
    <w:p w:rsidR="00820289" w:rsidRPr="00B80F0F" w:rsidRDefault="00820289" w:rsidP="00723B01">
      <w:pPr>
        <w:numPr>
          <w:ilvl w:val="0"/>
          <w:numId w:val="6"/>
        </w:numPr>
        <w:tabs>
          <w:tab w:val="clear" w:pos="720"/>
          <w:tab w:val="num" w:pos="360"/>
        </w:tabs>
        <w:ind w:left="0" w:firstLine="0"/>
        <w:rPr>
          <w:rFonts w:ascii="Calibri" w:hAnsi="Calibri"/>
          <w:iCs/>
          <w:sz w:val="20"/>
          <w:szCs w:val="20"/>
        </w:rPr>
      </w:pPr>
      <w:r w:rsidRPr="00B80F0F">
        <w:rPr>
          <w:rFonts w:ascii="Calibri" w:hAnsi="Calibri"/>
          <w:iCs/>
          <w:sz w:val="20"/>
          <w:szCs w:val="20"/>
        </w:rPr>
        <w:t>Konflikt je výsledkom osobnej patológie</w:t>
      </w:r>
    </w:p>
    <w:p w:rsidR="00820289" w:rsidRPr="00B80F0F" w:rsidRDefault="00820289" w:rsidP="00723B01">
      <w:pPr>
        <w:numPr>
          <w:ilvl w:val="0"/>
          <w:numId w:val="6"/>
        </w:numPr>
        <w:tabs>
          <w:tab w:val="clear" w:pos="720"/>
          <w:tab w:val="num" w:pos="360"/>
        </w:tabs>
        <w:ind w:left="0" w:firstLine="0"/>
        <w:rPr>
          <w:rFonts w:ascii="Calibri" w:hAnsi="Calibri"/>
          <w:iCs/>
          <w:sz w:val="20"/>
          <w:szCs w:val="20"/>
        </w:rPr>
      </w:pPr>
      <w:r w:rsidRPr="00B80F0F">
        <w:rPr>
          <w:rFonts w:ascii="Calibri" w:hAnsi="Calibri"/>
          <w:iCs/>
          <w:sz w:val="20"/>
          <w:szCs w:val="20"/>
        </w:rPr>
        <w:t>Konflikt by sa nemal nikdy stupňovať</w:t>
      </w:r>
    </w:p>
    <w:p w:rsidR="00820289" w:rsidRPr="00B80F0F" w:rsidRDefault="00820289" w:rsidP="00723B01">
      <w:pPr>
        <w:numPr>
          <w:ilvl w:val="0"/>
          <w:numId w:val="6"/>
        </w:numPr>
        <w:tabs>
          <w:tab w:val="clear" w:pos="720"/>
          <w:tab w:val="num" w:pos="360"/>
        </w:tabs>
        <w:ind w:left="0" w:firstLine="0"/>
        <w:rPr>
          <w:rFonts w:ascii="Calibri" w:hAnsi="Calibri"/>
          <w:iCs/>
          <w:sz w:val="20"/>
          <w:szCs w:val="20"/>
        </w:rPr>
      </w:pPr>
      <w:r w:rsidRPr="00B80F0F">
        <w:rPr>
          <w:rFonts w:ascii="Calibri" w:hAnsi="Calibri"/>
          <w:iCs/>
          <w:sz w:val="20"/>
          <w:szCs w:val="20"/>
        </w:rPr>
        <w:t>Zvládanie konfliktov by malo byť slušné a disciplinované</w:t>
      </w:r>
    </w:p>
    <w:p w:rsidR="00820289" w:rsidRPr="00B80F0F" w:rsidRDefault="00820289" w:rsidP="00723B01">
      <w:pPr>
        <w:numPr>
          <w:ilvl w:val="0"/>
          <w:numId w:val="6"/>
        </w:numPr>
        <w:tabs>
          <w:tab w:val="clear" w:pos="720"/>
          <w:tab w:val="num" w:pos="360"/>
        </w:tabs>
        <w:ind w:left="0" w:firstLine="0"/>
        <w:rPr>
          <w:rFonts w:ascii="Calibri" w:hAnsi="Calibri"/>
          <w:iCs/>
          <w:sz w:val="20"/>
          <w:szCs w:val="20"/>
        </w:rPr>
      </w:pPr>
      <w:r w:rsidRPr="00B80F0F">
        <w:rPr>
          <w:rFonts w:ascii="Calibri" w:hAnsi="Calibri"/>
          <w:iCs/>
          <w:sz w:val="20"/>
          <w:szCs w:val="20"/>
        </w:rPr>
        <w:t>Hnev je prevládajúca emócia  v konflikte</w:t>
      </w:r>
    </w:p>
    <w:p w:rsidR="00820289" w:rsidRPr="00B80F0F" w:rsidRDefault="00820289" w:rsidP="00723B01">
      <w:pPr>
        <w:numPr>
          <w:ilvl w:val="0"/>
          <w:numId w:val="6"/>
        </w:numPr>
        <w:tabs>
          <w:tab w:val="clear" w:pos="720"/>
          <w:tab w:val="num" w:pos="360"/>
        </w:tabs>
        <w:ind w:left="0" w:firstLine="0"/>
        <w:rPr>
          <w:rFonts w:ascii="Calibri" w:hAnsi="Calibri"/>
          <w:iCs/>
          <w:vanish/>
          <w:sz w:val="20"/>
          <w:szCs w:val="20"/>
        </w:rPr>
      </w:pPr>
      <w:r w:rsidRPr="00B80F0F">
        <w:rPr>
          <w:rFonts w:ascii="Calibri" w:hAnsi="Calibri"/>
          <w:iCs/>
          <w:sz w:val="20"/>
          <w:szCs w:val="20"/>
        </w:rPr>
        <w:t>Existuje jeden správny spôsob ako vyriešiť spory</w:t>
      </w:r>
    </w:p>
    <w:p w:rsidR="00820289" w:rsidRPr="00B80F0F" w:rsidRDefault="00820289" w:rsidP="00723B01">
      <w:pPr>
        <w:tabs>
          <w:tab w:val="num" w:pos="360"/>
        </w:tabs>
        <w:rPr>
          <w:rFonts w:ascii="Calibri" w:hAnsi="Calibri"/>
          <w:iCs/>
          <w:sz w:val="20"/>
          <w:szCs w:val="20"/>
        </w:rPr>
      </w:pPr>
    </w:p>
    <w:p w:rsidR="00820289" w:rsidRPr="00B80F0F" w:rsidRDefault="00820289" w:rsidP="00820289">
      <w:pPr>
        <w:rPr>
          <w:rFonts w:ascii="Calibri" w:hAnsi="Calibri"/>
          <w:iCs/>
          <w:sz w:val="20"/>
          <w:szCs w:val="20"/>
        </w:rPr>
      </w:pPr>
    </w:p>
    <w:p w:rsidR="00723B01" w:rsidRDefault="00723B01" w:rsidP="00820289">
      <w:pPr>
        <w:rPr>
          <w:rFonts w:ascii="Calibri" w:hAnsi="Calibri"/>
          <w:iCs/>
          <w:sz w:val="20"/>
          <w:szCs w:val="20"/>
        </w:rPr>
      </w:pPr>
    </w:p>
    <w:p w:rsidR="00820289" w:rsidRPr="00723B01" w:rsidRDefault="00820289" w:rsidP="00820289">
      <w:pPr>
        <w:rPr>
          <w:rFonts w:ascii="Calibri" w:hAnsi="Calibri"/>
          <w:b/>
          <w:iCs/>
          <w:caps/>
          <w:sz w:val="20"/>
          <w:szCs w:val="20"/>
        </w:rPr>
      </w:pPr>
      <w:r w:rsidRPr="00723B01">
        <w:rPr>
          <w:rFonts w:ascii="Calibri" w:hAnsi="Calibri"/>
          <w:b/>
          <w:iCs/>
          <w:caps/>
          <w:sz w:val="20"/>
          <w:szCs w:val="20"/>
        </w:rPr>
        <w:lastRenderedPageBreak/>
        <w:t>Záťažová odolnosť</w:t>
      </w:r>
    </w:p>
    <w:p w:rsidR="00820289" w:rsidRPr="00B80F0F" w:rsidRDefault="00820289" w:rsidP="00723B01">
      <w:pPr>
        <w:numPr>
          <w:ilvl w:val="0"/>
          <w:numId w:val="7"/>
        </w:numPr>
        <w:tabs>
          <w:tab w:val="clear" w:pos="720"/>
        </w:tabs>
        <w:ind w:left="360"/>
        <w:rPr>
          <w:rFonts w:ascii="Calibri" w:hAnsi="Calibri"/>
          <w:bCs/>
          <w:iCs/>
          <w:sz w:val="20"/>
          <w:szCs w:val="20"/>
        </w:rPr>
      </w:pPr>
      <w:r w:rsidRPr="00B80F0F">
        <w:rPr>
          <w:rFonts w:ascii="Calibri" w:hAnsi="Calibri"/>
          <w:bCs/>
          <w:iCs/>
          <w:sz w:val="20"/>
          <w:szCs w:val="20"/>
        </w:rPr>
        <w:t>Odolnosť k záťaži/</w:t>
      </w:r>
      <w:proofErr w:type="spellStart"/>
      <w:r w:rsidRPr="00B80F0F">
        <w:rPr>
          <w:rFonts w:ascii="Calibri" w:hAnsi="Calibri"/>
          <w:bCs/>
          <w:iCs/>
          <w:sz w:val="20"/>
          <w:szCs w:val="20"/>
        </w:rPr>
        <w:t>frustračná</w:t>
      </w:r>
      <w:proofErr w:type="spellEnd"/>
      <w:r w:rsidRPr="00B80F0F">
        <w:rPr>
          <w:rFonts w:ascii="Calibri" w:hAnsi="Calibri"/>
          <w:bCs/>
          <w:iCs/>
          <w:sz w:val="20"/>
          <w:szCs w:val="20"/>
        </w:rPr>
        <w:t xml:space="preserve"> tolerancia/konfliktová tolerancia</w:t>
      </w:r>
    </w:p>
    <w:p w:rsidR="00820289" w:rsidRPr="00B80F0F" w:rsidRDefault="00820289" w:rsidP="00723B01">
      <w:pPr>
        <w:numPr>
          <w:ilvl w:val="0"/>
          <w:numId w:val="7"/>
        </w:numPr>
        <w:tabs>
          <w:tab w:val="clear" w:pos="720"/>
        </w:tabs>
        <w:ind w:left="360"/>
        <w:rPr>
          <w:rFonts w:ascii="Calibri" w:hAnsi="Calibri"/>
          <w:bCs/>
          <w:iCs/>
          <w:sz w:val="20"/>
          <w:szCs w:val="20"/>
        </w:rPr>
      </w:pPr>
      <w:r w:rsidRPr="00B80F0F">
        <w:rPr>
          <w:rFonts w:ascii="Calibri" w:hAnsi="Calibri"/>
          <w:bCs/>
          <w:iCs/>
          <w:sz w:val="20"/>
          <w:szCs w:val="20"/>
        </w:rPr>
        <w:t>Bežná záťaž</w:t>
      </w:r>
    </w:p>
    <w:p w:rsidR="00820289" w:rsidRPr="00B80F0F" w:rsidRDefault="00820289" w:rsidP="00723B01">
      <w:pPr>
        <w:numPr>
          <w:ilvl w:val="0"/>
          <w:numId w:val="7"/>
        </w:numPr>
        <w:tabs>
          <w:tab w:val="clear" w:pos="720"/>
        </w:tabs>
        <w:ind w:left="360"/>
        <w:rPr>
          <w:rFonts w:ascii="Calibri" w:hAnsi="Calibri"/>
          <w:bCs/>
          <w:iCs/>
          <w:sz w:val="20"/>
          <w:szCs w:val="20"/>
        </w:rPr>
      </w:pPr>
      <w:r w:rsidRPr="00B80F0F">
        <w:rPr>
          <w:rFonts w:ascii="Calibri" w:hAnsi="Calibri"/>
          <w:bCs/>
          <w:iCs/>
          <w:sz w:val="20"/>
          <w:szCs w:val="20"/>
        </w:rPr>
        <w:t>Zvýšená záťaž</w:t>
      </w:r>
    </w:p>
    <w:p w:rsidR="00820289" w:rsidRPr="00B80F0F" w:rsidRDefault="00820289" w:rsidP="00723B01">
      <w:pPr>
        <w:numPr>
          <w:ilvl w:val="0"/>
          <w:numId w:val="7"/>
        </w:numPr>
        <w:tabs>
          <w:tab w:val="clear" w:pos="720"/>
        </w:tabs>
        <w:ind w:left="360"/>
        <w:rPr>
          <w:rFonts w:ascii="Calibri" w:hAnsi="Calibri"/>
          <w:bCs/>
          <w:iCs/>
          <w:sz w:val="20"/>
          <w:szCs w:val="20"/>
        </w:rPr>
      </w:pPr>
      <w:r w:rsidRPr="00B80F0F">
        <w:rPr>
          <w:rFonts w:ascii="Calibri" w:hAnsi="Calibri"/>
          <w:bCs/>
          <w:iCs/>
          <w:sz w:val="20"/>
          <w:szCs w:val="20"/>
        </w:rPr>
        <w:t>Hraničná záťaž</w:t>
      </w:r>
    </w:p>
    <w:p w:rsidR="00820289" w:rsidRPr="00B80F0F" w:rsidRDefault="00820289" w:rsidP="00723B01">
      <w:pPr>
        <w:numPr>
          <w:ilvl w:val="0"/>
          <w:numId w:val="7"/>
        </w:numPr>
        <w:tabs>
          <w:tab w:val="clear" w:pos="720"/>
        </w:tabs>
        <w:ind w:left="360"/>
        <w:rPr>
          <w:rFonts w:ascii="Calibri" w:hAnsi="Calibri"/>
          <w:bCs/>
          <w:iCs/>
          <w:sz w:val="20"/>
          <w:szCs w:val="20"/>
        </w:rPr>
      </w:pPr>
      <w:r w:rsidRPr="00B80F0F">
        <w:rPr>
          <w:rFonts w:ascii="Calibri" w:hAnsi="Calibri"/>
          <w:bCs/>
          <w:iCs/>
          <w:sz w:val="20"/>
          <w:szCs w:val="20"/>
        </w:rPr>
        <w:t>Extrémna záťaž</w:t>
      </w:r>
    </w:p>
    <w:p w:rsidR="00820289" w:rsidRPr="00B80F0F" w:rsidRDefault="00820289" w:rsidP="00723B01">
      <w:pPr>
        <w:numPr>
          <w:ilvl w:val="0"/>
          <w:numId w:val="7"/>
        </w:numPr>
        <w:tabs>
          <w:tab w:val="clear" w:pos="720"/>
        </w:tabs>
        <w:ind w:left="360"/>
        <w:rPr>
          <w:rFonts w:ascii="Calibri" w:hAnsi="Calibri"/>
          <w:iCs/>
          <w:vanish/>
          <w:sz w:val="20"/>
          <w:szCs w:val="20"/>
        </w:rPr>
      </w:pPr>
      <w:r w:rsidRPr="00B80F0F">
        <w:rPr>
          <w:rFonts w:ascii="Calibri" w:hAnsi="Calibri"/>
          <w:bCs/>
          <w:iCs/>
          <w:sz w:val="20"/>
          <w:szCs w:val="20"/>
        </w:rPr>
        <w:t xml:space="preserve">Spontánna </w:t>
      </w:r>
      <w:proofErr w:type="spellStart"/>
      <w:r w:rsidRPr="00B80F0F">
        <w:rPr>
          <w:rFonts w:ascii="Calibri" w:hAnsi="Calibri"/>
          <w:bCs/>
          <w:iCs/>
          <w:sz w:val="20"/>
          <w:szCs w:val="20"/>
        </w:rPr>
        <w:t>remisia</w:t>
      </w:r>
      <w:proofErr w:type="spellEnd"/>
      <w:r w:rsidRPr="00B80F0F">
        <w:rPr>
          <w:rFonts w:ascii="Calibri" w:hAnsi="Calibri"/>
          <w:bCs/>
          <w:iCs/>
          <w:sz w:val="20"/>
          <w:szCs w:val="20"/>
        </w:rPr>
        <w:t xml:space="preserve"> – vonkajšia pomoc</w:t>
      </w:r>
    </w:p>
    <w:p w:rsidR="00820289" w:rsidRPr="00B80F0F" w:rsidRDefault="00820289" w:rsidP="00723B01">
      <w:pPr>
        <w:ind w:left="360" w:hanging="360"/>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723B01" w:rsidRDefault="00820289" w:rsidP="00820289">
      <w:pPr>
        <w:rPr>
          <w:rFonts w:ascii="Calibri" w:hAnsi="Calibri"/>
          <w:b/>
          <w:bCs/>
          <w:iCs/>
          <w:caps/>
          <w:sz w:val="20"/>
          <w:szCs w:val="20"/>
        </w:rPr>
      </w:pPr>
      <w:r w:rsidRPr="00723B01">
        <w:rPr>
          <w:rFonts w:ascii="Calibri" w:hAnsi="Calibri"/>
          <w:b/>
          <w:bCs/>
          <w:iCs/>
          <w:caps/>
          <w:sz w:val="20"/>
          <w:szCs w:val="20"/>
        </w:rPr>
        <w:t>Kľúčové podskupiny riešenia konfliktov</w:t>
      </w:r>
    </w:p>
    <w:p w:rsidR="00820289" w:rsidRPr="00B80F0F" w:rsidRDefault="00820289" w:rsidP="00820289">
      <w:pPr>
        <w:rPr>
          <w:rFonts w:ascii="Calibri" w:hAnsi="Calibri"/>
          <w:bCs/>
          <w:iCs/>
          <w:sz w:val="20"/>
          <w:szCs w:val="20"/>
        </w:rPr>
      </w:pPr>
    </w:p>
    <w:p w:rsidR="00820289" w:rsidRPr="00B80F0F" w:rsidRDefault="00820289" w:rsidP="00C70777">
      <w:pPr>
        <w:tabs>
          <w:tab w:val="left" w:pos="360"/>
        </w:tabs>
        <w:ind w:left="360" w:hanging="360"/>
        <w:jc w:val="both"/>
        <w:rPr>
          <w:rFonts w:ascii="Calibri" w:hAnsi="Calibri"/>
          <w:bCs/>
          <w:iCs/>
          <w:sz w:val="20"/>
          <w:szCs w:val="20"/>
        </w:rPr>
      </w:pPr>
      <w:r w:rsidRPr="00B80F0F">
        <w:rPr>
          <w:rFonts w:ascii="Calibri" w:hAnsi="Calibri"/>
          <w:bCs/>
          <w:iCs/>
          <w:sz w:val="20"/>
          <w:szCs w:val="20"/>
        </w:rPr>
        <w:t xml:space="preserve">1. </w:t>
      </w:r>
      <w:r w:rsidR="00723B01">
        <w:rPr>
          <w:rFonts w:ascii="Calibri" w:hAnsi="Calibri"/>
          <w:bCs/>
          <w:iCs/>
          <w:sz w:val="20"/>
          <w:szCs w:val="20"/>
        </w:rPr>
        <w:tab/>
      </w:r>
      <w:r w:rsidRPr="00B80F0F">
        <w:rPr>
          <w:rFonts w:ascii="Calibri" w:hAnsi="Calibri"/>
          <w:bCs/>
          <w:iCs/>
          <w:sz w:val="20"/>
          <w:szCs w:val="20"/>
        </w:rPr>
        <w:t xml:space="preserve">Rozhodovacie procesy, ako súdny proces či arbitráž, v ktorých sudca, porota, alebo </w:t>
      </w:r>
      <w:proofErr w:type="spellStart"/>
      <w:r w:rsidRPr="00B80F0F">
        <w:rPr>
          <w:rFonts w:ascii="Calibri" w:hAnsi="Calibri"/>
          <w:bCs/>
          <w:iCs/>
          <w:sz w:val="20"/>
          <w:szCs w:val="20"/>
        </w:rPr>
        <w:t>arbitrátor</w:t>
      </w:r>
      <w:proofErr w:type="spellEnd"/>
      <w:r w:rsidRPr="00B80F0F">
        <w:rPr>
          <w:rFonts w:ascii="Calibri" w:hAnsi="Calibri"/>
          <w:bCs/>
          <w:iCs/>
          <w:sz w:val="20"/>
          <w:szCs w:val="20"/>
        </w:rPr>
        <w:t xml:space="preserve"> rozhoduje o výsledku sporu.</w:t>
      </w:r>
    </w:p>
    <w:p w:rsidR="00820289" w:rsidRPr="00B80F0F" w:rsidRDefault="00820289" w:rsidP="00C70777">
      <w:pPr>
        <w:numPr>
          <w:ilvl w:val="0"/>
          <w:numId w:val="8"/>
        </w:numPr>
        <w:tabs>
          <w:tab w:val="left" w:pos="360"/>
        </w:tabs>
        <w:ind w:left="360"/>
        <w:jc w:val="both"/>
        <w:rPr>
          <w:rFonts w:ascii="Calibri" w:hAnsi="Calibri"/>
          <w:bCs/>
          <w:iCs/>
          <w:vanish/>
          <w:sz w:val="20"/>
          <w:szCs w:val="20"/>
        </w:rPr>
      </w:pPr>
    </w:p>
    <w:p w:rsidR="00820289" w:rsidRPr="00B80F0F" w:rsidRDefault="00820289" w:rsidP="00C70777">
      <w:pPr>
        <w:numPr>
          <w:ilvl w:val="0"/>
          <w:numId w:val="8"/>
        </w:numPr>
        <w:tabs>
          <w:tab w:val="left" w:pos="360"/>
        </w:tabs>
        <w:ind w:left="360"/>
        <w:jc w:val="both"/>
        <w:rPr>
          <w:rFonts w:ascii="Calibri" w:hAnsi="Calibri"/>
          <w:bCs/>
          <w:iCs/>
          <w:vanish/>
          <w:sz w:val="20"/>
          <w:szCs w:val="20"/>
        </w:rPr>
      </w:pPr>
    </w:p>
    <w:p w:rsidR="00820289" w:rsidRPr="00B80F0F" w:rsidRDefault="00820289" w:rsidP="00C70777">
      <w:pPr>
        <w:numPr>
          <w:ilvl w:val="0"/>
          <w:numId w:val="8"/>
        </w:numPr>
        <w:tabs>
          <w:tab w:val="left" w:pos="360"/>
        </w:tabs>
        <w:ind w:left="360"/>
        <w:jc w:val="both"/>
        <w:rPr>
          <w:rFonts w:ascii="Calibri" w:hAnsi="Calibri"/>
          <w:bCs/>
          <w:iCs/>
          <w:vanish/>
          <w:sz w:val="20"/>
          <w:szCs w:val="20"/>
        </w:rPr>
      </w:pPr>
    </w:p>
    <w:p w:rsidR="00820289" w:rsidRPr="00B80F0F" w:rsidRDefault="00723B01" w:rsidP="00C70777">
      <w:pPr>
        <w:tabs>
          <w:tab w:val="left" w:pos="360"/>
        </w:tabs>
        <w:ind w:left="360" w:hanging="360"/>
        <w:jc w:val="both"/>
        <w:rPr>
          <w:rFonts w:ascii="Calibri" w:hAnsi="Calibri"/>
          <w:bCs/>
          <w:iCs/>
          <w:sz w:val="20"/>
          <w:szCs w:val="20"/>
        </w:rPr>
      </w:pPr>
      <w:r>
        <w:rPr>
          <w:rFonts w:ascii="Calibri" w:hAnsi="Calibri"/>
          <w:bCs/>
          <w:iCs/>
          <w:sz w:val="20"/>
          <w:szCs w:val="20"/>
        </w:rPr>
        <w:t>2.</w:t>
      </w:r>
      <w:r>
        <w:rPr>
          <w:rFonts w:ascii="Calibri" w:hAnsi="Calibri"/>
          <w:bCs/>
          <w:iCs/>
          <w:sz w:val="20"/>
          <w:szCs w:val="20"/>
        </w:rPr>
        <w:tab/>
        <w:t xml:space="preserve">Súhlasné procesy - </w:t>
      </w:r>
      <w:r w:rsidR="00820289" w:rsidRPr="00B80F0F">
        <w:rPr>
          <w:rFonts w:ascii="Calibri" w:hAnsi="Calibri"/>
          <w:bCs/>
          <w:iCs/>
          <w:sz w:val="20"/>
          <w:szCs w:val="20"/>
        </w:rPr>
        <w:t xml:space="preserve">alternatívne spôsoby riešenia, ako </w:t>
      </w:r>
      <w:proofErr w:type="spellStart"/>
      <w:r w:rsidR="00820289" w:rsidRPr="00B80F0F">
        <w:rPr>
          <w:rFonts w:ascii="Calibri" w:hAnsi="Calibri"/>
          <w:bCs/>
          <w:iCs/>
          <w:sz w:val="20"/>
          <w:szCs w:val="20"/>
        </w:rPr>
        <w:t>mediácia</w:t>
      </w:r>
      <w:proofErr w:type="spellEnd"/>
      <w:r w:rsidR="00820289" w:rsidRPr="00B80F0F">
        <w:rPr>
          <w:rFonts w:ascii="Calibri" w:hAnsi="Calibri"/>
          <w:bCs/>
          <w:iCs/>
          <w:sz w:val="20"/>
          <w:szCs w:val="20"/>
        </w:rPr>
        <w:t xml:space="preserve">, </w:t>
      </w:r>
      <w:proofErr w:type="spellStart"/>
      <w:r w:rsidR="00820289" w:rsidRPr="00B80F0F">
        <w:rPr>
          <w:rFonts w:ascii="Calibri" w:hAnsi="Calibri"/>
          <w:bCs/>
          <w:iCs/>
          <w:sz w:val="20"/>
          <w:szCs w:val="20"/>
        </w:rPr>
        <w:t>konciliácia</w:t>
      </w:r>
      <w:proofErr w:type="spellEnd"/>
      <w:r w:rsidR="00820289" w:rsidRPr="00B80F0F">
        <w:rPr>
          <w:rFonts w:ascii="Calibri" w:hAnsi="Calibri"/>
          <w:bCs/>
          <w:iCs/>
          <w:sz w:val="20"/>
          <w:szCs w:val="20"/>
        </w:rPr>
        <w:t xml:space="preserve"> či negociácia, v ktorých sa strany pokúšajú nájsť zhodu.</w:t>
      </w:r>
    </w:p>
    <w:p w:rsidR="00820289" w:rsidRPr="00B80F0F" w:rsidRDefault="00820289" w:rsidP="00820289">
      <w:pPr>
        <w:rPr>
          <w:rFonts w:ascii="Calibri" w:hAnsi="Calibri"/>
          <w:bCs/>
          <w:iCs/>
          <w:sz w:val="20"/>
          <w:szCs w:val="20"/>
        </w:rPr>
      </w:pPr>
    </w:p>
    <w:p w:rsidR="00820289" w:rsidRPr="00723B01" w:rsidRDefault="00820289" w:rsidP="00820289">
      <w:pPr>
        <w:rPr>
          <w:rFonts w:ascii="Calibri" w:hAnsi="Calibri"/>
          <w:b/>
          <w:bCs/>
          <w:iCs/>
          <w:caps/>
          <w:sz w:val="20"/>
          <w:szCs w:val="20"/>
        </w:rPr>
      </w:pPr>
      <w:r w:rsidRPr="00723B01">
        <w:rPr>
          <w:rFonts w:ascii="Calibri" w:hAnsi="Calibri"/>
          <w:b/>
          <w:bCs/>
          <w:iCs/>
          <w:caps/>
          <w:sz w:val="20"/>
          <w:szCs w:val="20"/>
        </w:rPr>
        <w:t>Alternatívne riešenia sporov</w:t>
      </w:r>
    </w:p>
    <w:p w:rsidR="00820289" w:rsidRPr="00723B01" w:rsidRDefault="00820289" w:rsidP="00C70777">
      <w:pPr>
        <w:numPr>
          <w:ilvl w:val="0"/>
          <w:numId w:val="9"/>
        </w:numPr>
        <w:tabs>
          <w:tab w:val="clear" w:pos="720"/>
          <w:tab w:val="num" w:pos="360"/>
        </w:tabs>
        <w:ind w:left="360"/>
        <w:jc w:val="both"/>
        <w:rPr>
          <w:rFonts w:ascii="Calibri" w:hAnsi="Calibri"/>
          <w:b/>
          <w:bCs/>
          <w:iCs/>
          <w:vanish/>
          <w:sz w:val="20"/>
          <w:szCs w:val="20"/>
        </w:rPr>
      </w:pPr>
      <w:proofErr w:type="spellStart"/>
      <w:r w:rsidRPr="00723B01">
        <w:rPr>
          <w:rFonts w:ascii="Calibri" w:hAnsi="Calibri"/>
          <w:b/>
          <w:bCs/>
          <w:iCs/>
          <w:sz w:val="20"/>
          <w:szCs w:val="20"/>
        </w:rPr>
        <w:t>Mediácia</w:t>
      </w:r>
      <w:proofErr w:type="spellEnd"/>
    </w:p>
    <w:p w:rsidR="00723B01" w:rsidRDefault="00723B01" w:rsidP="00C70777">
      <w:pPr>
        <w:jc w:val="both"/>
        <w:rPr>
          <w:rFonts w:ascii="Calibri" w:hAnsi="Calibri"/>
          <w:bCs/>
          <w:iCs/>
          <w:sz w:val="20"/>
          <w:szCs w:val="20"/>
        </w:rPr>
      </w:pPr>
    </w:p>
    <w:p w:rsidR="00723B01" w:rsidRPr="00723B01" w:rsidRDefault="00723B01" w:rsidP="00C70777">
      <w:pPr>
        <w:jc w:val="both"/>
        <w:rPr>
          <w:rFonts w:ascii="Calibri" w:hAnsi="Calibri"/>
          <w:b/>
          <w:bCs/>
          <w:iCs/>
          <w:vanish/>
          <w:sz w:val="20"/>
          <w:szCs w:val="20"/>
        </w:rPr>
      </w:pPr>
    </w:p>
    <w:p w:rsidR="00820289" w:rsidRPr="00B80F0F" w:rsidRDefault="00820289" w:rsidP="00C70777">
      <w:pPr>
        <w:numPr>
          <w:ilvl w:val="0"/>
          <w:numId w:val="9"/>
        </w:numPr>
        <w:tabs>
          <w:tab w:val="clear" w:pos="720"/>
          <w:tab w:val="num" w:pos="360"/>
        </w:tabs>
        <w:ind w:left="360"/>
        <w:jc w:val="both"/>
        <w:rPr>
          <w:rFonts w:ascii="Calibri" w:hAnsi="Calibri"/>
          <w:bCs/>
          <w:iCs/>
          <w:sz w:val="20"/>
          <w:szCs w:val="20"/>
        </w:rPr>
      </w:pPr>
      <w:proofErr w:type="spellStart"/>
      <w:r w:rsidRPr="00723B01">
        <w:rPr>
          <w:rFonts w:ascii="Calibri" w:hAnsi="Calibri"/>
          <w:b/>
          <w:bCs/>
          <w:iCs/>
          <w:sz w:val="20"/>
          <w:szCs w:val="20"/>
        </w:rPr>
        <w:t>Facilitácia</w:t>
      </w:r>
      <w:proofErr w:type="spellEnd"/>
      <w:r w:rsidRPr="00B80F0F">
        <w:rPr>
          <w:rFonts w:ascii="Calibri" w:hAnsi="Calibri"/>
          <w:bCs/>
          <w:iCs/>
          <w:sz w:val="20"/>
          <w:szCs w:val="20"/>
        </w:rPr>
        <w:t xml:space="preserve"> – vyjednávanie sprostredkované </w:t>
      </w:r>
      <w:proofErr w:type="spellStart"/>
      <w:r w:rsidRPr="00B80F0F">
        <w:rPr>
          <w:rFonts w:ascii="Calibri" w:hAnsi="Calibri"/>
          <w:bCs/>
          <w:iCs/>
          <w:sz w:val="20"/>
          <w:szCs w:val="20"/>
        </w:rPr>
        <w:t>facilitátorom</w:t>
      </w:r>
      <w:proofErr w:type="spellEnd"/>
      <w:r w:rsidRPr="00B80F0F">
        <w:rPr>
          <w:rFonts w:ascii="Calibri" w:hAnsi="Calibri"/>
          <w:bCs/>
          <w:iCs/>
          <w:sz w:val="20"/>
          <w:szCs w:val="20"/>
        </w:rPr>
        <w:t xml:space="preserve">, ktorý zjednodušuje priebeh vyjednávania a pomáha stranám vo vzájomnej komunikácii, </w:t>
      </w:r>
    </w:p>
    <w:p w:rsidR="00820289" w:rsidRPr="00723B01" w:rsidRDefault="00820289" w:rsidP="00C70777">
      <w:pPr>
        <w:numPr>
          <w:ilvl w:val="0"/>
          <w:numId w:val="9"/>
        </w:numPr>
        <w:tabs>
          <w:tab w:val="clear" w:pos="720"/>
          <w:tab w:val="num" w:pos="360"/>
        </w:tabs>
        <w:ind w:left="360" w:firstLine="0"/>
        <w:jc w:val="both"/>
        <w:rPr>
          <w:rFonts w:ascii="Calibri" w:hAnsi="Calibri"/>
          <w:bCs/>
          <w:iCs/>
          <w:vanish/>
          <w:sz w:val="20"/>
          <w:szCs w:val="20"/>
        </w:rPr>
      </w:pPr>
      <w:r w:rsidRPr="00B80F0F">
        <w:rPr>
          <w:rFonts w:ascii="Calibri" w:hAnsi="Calibri"/>
          <w:bCs/>
          <w:iCs/>
          <w:sz w:val="20"/>
          <w:szCs w:val="20"/>
        </w:rPr>
        <w:t xml:space="preserve">Aspekty </w:t>
      </w:r>
      <w:proofErr w:type="spellStart"/>
      <w:r w:rsidRPr="00B80F0F">
        <w:rPr>
          <w:rFonts w:ascii="Calibri" w:hAnsi="Calibri"/>
          <w:bCs/>
          <w:iCs/>
          <w:sz w:val="20"/>
          <w:szCs w:val="20"/>
        </w:rPr>
        <w:t>facilitácie</w:t>
      </w:r>
      <w:proofErr w:type="spellEnd"/>
    </w:p>
    <w:p w:rsidR="00723B01" w:rsidRDefault="00723B01" w:rsidP="00C70777">
      <w:pPr>
        <w:jc w:val="both"/>
        <w:rPr>
          <w:rFonts w:ascii="Calibri" w:hAnsi="Calibri"/>
          <w:bCs/>
          <w:iCs/>
          <w:sz w:val="20"/>
          <w:szCs w:val="20"/>
        </w:rPr>
      </w:pPr>
    </w:p>
    <w:p w:rsidR="00723B01" w:rsidRPr="00B80F0F" w:rsidRDefault="00723B01" w:rsidP="00C70777">
      <w:pPr>
        <w:jc w:val="both"/>
        <w:rPr>
          <w:rFonts w:ascii="Calibri" w:hAnsi="Calibri"/>
          <w:bCs/>
          <w:iCs/>
          <w:vanish/>
          <w:sz w:val="20"/>
          <w:szCs w:val="20"/>
        </w:rPr>
      </w:pPr>
    </w:p>
    <w:p w:rsidR="00820289" w:rsidRPr="00B80F0F" w:rsidRDefault="00820289" w:rsidP="00C70777">
      <w:pPr>
        <w:numPr>
          <w:ilvl w:val="0"/>
          <w:numId w:val="9"/>
        </w:numPr>
        <w:tabs>
          <w:tab w:val="clear" w:pos="720"/>
          <w:tab w:val="num" w:pos="360"/>
        </w:tabs>
        <w:ind w:left="360" w:firstLine="0"/>
        <w:jc w:val="both"/>
        <w:rPr>
          <w:rFonts w:ascii="Calibri" w:hAnsi="Calibri"/>
          <w:bCs/>
          <w:iCs/>
          <w:sz w:val="20"/>
          <w:szCs w:val="20"/>
        </w:rPr>
      </w:pPr>
      <w:r w:rsidRPr="00B80F0F">
        <w:rPr>
          <w:rFonts w:ascii="Calibri" w:hAnsi="Calibri"/>
          <w:bCs/>
          <w:iCs/>
          <w:sz w:val="20"/>
          <w:szCs w:val="20"/>
        </w:rPr>
        <w:t xml:space="preserve">Rola </w:t>
      </w:r>
      <w:proofErr w:type="spellStart"/>
      <w:r w:rsidRPr="00B80F0F">
        <w:rPr>
          <w:rFonts w:ascii="Calibri" w:hAnsi="Calibri"/>
          <w:bCs/>
          <w:iCs/>
          <w:sz w:val="20"/>
          <w:szCs w:val="20"/>
        </w:rPr>
        <w:t>facilitátora</w:t>
      </w:r>
      <w:proofErr w:type="spellEnd"/>
    </w:p>
    <w:p w:rsidR="00820289" w:rsidRPr="00B80F0F" w:rsidRDefault="00820289" w:rsidP="00C70777">
      <w:pPr>
        <w:numPr>
          <w:ilvl w:val="0"/>
          <w:numId w:val="9"/>
        </w:numPr>
        <w:tabs>
          <w:tab w:val="clear" w:pos="720"/>
          <w:tab w:val="num" w:pos="360"/>
        </w:tabs>
        <w:ind w:left="360" w:firstLine="0"/>
        <w:jc w:val="both"/>
        <w:rPr>
          <w:rFonts w:ascii="Calibri" w:hAnsi="Calibri"/>
          <w:bCs/>
          <w:iCs/>
          <w:sz w:val="20"/>
          <w:szCs w:val="20"/>
        </w:rPr>
      </w:pPr>
      <w:r w:rsidRPr="00B80F0F">
        <w:rPr>
          <w:rFonts w:ascii="Calibri" w:hAnsi="Calibri"/>
          <w:bCs/>
          <w:iCs/>
          <w:sz w:val="20"/>
          <w:szCs w:val="20"/>
        </w:rPr>
        <w:t>Vytvorenie plánu pre stretnutie</w:t>
      </w:r>
    </w:p>
    <w:p w:rsidR="00820289" w:rsidRPr="00B80F0F" w:rsidRDefault="00820289" w:rsidP="00C70777">
      <w:pPr>
        <w:numPr>
          <w:ilvl w:val="0"/>
          <w:numId w:val="9"/>
        </w:numPr>
        <w:tabs>
          <w:tab w:val="clear" w:pos="720"/>
          <w:tab w:val="num" w:pos="360"/>
        </w:tabs>
        <w:ind w:left="360" w:firstLine="0"/>
        <w:jc w:val="both"/>
        <w:rPr>
          <w:rFonts w:ascii="Calibri" w:hAnsi="Calibri"/>
          <w:bCs/>
          <w:iCs/>
          <w:sz w:val="20"/>
          <w:szCs w:val="20"/>
        </w:rPr>
      </w:pPr>
      <w:r w:rsidRPr="00B80F0F">
        <w:rPr>
          <w:rFonts w:ascii="Calibri" w:hAnsi="Calibri"/>
          <w:bCs/>
          <w:iCs/>
          <w:sz w:val="20"/>
          <w:szCs w:val="20"/>
        </w:rPr>
        <w:t>Stanoviť program</w:t>
      </w:r>
    </w:p>
    <w:p w:rsidR="00820289" w:rsidRPr="00723B01" w:rsidRDefault="00820289" w:rsidP="00C70777">
      <w:pPr>
        <w:numPr>
          <w:ilvl w:val="0"/>
          <w:numId w:val="9"/>
        </w:numPr>
        <w:tabs>
          <w:tab w:val="clear" w:pos="720"/>
          <w:tab w:val="num" w:pos="360"/>
        </w:tabs>
        <w:ind w:left="360" w:firstLine="0"/>
        <w:jc w:val="both"/>
        <w:rPr>
          <w:rFonts w:ascii="Calibri" w:hAnsi="Calibri"/>
          <w:bCs/>
          <w:iCs/>
          <w:vanish/>
          <w:sz w:val="20"/>
          <w:szCs w:val="20"/>
        </w:rPr>
      </w:pPr>
      <w:r w:rsidRPr="00B80F0F">
        <w:rPr>
          <w:rFonts w:ascii="Calibri" w:hAnsi="Calibri"/>
          <w:bCs/>
          <w:iCs/>
          <w:sz w:val="20"/>
          <w:szCs w:val="20"/>
        </w:rPr>
        <w:t>Porozumieť normám a procesu skupiny</w:t>
      </w:r>
    </w:p>
    <w:p w:rsidR="00723B01" w:rsidRDefault="00723B01" w:rsidP="00C70777">
      <w:pPr>
        <w:jc w:val="both"/>
        <w:rPr>
          <w:rFonts w:ascii="Calibri" w:hAnsi="Calibri"/>
          <w:bCs/>
          <w:iCs/>
          <w:sz w:val="20"/>
          <w:szCs w:val="20"/>
        </w:rPr>
      </w:pPr>
    </w:p>
    <w:p w:rsidR="00723B01" w:rsidRPr="00723B01" w:rsidRDefault="00723B01" w:rsidP="00C70777">
      <w:pPr>
        <w:jc w:val="both"/>
        <w:rPr>
          <w:rFonts w:ascii="Calibri" w:hAnsi="Calibri"/>
          <w:b/>
          <w:bCs/>
          <w:iCs/>
          <w:vanish/>
          <w:sz w:val="20"/>
          <w:szCs w:val="20"/>
        </w:rPr>
      </w:pPr>
    </w:p>
    <w:p w:rsidR="00820289" w:rsidRPr="00B80F0F" w:rsidRDefault="00820289" w:rsidP="00C70777">
      <w:pPr>
        <w:numPr>
          <w:ilvl w:val="0"/>
          <w:numId w:val="9"/>
        </w:numPr>
        <w:tabs>
          <w:tab w:val="clear" w:pos="720"/>
          <w:tab w:val="num" w:pos="360"/>
        </w:tabs>
        <w:ind w:left="360"/>
        <w:jc w:val="both"/>
        <w:rPr>
          <w:rFonts w:ascii="Calibri" w:hAnsi="Calibri"/>
          <w:bCs/>
          <w:iCs/>
          <w:vanish/>
          <w:sz w:val="20"/>
          <w:szCs w:val="20"/>
        </w:rPr>
      </w:pPr>
      <w:proofErr w:type="spellStart"/>
      <w:r w:rsidRPr="00723B01">
        <w:rPr>
          <w:rFonts w:ascii="Calibri" w:hAnsi="Calibri"/>
          <w:b/>
          <w:bCs/>
          <w:iCs/>
          <w:sz w:val="20"/>
          <w:szCs w:val="20"/>
        </w:rPr>
        <w:t>Konciliácia</w:t>
      </w:r>
      <w:proofErr w:type="spellEnd"/>
      <w:r w:rsidRPr="00B80F0F">
        <w:rPr>
          <w:rFonts w:ascii="Calibri" w:hAnsi="Calibri"/>
          <w:bCs/>
          <w:iCs/>
          <w:sz w:val="20"/>
          <w:szCs w:val="20"/>
        </w:rPr>
        <w:t xml:space="preserve"> – pochádza z latinského slova „</w:t>
      </w:r>
      <w:proofErr w:type="spellStart"/>
      <w:r w:rsidRPr="00B80F0F">
        <w:rPr>
          <w:rFonts w:ascii="Calibri" w:hAnsi="Calibri"/>
          <w:bCs/>
          <w:iCs/>
          <w:sz w:val="20"/>
          <w:szCs w:val="20"/>
        </w:rPr>
        <w:t>conciliare</w:t>
      </w:r>
      <w:proofErr w:type="spellEnd"/>
      <w:r w:rsidRPr="00B80F0F">
        <w:rPr>
          <w:rFonts w:ascii="Calibri" w:hAnsi="Calibri"/>
          <w:bCs/>
          <w:iCs/>
          <w:sz w:val="20"/>
          <w:szCs w:val="20"/>
        </w:rPr>
        <w:t>“, ktoré znamená „dať dohromady“.</w:t>
      </w:r>
      <w:r w:rsidRPr="00B80F0F">
        <w:rPr>
          <w:rFonts w:ascii="Calibri" w:hAnsi="Calibri"/>
          <w:bCs/>
          <w:iCs/>
          <w:sz w:val="20"/>
          <w:szCs w:val="20"/>
          <w:cs/>
          <w:lang w:bidi="hi-IN"/>
        </w:rPr>
        <w:t xml:space="preserve">  </w:t>
      </w:r>
      <w:proofErr w:type="spellStart"/>
      <w:r w:rsidRPr="00B80F0F">
        <w:rPr>
          <w:rFonts w:ascii="Calibri" w:hAnsi="Calibri"/>
          <w:bCs/>
          <w:iCs/>
          <w:sz w:val="20"/>
          <w:szCs w:val="20"/>
        </w:rPr>
        <w:t>Konciliácia</w:t>
      </w:r>
      <w:proofErr w:type="spellEnd"/>
      <w:r w:rsidRPr="00B80F0F">
        <w:rPr>
          <w:rFonts w:ascii="Calibri" w:hAnsi="Calibri"/>
          <w:bCs/>
          <w:iCs/>
          <w:sz w:val="20"/>
          <w:szCs w:val="20"/>
        </w:rPr>
        <w:t xml:space="preserve"> sa sústreďuje na sprostredkovávanie komunikácie medzi stranami a k aktívnemu zasahovaniu do sporu dochádza </w:t>
      </w:r>
      <w:r w:rsidR="00723B01" w:rsidRPr="00B80F0F">
        <w:rPr>
          <w:rFonts w:ascii="Calibri" w:hAnsi="Calibri"/>
          <w:bCs/>
          <w:iCs/>
          <w:sz w:val="20"/>
          <w:szCs w:val="20"/>
        </w:rPr>
        <w:t>minimálne</w:t>
      </w:r>
      <w:r w:rsidRPr="00B80F0F">
        <w:rPr>
          <w:rFonts w:ascii="Calibri" w:hAnsi="Calibri"/>
          <w:bCs/>
          <w:iCs/>
          <w:sz w:val="20"/>
          <w:szCs w:val="20"/>
        </w:rPr>
        <w:t> obmedzenej miere. Tzv. „</w:t>
      </w:r>
      <w:proofErr w:type="spellStart"/>
      <w:r w:rsidRPr="00B80F0F">
        <w:rPr>
          <w:rFonts w:ascii="Calibri" w:hAnsi="Calibri"/>
          <w:bCs/>
          <w:iCs/>
          <w:sz w:val="20"/>
          <w:szCs w:val="20"/>
        </w:rPr>
        <w:t>Joint</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Conciliation</w:t>
      </w:r>
      <w:proofErr w:type="spellEnd"/>
      <w:r w:rsidRPr="00B80F0F">
        <w:rPr>
          <w:rFonts w:ascii="Calibri" w:hAnsi="Calibri"/>
          <w:bCs/>
          <w:iCs/>
          <w:sz w:val="20"/>
          <w:szCs w:val="20"/>
        </w:rPr>
        <w:t>“ sa uplatňuje pri konfliktoch</w:t>
      </w:r>
      <w:r w:rsidRPr="00B80F0F">
        <w:rPr>
          <w:rFonts w:ascii="Calibri" w:hAnsi="Calibri"/>
          <w:bCs/>
          <w:iCs/>
          <w:sz w:val="20"/>
          <w:szCs w:val="20"/>
          <w:cs/>
          <w:lang w:bidi="hi-IN"/>
        </w:rPr>
        <w:t xml:space="preserve">  </w:t>
      </w:r>
      <w:r w:rsidRPr="00B80F0F">
        <w:rPr>
          <w:rFonts w:ascii="Calibri" w:hAnsi="Calibri"/>
          <w:bCs/>
          <w:iCs/>
          <w:sz w:val="20"/>
          <w:szCs w:val="20"/>
        </w:rPr>
        <w:t>s odlišnou právnou kultúrou a zvyklosťami.</w:t>
      </w:r>
      <w:r w:rsidRPr="00B80F0F">
        <w:rPr>
          <w:rFonts w:ascii="Calibri" w:hAnsi="Calibri"/>
          <w:bCs/>
          <w:iCs/>
          <w:sz w:val="20"/>
          <w:szCs w:val="20"/>
          <w:cs/>
          <w:lang w:bidi="hi-IN"/>
        </w:rPr>
        <w:t xml:space="preserve">  </w:t>
      </w:r>
      <w:r w:rsidRPr="00B80F0F">
        <w:rPr>
          <w:rFonts w:ascii="Calibri" w:hAnsi="Calibri"/>
          <w:bCs/>
          <w:iCs/>
          <w:sz w:val="20"/>
          <w:szCs w:val="20"/>
        </w:rPr>
        <w:t xml:space="preserve">Na rozdiel od bežných foriem </w:t>
      </w:r>
      <w:proofErr w:type="spellStart"/>
      <w:r w:rsidRPr="00B80F0F">
        <w:rPr>
          <w:rFonts w:ascii="Calibri" w:hAnsi="Calibri"/>
          <w:bCs/>
          <w:iCs/>
          <w:sz w:val="20"/>
          <w:szCs w:val="20"/>
        </w:rPr>
        <w:t>konciliácie</w:t>
      </w:r>
      <w:proofErr w:type="spellEnd"/>
      <w:r w:rsidRPr="00B80F0F">
        <w:rPr>
          <w:rFonts w:ascii="Calibri" w:hAnsi="Calibri"/>
          <w:bCs/>
          <w:iCs/>
          <w:sz w:val="20"/>
          <w:szCs w:val="20"/>
        </w:rPr>
        <w:t xml:space="preserve">, ktorú vedie jeden </w:t>
      </w:r>
      <w:proofErr w:type="spellStart"/>
      <w:r w:rsidRPr="00B80F0F">
        <w:rPr>
          <w:rFonts w:ascii="Calibri" w:hAnsi="Calibri"/>
          <w:bCs/>
          <w:iCs/>
          <w:sz w:val="20"/>
          <w:szCs w:val="20"/>
        </w:rPr>
        <w:t>konciliátor</w:t>
      </w:r>
      <w:proofErr w:type="spellEnd"/>
      <w:r w:rsidRPr="00B80F0F">
        <w:rPr>
          <w:rFonts w:ascii="Calibri" w:hAnsi="Calibri"/>
          <w:bCs/>
          <w:iCs/>
          <w:sz w:val="20"/>
          <w:szCs w:val="20"/>
        </w:rPr>
        <w:t xml:space="preserve">, pri tomto type sa zúčastňujú dvaja </w:t>
      </w:r>
      <w:proofErr w:type="spellStart"/>
      <w:r w:rsidRPr="00B80F0F">
        <w:rPr>
          <w:rFonts w:ascii="Calibri" w:hAnsi="Calibri"/>
          <w:bCs/>
          <w:iCs/>
          <w:sz w:val="20"/>
          <w:szCs w:val="20"/>
        </w:rPr>
        <w:t>konciliátori</w:t>
      </w:r>
      <w:proofErr w:type="spellEnd"/>
      <w:r w:rsidRPr="00B80F0F">
        <w:rPr>
          <w:rFonts w:ascii="Calibri" w:hAnsi="Calibri"/>
          <w:bCs/>
          <w:iCs/>
          <w:sz w:val="20"/>
          <w:szCs w:val="20"/>
        </w:rPr>
        <w:t xml:space="preserve"> – každý z jedného štátu,</w:t>
      </w:r>
    </w:p>
    <w:p w:rsidR="00820289" w:rsidRPr="00B80F0F" w:rsidRDefault="00820289" w:rsidP="00C70777">
      <w:pPr>
        <w:tabs>
          <w:tab w:val="num" w:pos="360"/>
        </w:tabs>
        <w:ind w:left="360" w:hanging="360"/>
        <w:jc w:val="both"/>
        <w:rPr>
          <w:rFonts w:ascii="Calibri" w:hAnsi="Calibri"/>
          <w:bCs/>
          <w:iCs/>
          <w:sz w:val="20"/>
          <w:szCs w:val="20"/>
        </w:rPr>
      </w:pPr>
    </w:p>
    <w:p w:rsidR="00820289" w:rsidRPr="00B80F0F" w:rsidRDefault="00820289" w:rsidP="00C70777">
      <w:pPr>
        <w:numPr>
          <w:ilvl w:val="0"/>
          <w:numId w:val="10"/>
        </w:numPr>
        <w:tabs>
          <w:tab w:val="clear" w:pos="720"/>
          <w:tab w:val="num" w:pos="360"/>
        </w:tabs>
        <w:ind w:left="360"/>
        <w:jc w:val="both"/>
        <w:rPr>
          <w:rFonts w:ascii="Calibri" w:hAnsi="Calibri"/>
          <w:bCs/>
          <w:iCs/>
          <w:sz w:val="20"/>
          <w:szCs w:val="20"/>
        </w:rPr>
      </w:pPr>
      <w:proofErr w:type="spellStart"/>
      <w:r w:rsidRPr="00723B01">
        <w:rPr>
          <w:rFonts w:ascii="Calibri" w:hAnsi="Calibri"/>
          <w:b/>
          <w:bCs/>
          <w:iCs/>
          <w:sz w:val="20"/>
          <w:szCs w:val="20"/>
        </w:rPr>
        <w:t>Med-arb</w:t>
      </w:r>
      <w:proofErr w:type="spellEnd"/>
      <w:r w:rsidRPr="00B80F0F">
        <w:rPr>
          <w:rFonts w:ascii="Calibri" w:hAnsi="Calibri"/>
          <w:bCs/>
          <w:iCs/>
          <w:sz w:val="20"/>
          <w:szCs w:val="20"/>
        </w:rPr>
        <w:t xml:space="preserve"> – spojenie prvkov</w:t>
      </w:r>
      <w:r w:rsidRPr="00B80F0F">
        <w:rPr>
          <w:rFonts w:ascii="Calibri" w:hAnsi="Calibri"/>
          <w:bCs/>
          <w:iCs/>
          <w:sz w:val="20"/>
          <w:szCs w:val="20"/>
          <w:cs/>
          <w:lang w:bidi="hi-IN"/>
        </w:rPr>
        <w:t xml:space="preserve">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a arbitráže. Totožná osoba vystupuje v prvej fáze procesu ako </w:t>
      </w:r>
      <w:proofErr w:type="spellStart"/>
      <w:r w:rsidRPr="00B80F0F">
        <w:rPr>
          <w:rFonts w:ascii="Calibri" w:hAnsi="Calibri"/>
          <w:bCs/>
          <w:iCs/>
          <w:sz w:val="20"/>
          <w:szCs w:val="20"/>
        </w:rPr>
        <w:t>mediátor</w:t>
      </w:r>
      <w:proofErr w:type="spellEnd"/>
      <w:r w:rsidRPr="00B80F0F">
        <w:rPr>
          <w:rFonts w:ascii="Calibri" w:hAnsi="Calibri"/>
          <w:bCs/>
          <w:iCs/>
          <w:sz w:val="20"/>
          <w:szCs w:val="20"/>
        </w:rPr>
        <w:t xml:space="preserve"> a v druhej ako arbiter. Rozoznávame dve základné formy </w:t>
      </w:r>
      <w:proofErr w:type="spellStart"/>
      <w:r w:rsidRPr="00B80F0F">
        <w:rPr>
          <w:rFonts w:ascii="Calibri" w:hAnsi="Calibri"/>
          <w:bCs/>
          <w:iCs/>
          <w:sz w:val="20"/>
          <w:szCs w:val="20"/>
        </w:rPr>
        <w:t>med-arb</w:t>
      </w:r>
      <w:proofErr w:type="spellEnd"/>
      <w:r w:rsidRPr="00B80F0F">
        <w:rPr>
          <w:rFonts w:ascii="Calibri" w:hAnsi="Calibri"/>
          <w:bCs/>
          <w:iCs/>
          <w:sz w:val="20"/>
          <w:szCs w:val="20"/>
        </w:rPr>
        <w:t>:</w:t>
      </w:r>
    </w:p>
    <w:p w:rsidR="00820289" w:rsidRPr="00C70777" w:rsidRDefault="00820289" w:rsidP="00C70777">
      <w:pPr>
        <w:numPr>
          <w:ilvl w:val="0"/>
          <w:numId w:val="10"/>
        </w:numPr>
        <w:jc w:val="both"/>
        <w:rPr>
          <w:rFonts w:ascii="Calibri" w:hAnsi="Calibri"/>
          <w:bCs/>
          <w:iCs/>
          <w:vanish/>
          <w:sz w:val="20"/>
          <w:szCs w:val="20"/>
        </w:rPr>
      </w:pPr>
      <w:proofErr w:type="spellStart"/>
      <w:r w:rsidRPr="00B80F0F">
        <w:rPr>
          <w:rFonts w:ascii="Calibri" w:hAnsi="Calibri"/>
          <w:bCs/>
          <w:iCs/>
          <w:sz w:val="20"/>
          <w:szCs w:val="20"/>
        </w:rPr>
        <w:t>Arb-med</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medaloa</w:t>
      </w:r>
      <w:proofErr w:type="spellEnd"/>
      <w:r w:rsidRPr="00B80F0F">
        <w:rPr>
          <w:rFonts w:ascii="Calibri" w:hAnsi="Calibri"/>
          <w:bCs/>
          <w:iCs/>
          <w:sz w:val="20"/>
          <w:szCs w:val="20"/>
        </w:rPr>
        <w:t>) –</w:t>
      </w:r>
      <w:r w:rsidRPr="00B80F0F">
        <w:rPr>
          <w:rFonts w:ascii="Calibri" w:hAnsi="Calibri"/>
          <w:bCs/>
          <w:iCs/>
          <w:sz w:val="20"/>
          <w:szCs w:val="20"/>
          <w:cs/>
          <w:lang w:bidi="hi-IN"/>
        </w:rPr>
        <w:t xml:space="preserve">  </w:t>
      </w:r>
      <w:r w:rsidRPr="00B80F0F">
        <w:rPr>
          <w:rFonts w:ascii="Calibri" w:hAnsi="Calibri"/>
          <w:bCs/>
          <w:iCs/>
          <w:sz w:val="20"/>
          <w:szCs w:val="20"/>
        </w:rPr>
        <w:t xml:space="preserve">začína procesom </w:t>
      </w:r>
      <w:r w:rsidRPr="00B80F0F">
        <w:rPr>
          <w:rFonts w:ascii="Calibri" w:hAnsi="Calibri"/>
          <w:bCs/>
          <w:iCs/>
          <w:sz w:val="20"/>
          <w:szCs w:val="20"/>
          <w:cs/>
          <w:lang w:bidi="hi-IN"/>
        </w:rPr>
        <w:t xml:space="preserve"> </w:t>
      </w:r>
      <w:r w:rsidRPr="00B80F0F">
        <w:rPr>
          <w:rFonts w:ascii="Calibri" w:hAnsi="Calibri"/>
          <w:bCs/>
          <w:iCs/>
          <w:sz w:val="20"/>
          <w:szCs w:val="20"/>
        </w:rPr>
        <w:t xml:space="preserve">arbitráže a až následne </w:t>
      </w:r>
      <w:proofErr w:type="spellStart"/>
      <w:r w:rsidRPr="00B80F0F">
        <w:rPr>
          <w:rFonts w:ascii="Calibri" w:hAnsi="Calibri"/>
          <w:bCs/>
          <w:iCs/>
          <w:sz w:val="20"/>
          <w:szCs w:val="20"/>
        </w:rPr>
        <w:t>mediáciou</w:t>
      </w:r>
      <w:proofErr w:type="spellEnd"/>
      <w:r w:rsidRPr="00B80F0F">
        <w:rPr>
          <w:rFonts w:ascii="Calibri" w:hAnsi="Calibri"/>
          <w:bCs/>
          <w:iCs/>
          <w:sz w:val="20"/>
          <w:szCs w:val="20"/>
        </w:rPr>
        <w:t xml:space="preserve">. Arbiter rozhodnutie stranám sporu oznámi až po následnej neúspešnej </w:t>
      </w:r>
      <w:proofErr w:type="spellStart"/>
      <w:r w:rsidRPr="00B80F0F">
        <w:rPr>
          <w:rFonts w:ascii="Calibri" w:hAnsi="Calibri"/>
          <w:bCs/>
          <w:iCs/>
          <w:sz w:val="20"/>
          <w:szCs w:val="20"/>
        </w:rPr>
        <w:t>mediácii</w:t>
      </w:r>
      <w:proofErr w:type="spellEnd"/>
      <w:r w:rsidRPr="00B80F0F">
        <w:rPr>
          <w:rFonts w:ascii="Calibri" w:hAnsi="Calibri"/>
          <w:bCs/>
          <w:iCs/>
          <w:sz w:val="20"/>
          <w:szCs w:val="20"/>
        </w:rPr>
        <w:t>.</w:t>
      </w:r>
      <w:r w:rsidR="00723B01">
        <w:rPr>
          <w:rFonts w:ascii="Calibri" w:hAnsi="Calibri"/>
          <w:bCs/>
          <w:iCs/>
          <w:sz w:val="20"/>
          <w:szCs w:val="20"/>
        </w:rPr>
        <w:t xml:space="preserve"> </w:t>
      </w:r>
    </w:p>
    <w:p w:rsidR="00C70777" w:rsidRDefault="00C70777" w:rsidP="00C70777">
      <w:pPr>
        <w:tabs>
          <w:tab w:val="num" w:pos="720"/>
        </w:tabs>
        <w:ind w:left="720" w:hanging="360"/>
        <w:jc w:val="both"/>
        <w:rPr>
          <w:rFonts w:ascii="Calibri" w:hAnsi="Calibri"/>
          <w:bCs/>
          <w:iCs/>
          <w:sz w:val="20"/>
          <w:szCs w:val="20"/>
        </w:rPr>
      </w:pPr>
    </w:p>
    <w:p w:rsidR="00C70777" w:rsidRPr="00B80F0F" w:rsidRDefault="00C70777" w:rsidP="00C70777">
      <w:pPr>
        <w:tabs>
          <w:tab w:val="num" w:pos="720"/>
        </w:tabs>
        <w:ind w:left="720" w:hanging="360"/>
        <w:jc w:val="both"/>
        <w:rPr>
          <w:rFonts w:ascii="Calibri" w:hAnsi="Calibri"/>
          <w:bCs/>
          <w:iCs/>
          <w:vanish/>
          <w:sz w:val="20"/>
          <w:szCs w:val="20"/>
        </w:rPr>
      </w:pPr>
    </w:p>
    <w:p w:rsidR="00820289" w:rsidRPr="00C70777" w:rsidRDefault="00820289" w:rsidP="00C70777">
      <w:pPr>
        <w:numPr>
          <w:ilvl w:val="0"/>
          <w:numId w:val="10"/>
        </w:numPr>
        <w:jc w:val="both"/>
        <w:rPr>
          <w:rFonts w:ascii="Calibri" w:hAnsi="Calibri"/>
          <w:bCs/>
          <w:iCs/>
          <w:vanish/>
          <w:sz w:val="20"/>
          <w:szCs w:val="20"/>
          <w:lang w:bidi="hi-IN"/>
        </w:rPr>
      </w:pPr>
      <w:r w:rsidRPr="00B80F0F">
        <w:rPr>
          <w:rFonts w:ascii="Calibri" w:hAnsi="Calibri"/>
          <w:bCs/>
          <w:iCs/>
          <w:sz w:val="20"/>
          <w:szCs w:val="20"/>
        </w:rPr>
        <w:t xml:space="preserve">Expertíza </w:t>
      </w:r>
      <w:r w:rsidRPr="00B80F0F">
        <w:rPr>
          <w:rFonts w:ascii="Calibri" w:hAnsi="Calibri"/>
          <w:bCs/>
          <w:iCs/>
          <w:sz w:val="20"/>
          <w:szCs w:val="20"/>
          <w:cs/>
          <w:lang w:bidi="hi-IN"/>
        </w:rPr>
        <w:t xml:space="preserve"> </w:t>
      </w:r>
      <w:r w:rsidRPr="00B80F0F">
        <w:rPr>
          <w:rFonts w:ascii="Calibri" w:hAnsi="Calibri"/>
          <w:bCs/>
          <w:iCs/>
          <w:sz w:val="20"/>
          <w:szCs w:val="20"/>
        </w:rPr>
        <w:t>– nestranný posudok znalca či experta slúži na</w:t>
      </w:r>
      <w:r w:rsidRPr="00B80F0F">
        <w:rPr>
          <w:rFonts w:ascii="Calibri" w:hAnsi="Calibri"/>
          <w:bCs/>
          <w:iCs/>
          <w:sz w:val="20"/>
          <w:szCs w:val="20"/>
          <w:cs/>
          <w:lang w:bidi="hi-IN"/>
        </w:rPr>
        <w:t xml:space="preserve">  </w:t>
      </w:r>
      <w:r w:rsidRPr="00B80F0F">
        <w:rPr>
          <w:rFonts w:ascii="Calibri" w:hAnsi="Calibri"/>
          <w:bCs/>
          <w:iCs/>
          <w:sz w:val="20"/>
          <w:szCs w:val="20"/>
        </w:rPr>
        <w:t>posúdenie</w:t>
      </w:r>
      <w:r w:rsidRPr="00B80F0F">
        <w:rPr>
          <w:rFonts w:ascii="Calibri" w:hAnsi="Calibri"/>
          <w:bCs/>
          <w:iCs/>
          <w:sz w:val="20"/>
          <w:szCs w:val="20"/>
          <w:cs/>
          <w:lang w:bidi="hi-IN"/>
        </w:rPr>
        <w:t xml:space="preserve">  </w:t>
      </w:r>
      <w:r w:rsidRPr="00B80F0F">
        <w:rPr>
          <w:rFonts w:ascii="Calibri" w:hAnsi="Calibri"/>
          <w:bCs/>
          <w:iCs/>
          <w:sz w:val="20"/>
          <w:szCs w:val="20"/>
        </w:rPr>
        <w:t>spornej skutočnosti.</w:t>
      </w:r>
      <w:r w:rsidR="00C70777">
        <w:rPr>
          <w:rFonts w:ascii="Calibri" w:hAnsi="Calibri"/>
          <w:bCs/>
          <w:iCs/>
          <w:sz w:val="20"/>
          <w:szCs w:val="20"/>
        </w:rPr>
        <w:t xml:space="preserve"> </w:t>
      </w:r>
    </w:p>
    <w:p w:rsidR="00C70777" w:rsidRDefault="00C70777" w:rsidP="00C70777">
      <w:pPr>
        <w:tabs>
          <w:tab w:val="num" w:pos="720"/>
        </w:tabs>
        <w:ind w:left="720" w:hanging="360"/>
        <w:jc w:val="both"/>
        <w:rPr>
          <w:rFonts w:ascii="Calibri" w:hAnsi="Calibri"/>
          <w:bCs/>
          <w:iCs/>
          <w:sz w:val="20"/>
          <w:szCs w:val="20"/>
        </w:rPr>
      </w:pPr>
    </w:p>
    <w:p w:rsidR="00C70777" w:rsidRPr="00C70777" w:rsidRDefault="00C70777" w:rsidP="00C70777">
      <w:pPr>
        <w:jc w:val="both"/>
        <w:rPr>
          <w:rFonts w:ascii="Calibri" w:hAnsi="Calibri"/>
          <w:b/>
          <w:bCs/>
          <w:iCs/>
          <w:vanish/>
          <w:sz w:val="20"/>
          <w:szCs w:val="20"/>
          <w:cs/>
          <w:lang w:bidi="hi-IN"/>
        </w:rPr>
      </w:pPr>
    </w:p>
    <w:p w:rsidR="00820289" w:rsidRPr="00B80F0F" w:rsidRDefault="00820289" w:rsidP="00C70777">
      <w:pPr>
        <w:numPr>
          <w:ilvl w:val="0"/>
          <w:numId w:val="10"/>
        </w:numPr>
        <w:tabs>
          <w:tab w:val="clear" w:pos="720"/>
          <w:tab w:val="num" w:pos="360"/>
        </w:tabs>
        <w:ind w:left="360"/>
        <w:jc w:val="both"/>
        <w:rPr>
          <w:rFonts w:ascii="Calibri" w:hAnsi="Calibri"/>
          <w:bCs/>
          <w:iCs/>
          <w:sz w:val="20"/>
          <w:szCs w:val="20"/>
          <w:cs/>
        </w:rPr>
      </w:pPr>
      <w:proofErr w:type="spellStart"/>
      <w:r w:rsidRPr="00C70777">
        <w:rPr>
          <w:rFonts w:ascii="Calibri" w:hAnsi="Calibri"/>
          <w:b/>
          <w:bCs/>
          <w:iCs/>
          <w:sz w:val="20"/>
          <w:szCs w:val="20"/>
        </w:rPr>
        <w:t>Mini-tribunál</w:t>
      </w:r>
      <w:proofErr w:type="spellEnd"/>
      <w:r w:rsidRPr="00B80F0F">
        <w:rPr>
          <w:rFonts w:ascii="Calibri" w:hAnsi="Calibri"/>
          <w:bCs/>
          <w:iCs/>
          <w:sz w:val="20"/>
          <w:szCs w:val="20"/>
        </w:rPr>
        <w:t xml:space="preserve"> (tzv. </w:t>
      </w:r>
      <w:proofErr w:type="spellStart"/>
      <w:r w:rsidRPr="00B80F0F">
        <w:rPr>
          <w:rFonts w:ascii="Calibri" w:hAnsi="Calibri"/>
          <w:bCs/>
          <w:iCs/>
          <w:sz w:val="20"/>
          <w:szCs w:val="20"/>
        </w:rPr>
        <w:t>mini-trial</w:t>
      </w:r>
      <w:proofErr w:type="spellEnd"/>
      <w:r w:rsidRPr="00B80F0F">
        <w:rPr>
          <w:rFonts w:ascii="Calibri" w:hAnsi="Calibri"/>
          <w:bCs/>
          <w:iCs/>
          <w:sz w:val="20"/>
          <w:szCs w:val="20"/>
        </w:rPr>
        <w:t>) – strany</w:t>
      </w:r>
      <w:r w:rsidRPr="00B80F0F">
        <w:rPr>
          <w:rFonts w:ascii="Calibri" w:hAnsi="Calibri"/>
          <w:bCs/>
          <w:iCs/>
          <w:sz w:val="20"/>
          <w:szCs w:val="20"/>
          <w:cs/>
          <w:lang w:bidi="hi-IN"/>
        </w:rPr>
        <w:t xml:space="preserve">  </w:t>
      </w:r>
      <w:r w:rsidRPr="00B80F0F">
        <w:rPr>
          <w:rFonts w:ascii="Calibri" w:hAnsi="Calibri"/>
          <w:bCs/>
          <w:iCs/>
          <w:sz w:val="20"/>
          <w:szCs w:val="20"/>
        </w:rPr>
        <w:t>vymenujú rozhodovací výbor – tzv. „</w:t>
      </w:r>
      <w:proofErr w:type="spellStart"/>
      <w:r w:rsidRPr="00B80F0F">
        <w:rPr>
          <w:rFonts w:ascii="Calibri" w:hAnsi="Calibri"/>
          <w:bCs/>
          <w:iCs/>
          <w:sz w:val="20"/>
          <w:szCs w:val="20"/>
        </w:rPr>
        <w:t>mini-tribunál</w:t>
      </w:r>
      <w:proofErr w:type="spellEnd"/>
      <w:r w:rsidRPr="00B80F0F">
        <w:rPr>
          <w:rFonts w:ascii="Calibri" w:hAnsi="Calibri"/>
          <w:bCs/>
          <w:iCs/>
          <w:sz w:val="20"/>
          <w:szCs w:val="20"/>
        </w:rPr>
        <w:t xml:space="preserve">“ a každá strana si navyše zvolí svojho zástupcu, ktorý informuje </w:t>
      </w:r>
      <w:proofErr w:type="spellStart"/>
      <w:r w:rsidRPr="00B80F0F">
        <w:rPr>
          <w:rFonts w:ascii="Calibri" w:hAnsi="Calibri"/>
          <w:bCs/>
          <w:iCs/>
          <w:sz w:val="20"/>
          <w:szCs w:val="20"/>
        </w:rPr>
        <w:t>mini-tribunál</w:t>
      </w:r>
      <w:proofErr w:type="spellEnd"/>
      <w:r w:rsidRPr="00B80F0F">
        <w:rPr>
          <w:rFonts w:ascii="Calibri" w:hAnsi="Calibri"/>
          <w:bCs/>
          <w:iCs/>
          <w:sz w:val="20"/>
          <w:szCs w:val="20"/>
        </w:rPr>
        <w:t xml:space="preserve"> o okolnostiach konfliktu. </w:t>
      </w:r>
    </w:p>
    <w:p w:rsidR="00820289" w:rsidRPr="00C70777" w:rsidRDefault="00820289" w:rsidP="00C70777">
      <w:pPr>
        <w:numPr>
          <w:ilvl w:val="0"/>
          <w:numId w:val="10"/>
        </w:numPr>
        <w:tabs>
          <w:tab w:val="clear" w:pos="720"/>
          <w:tab w:val="num" w:pos="360"/>
        </w:tabs>
        <w:ind w:left="360"/>
        <w:jc w:val="both"/>
        <w:rPr>
          <w:rFonts w:ascii="Calibri" w:hAnsi="Calibri"/>
          <w:b/>
          <w:bCs/>
          <w:iCs/>
          <w:vanish/>
          <w:sz w:val="20"/>
          <w:szCs w:val="20"/>
        </w:rPr>
      </w:pPr>
      <w:r w:rsidRPr="00C70777">
        <w:rPr>
          <w:rFonts w:ascii="Calibri" w:hAnsi="Calibri"/>
          <w:b/>
          <w:bCs/>
          <w:iCs/>
          <w:sz w:val="20"/>
          <w:szCs w:val="20"/>
        </w:rPr>
        <w:t>Negociácia</w:t>
      </w:r>
    </w:p>
    <w:p w:rsidR="00820289" w:rsidRPr="00B80F0F" w:rsidRDefault="00820289" w:rsidP="00C70777">
      <w:pPr>
        <w:tabs>
          <w:tab w:val="num" w:pos="360"/>
        </w:tabs>
        <w:ind w:left="360" w:hanging="360"/>
        <w:jc w:val="both"/>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F62F7A" w:rsidRDefault="00820289" w:rsidP="00F62F7A">
      <w:pPr>
        <w:jc w:val="both"/>
        <w:rPr>
          <w:rFonts w:ascii="Calibri" w:hAnsi="Calibri"/>
          <w:b/>
          <w:bCs/>
          <w:iCs/>
          <w:caps/>
          <w:sz w:val="20"/>
          <w:szCs w:val="20"/>
        </w:rPr>
      </w:pPr>
      <w:r w:rsidRPr="00F62F7A">
        <w:rPr>
          <w:rFonts w:ascii="Calibri" w:hAnsi="Calibri"/>
          <w:b/>
          <w:bCs/>
          <w:iCs/>
          <w:caps/>
          <w:sz w:val="20"/>
          <w:szCs w:val="20"/>
        </w:rPr>
        <w:t>História mediácie</w:t>
      </w:r>
    </w:p>
    <w:p w:rsidR="00820289" w:rsidRPr="00B80F0F" w:rsidRDefault="00820289" w:rsidP="00F62F7A">
      <w:pPr>
        <w:numPr>
          <w:ilvl w:val="0"/>
          <w:numId w:val="11"/>
        </w:numPr>
        <w:tabs>
          <w:tab w:val="clear" w:pos="720"/>
        </w:tabs>
        <w:ind w:left="360"/>
        <w:jc w:val="both"/>
        <w:rPr>
          <w:rFonts w:ascii="Calibri" w:hAnsi="Calibri"/>
          <w:bCs/>
          <w:iCs/>
          <w:sz w:val="20"/>
          <w:szCs w:val="20"/>
        </w:rPr>
      </w:pPr>
      <w:r w:rsidRPr="00B80F0F">
        <w:rPr>
          <w:rFonts w:ascii="Calibri" w:hAnsi="Calibri"/>
          <w:bCs/>
          <w:iCs/>
          <w:sz w:val="20"/>
          <w:szCs w:val="20"/>
        </w:rPr>
        <w:t xml:space="preserve">Prvé hmatateľné stopy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nachádzame už v staroveku. Dejiny rodiaceho sa práva v </w:t>
      </w:r>
      <w:proofErr w:type="spellStart"/>
      <w:r w:rsidRPr="00B80F0F">
        <w:rPr>
          <w:rFonts w:ascii="Calibri" w:hAnsi="Calibri"/>
          <w:bCs/>
          <w:iCs/>
          <w:sz w:val="20"/>
          <w:szCs w:val="20"/>
        </w:rPr>
        <w:t>konfuciánskej</w:t>
      </w:r>
      <w:proofErr w:type="spellEnd"/>
      <w:r w:rsidRPr="00B80F0F">
        <w:rPr>
          <w:rFonts w:ascii="Calibri" w:hAnsi="Calibri"/>
          <w:bCs/>
          <w:iCs/>
          <w:sz w:val="20"/>
          <w:szCs w:val="20"/>
        </w:rPr>
        <w:t xml:space="preserve"> Číne sú doslova pretkané návodmi na pokojné riešenie sporových situácií a to v každej etape vývoja. Napokon aj keď je čínsky právny systém najmä v trestnoprávnej oblasti známy svojou tvrdosťou,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je dnes v čínskom práve využívaná ako jeden z hlavných komponentov súdneho systému.</w:t>
      </w:r>
    </w:p>
    <w:p w:rsidR="00820289" w:rsidRPr="00B80F0F" w:rsidRDefault="00820289" w:rsidP="00F62F7A">
      <w:pPr>
        <w:numPr>
          <w:ilvl w:val="0"/>
          <w:numId w:val="11"/>
        </w:numPr>
        <w:tabs>
          <w:tab w:val="clear" w:pos="720"/>
        </w:tabs>
        <w:ind w:left="360"/>
        <w:jc w:val="both"/>
        <w:rPr>
          <w:rFonts w:ascii="Calibri" w:hAnsi="Calibri"/>
          <w:bCs/>
          <w:iCs/>
          <w:sz w:val="20"/>
          <w:szCs w:val="20"/>
        </w:rPr>
      </w:pPr>
      <w:r w:rsidRPr="00B80F0F">
        <w:rPr>
          <w:rFonts w:ascii="Calibri" w:hAnsi="Calibri"/>
          <w:bCs/>
          <w:iCs/>
          <w:sz w:val="20"/>
          <w:szCs w:val="20"/>
        </w:rPr>
        <w:t>Podobne prepracovaný systém bol v starom Grécku. Na rozhraní 5.-4.st</w:t>
      </w:r>
      <w:r w:rsidR="00F62F7A">
        <w:rPr>
          <w:rFonts w:ascii="Calibri" w:hAnsi="Calibri"/>
          <w:bCs/>
          <w:iCs/>
          <w:sz w:val="20"/>
          <w:szCs w:val="20"/>
        </w:rPr>
        <w:t xml:space="preserve">. </w:t>
      </w:r>
      <w:proofErr w:type="spellStart"/>
      <w:r w:rsidR="00F62F7A">
        <w:rPr>
          <w:rFonts w:ascii="Calibri" w:hAnsi="Calibri"/>
          <w:bCs/>
          <w:iCs/>
          <w:sz w:val="20"/>
          <w:szCs w:val="20"/>
        </w:rPr>
        <w:t>p.n.l</w:t>
      </w:r>
      <w:proofErr w:type="spellEnd"/>
      <w:r w:rsidR="00F62F7A">
        <w:rPr>
          <w:rFonts w:ascii="Calibri" w:hAnsi="Calibri"/>
          <w:bCs/>
          <w:iCs/>
          <w:sz w:val="20"/>
          <w:szCs w:val="20"/>
        </w:rPr>
        <w:t>.</w:t>
      </w:r>
      <w:r w:rsidRPr="00B80F0F">
        <w:rPr>
          <w:rFonts w:ascii="Calibri" w:hAnsi="Calibri"/>
          <w:bCs/>
          <w:iCs/>
          <w:sz w:val="20"/>
          <w:szCs w:val="20"/>
        </w:rPr>
        <w:t xml:space="preserve"> pred súdnym konaním tzv. </w:t>
      </w:r>
      <w:proofErr w:type="spellStart"/>
      <w:r w:rsidRPr="00B80F0F">
        <w:rPr>
          <w:rFonts w:ascii="Calibri" w:hAnsi="Calibri"/>
          <w:bCs/>
          <w:iCs/>
          <w:sz w:val="20"/>
          <w:szCs w:val="20"/>
        </w:rPr>
        <w:t>héliaiou</w:t>
      </w:r>
      <w:proofErr w:type="spellEnd"/>
      <w:r w:rsidRPr="00B80F0F">
        <w:rPr>
          <w:rFonts w:ascii="Calibri" w:hAnsi="Calibri"/>
          <w:bCs/>
          <w:iCs/>
          <w:sz w:val="20"/>
          <w:szCs w:val="20"/>
        </w:rPr>
        <w:t xml:space="preserve"> musel každý účastník absolvovať</w:t>
      </w:r>
      <w:r w:rsidR="00F62F7A">
        <w:rPr>
          <w:rFonts w:ascii="Calibri" w:hAnsi="Calibri"/>
          <w:bCs/>
          <w:iCs/>
          <w:sz w:val="20"/>
          <w:szCs w:val="20"/>
        </w:rPr>
        <w:t xml:space="preserve"> povinné rozhodcovské konanie. </w:t>
      </w:r>
      <w:r w:rsidRPr="00B80F0F">
        <w:rPr>
          <w:rFonts w:ascii="Calibri" w:hAnsi="Calibri"/>
          <w:bCs/>
          <w:iCs/>
          <w:sz w:val="20"/>
          <w:szCs w:val="20"/>
        </w:rPr>
        <w:t xml:space="preserve">Starí Gréci pritom veľmi zaujímavo robili nábor za autorizovaných rozhodcov, z dnešného pohľadu </w:t>
      </w:r>
      <w:proofErr w:type="spellStart"/>
      <w:r w:rsidRPr="00B80F0F">
        <w:rPr>
          <w:rFonts w:ascii="Calibri" w:hAnsi="Calibri"/>
          <w:bCs/>
          <w:iCs/>
          <w:sz w:val="20"/>
          <w:szCs w:val="20"/>
        </w:rPr>
        <w:t>mediátorov</w:t>
      </w:r>
      <w:proofErr w:type="spellEnd"/>
      <w:r w:rsidRPr="00B80F0F">
        <w:rPr>
          <w:rFonts w:ascii="Calibri" w:hAnsi="Calibri"/>
          <w:bCs/>
          <w:iCs/>
          <w:sz w:val="20"/>
          <w:szCs w:val="20"/>
        </w:rPr>
        <w:t xml:space="preserve">, ktorým sa musel pod stratou cti povinne stať každý občan starší ako 60 rokov.  </w:t>
      </w:r>
    </w:p>
    <w:p w:rsidR="00820289" w:rsidRPr="00B80F0F" w:rsidRDefault="00820289" w:rsidP="00F62F7A">
      <w:pPr>
        <w:numPr>
          <w:ilvl w:val="0"/>
          <w:numId w:val="11"/>
        </w:numPr>
        <w:tabs>
          <w:tab w:val="clear" w:pos="720"/>
        </w:tabs>
        <w:ind w:left="360"/>
        <w:jc w:val="both"/>
        <w:rPr>
          <w:rFonts w:ascii="Calibri" w:hAnsi="Calibri"/>
          <w:bCs/>
          <w:iCs/>
          <w:vanish/>
          <w:sz w:val="20"/>
          <w:szCs w:val="20"/>
        </w:rPr>
      </w:pPr>
      <w:r w:rsidRPr="00B80F0F">
        <w:rPr>
          <w:rFonts w:ascii="Calibri" w:hAnsi="Calibri"/>
          <w:bCs/>
          <w:iCs/>
          <w:sz w:val="20"/>
          <w:szCs w:val="20"/>
        </w:rPr>
        <w:t xml:space="preserve">Paradoxne, isté kroky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nachádzame aj v stredovekom práve, kde sa od 14.storočia v istých situáciách pri trestných činoch začína upúšťať od hrdelných trestov a páchateľ bol povinný okrem vybudovania tzv. zmierovacích krížov na mieste napr. vraždy či znásilnenia, povinný materiálne zabezpečiť pozostalých obete a zaplatiť súdne výlohy. Iniciatívu pri dohadovaní o podmienkach tohoto mimosúdneho riešenia zvyčajne preberala cirkev, ale ak</w:t>
      </w:r>
      <w:r w:rsidR="00F62F7A">
        <w:rPr>
          <w:rFonts w:ascii="Calibri" w:hAnsi="Calibri"/>
          <w:bCs/>
          <w:iCs/>
          <w:sz w:val="20"/>
          <w:szCs w:val="20"/>
        </w:rPr>
        <w:t xml:space="preserve">tívni boli tiež predstavitelia obcí, </w:t>
      </w:r>
      <w:r w:rsidRPr="00B80F0F">
        <w:rPr>
          <w:rFonts w:ascii="Calibri" w:hAnsi="Calibri"/>
          <w:bCs/>
          <w:iCs/>
          <w:sz w:val="20"/>
          <w:szCs w:val="20"/>
        </w:rPr>
        <w:t>mešťanostovia, rada starších, atď. Takto uzavreté dohody sa</w:t>
      </w:r>
      <w:r w:rsidR="00F62F7A">
        <w:rPr>
          <w:rFonts w:ascii="Calibri" w:hAnsi="Calibri"/>
          <w:bCs/>
          <w:iCs/>
          <w:sz w:val="20"/>
          <w:szCs w:val="20"/>
        </w:rPr>
        <w:t xml:space="preserve"> nazývali „</w:t>
      </w:r>
      <w:proofErr w:type="spellStart"/>
      <w:r w:rsidR="00F62F7A">
        <w:rPr>
          <w:rFonts w:ascii="Calibri" w:hAnsi="Calibri"/>
          <w:bCs/>
          <w:iCs/>
          <w:sz w:val="20"/>
          <w:szCs w:val="20"/>
        </w:rPr>
        <w:t>compositio</w:t>
      </w:r>
      <w:proofErr w:type="spellEnd"/>
      <w:r w:rsidR="00F62F7A">
        <w:rPr>
          <w:rFonts w:ascii="Calibri" w:hAnsi="Calibri"/>
          <w:bCs/>
          <w:iCs/>
          <w:sz w:val="20"/>
          <w:szCs w:val="20"/>
        </w:rPr>
        <w:t xml:space="preserve">“ a okrem vzájomnej dohody </w:t>
      </w:r>
      <w:r w:rsidRPr="00B80F0F">
        <w:rPr>
          <w:rFonts w:ascii="Calibri" w:hAnsi="Calibri"/>
          <w:bCs/>
          <w:iCs/>
          <w:sz w:val="20"/>
          <w:szCs w:val="20"/>
        </w:rPr>
        <w:t>smerovali k tomu, aby sa obe strany zmierili a neusilovali sa o pomstu, ktorá bola v tom čase bežnou konzekvenciou.</w:t>
      </w:r>
    </w:p>
    <w:p w:rsidR="00820289" w:rsidRPr="00B80F0F" w:rsidRDefault="00820289" w:rsidP="00F62F7A">
      <w:pPr>
        <w:numPr>
          <w:ilvl w:val="0"/>
          <w:numId w:val="12"/>
        </w:numPr>
        <w:tabs>
          <w:tab w:val="clear" w:pos="720"/>
        </w:tabs>
        <w:ind w:left="360"/>
        <w:jc w:val="both"/>
        <w:rPr>
          <w:rFonts w:ascii="Calibri" w:hAnsi="Calibri"/>
          <w:bCs/>
          <w:iCs/>
          <w:sz w:val="20"/>
          <w:szCs w:val="20"/>
        </w:rPr>
      </w:pPr>
      <w:r w:rsidRPr="00B80F0F">
        <w:rPr>
          <w:rFonts w:ascii="Calibri" w:hAnsi="Calibri"/>
          <w:bCs/>
          <w:iCs/>
          <w:sz w:val="20"/>
          <w:szCs w:val="20"/>
        </w:rPr>
        <w:t>To sa však veľkým časovým oblúkom dostávame už do minulého storočia,</w:t>
      </w:r>
      <w:r w:rsidR="00F62F7A">
        <w:rPr>
          <w:rFonts w:ascii="Calibri" w:hAnsi="Calibri"/>
          <w:bCs/>
          <w:iCs/>
          <w:sz w:val="20"/>
          <w:szCs w:val="20"/>
        </w:rPr>
        <w:t xml:space="preserve"> </w:t>
      </w:r>
      <w:r w:rsidRPr="00B80F0F">
        <w:rPr>
          <w:rFonts w:ascii="Calibri" w:hAnsi="Calibri"/>
          <w:bCs/>
          <w:iCs/>
          <w:sz w:val="20"/>
          <w:szCs w:val="20"/>
        </w:rPr>
        <w:t>konkrétne do konca 50. a začiatku 60.</w:t>
      </w:r>
      <w:r w:rsidR="00F62F7A">
        <w:rPr>
          <w:rFonts w:ascii="Calibri" w:hAnsi="Calibri"/>
          <w:bCs/>
          <w:iCs/>
          <w:sz w:val="20"/>
          <w:szCs w:val="20"/>
        </w:rPr>
        <w:t xml:space="preserve"> </w:t>
      </w:r>
      <w:r w:rsidRPr="00B80F0F">
        <w:rPr>
          <w:rFonts w:ascii="Calibri" w:hAnsi="Calibri"/>
          <w:bCs/>
          <w:iCs/>
          <w:sz w:val="20"/>
          <w:szCs w:val="20"/>
        </w:rPr>
        <w:t xml:space="preserve">rokov. Do kolísky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USA a Kanady začínajú prichádzať čínski a židovskí prisťahovalci so svojim pohľadom na riešenie sporov, ktorý až v krajnom prípade akceptoval súdnu moc. Tento proces od začiatku sledoval časopis </w:t>
      </w:r>
      <w:proofErr w:type="spellStart"/>
      <w:r w:rsidRPr="00B80F0F">
        <w:rPr>
          <w:rFonts w:ascii="Calibri" w:hAnsi="Calibri"/>
          <w:bCs/>
          <w:iCs/>
          <w:sz w:val="20"/>
          <w:szCs w:val="20"/>
        </w:rPr>
        <w:t>Journal</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of</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Conflict</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Resolution</w:t>
      </w:r>
      <w:proofErr w:type="spellEnd"/>
      <w:r w:rsidRPr="00B80F0F">
        <w:rPr>
          <w:rFonts w:ascii="Calibri" w:hAnsi="Calibri"/>
          <w:bCs/>
          <w:iCs/>
          <w:sz w:val="20"/>
          <w:szCs w:val="20"/>
        </w:rPr>
        <w:t xml:space="preserve">, ktorý začal zhruba pred polstoročím vychádzať na </w:t>
      </w:r>
      <w:proofErr w:type="spellStart"/>
      <w:r w:rsidRPr="00B80F0F">
        <w:rPr>
          <w:rFonts w:ascii="Calibri" w:hAnsi="Calibri"/>
          <w:bCs/>
          <w:iCs/>
          <w:sz w:val="20"/>
          <w:szCs w:val="20"/>
        </w:rPr>
        <w:t>Michiganskej</w:t>
      </w:r>
      <w:proofErr w:type="spellEnd"/>
      <w:r w:rsidRPr="00B80F0F">
        <w:rPr>
          <w:rFonts w:ascii="Calibri" w:hAnsi="Calibri"/>
          <w:bCs/>
          <w:iCs/>
          <w:sz w:val="20"/>
          <w:szCs w:val="20"/>
        </w:rPr>
        <w:t xml:space="preserve"> univerzite a svoju úlohu zohráva doteraz. Práve tento časopis rámcoval úsilie politických vodcov, ktorí v 60.rokoch akcentovali použitie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w:t>
      </w:r>
      <w:r w:rsidRPr="00B80F0F">
        <w:rPr>
          <w:rFonts w:ascii="Calibri" w:hAnsi="Calibri"/>
          <w:bCs/>
          <w:iCs/>
          <w:sz w:val="20"/>
          <w:szCs w:val="20"/>
        </w:rPr>
        <w:lastRenderedPageBreak/>
        <w:t>na riešenie spoločenských konfliktov. Pridali sa aj spoločenské organizácie, ktoré využívali najmä riešenie tzv. inštitucionálnych konfliktov napr. s väznicami, školami, nemocnicami.</w:t>
      </w:r>
    </w:p>
    <w:p w:rsidR="00820289" w:rsidRPr="00C70777" w:rsidRDefault="00820289" w:rsidP="00F62F7A">
      <w:pPr>
        <w:numPr>
          <w:ilvl w:val="0"/>
          <w:numId w:val="12"/>
        </w:numPr>
        <w:tabs>
          <w:tab w:val="clear" w:pos="720"/>
        </w:tabs>
        <w:ind w:left="360"/>
        <w:jc w:val="both"/>
        <w:rPr>
          <w:rFonts w:ascii="Calibri" w:hAnsi="Calibri"/>
          <w:bCs/>
          <w:iCs/>
          <w:vanish/>
          <w:sz w:val="20"/>
          <w:szCs w:val="20"/>
        </w:rPr>
      </w:pPr>
      <w:r w:rsidRPr="00B80F0F">
        <w:rPr>
          <w:rFonts w:ascii="Calibri" w:hAnsi="Calibri"/>
          <w:bCs/>
          <w:iCs/>
          <w:sz w:val="20"/>
          <w:szCs w:val="20"/>
        </w:rPr>
        <w:t xml:space="preserve"> Postupne si v anglosaskom práve začala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budovať svoju pozíciu a to najmä vďaka zásahom štátu, ktorý začal zakladať špecializované centrá, začali sa zapájať spoločenské či charitatívne organizácie.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sa stala súčasťou výukových programov univerzít, stredných či základných škôl, vrátane materských. Medikácia v USA a Kanade dnes pokrýva široký </w:t>
      </w:r>
      <w:proofErr w:type="spellStart"/>
      <w:r w:rsidRPr="00B80F0F">
        <w:rPr>
          <w:rFonts w:ascii="Calibri" w:hAnsi="Calibri"/>
          <w:bCs/>
          <w:iCs/>
          <w:sz w:val="20"/>
          <w:szCs w:val="20"/>
        </w:rPr>
        <w:t>diapazón</w:t>
      </w:r>
      <w:proofErr w:type="spellEnd"/>
      <w:r w:rsidRPr="00B80F0F">
        <w:rPr>
          <w:rFonts w:ascii="Calibri" w:hAnsi="Calibri"/>
          <w:bCs/>
          <w:iCs/>
          <w:sz w:val="20"/>
          <w:szCs w:val="20"/>
        </w:rPr>
        <w:t xml:space="preserve"> konfliktov cez rodinné, ekologické, </w:t>
      </w:r>
      <w:proofErr w:type="spellStart"/>
      <w:r w:rsidRPr="00B80F0F">
        <w:rPr>
          <w:rFonts w:ascii="Calibri" w:hAnsi="Calibri"/>
          <w:bCs/>
          <w:iCs/>
          <w:sz w:val="20"/>
          <w:szCs w:val="20"/>
        </w:rPr>
        <w:t>komunitné</w:t>
      </w:r>
      <w:proofErr w:type="spellEnd"/>
      <w:r w:rsidRPr="00B80F0F">
        <w:rPr>
          <w:rFonts w:ascii="Calibri" w:hAnsi="Calibri"/>
          <w:bCs/>
          <w:iCs/>
          <w:sz w:val="20"/>
          <w:szCs w:val="20"/>
        </w:rPr>
        <w:t xml:space="preserve"> až po politické a dokonca medzinárodnoprávne. </w:t>
      </w:r>
    </w:p>
    <w:p w:rsidR="00C70777" w:rsidRDefault="00C70777" w:rsidP="00C70777">
      <w:pPr>
        <w:jc w:val="both"/>
        <w:rPr>
          <w:rFonts w:ascii="Calibri" w:hAnsi="Calibri"/>
          <w:bCs/>
          <w:iCs/>
          <w:sz w:val="20"/>
          <w:szCs w:val="20"/>
        </w:rPr>
      </w:pPr>
    </w:p>
    <w:p w:rsidR="00C70777" w:rsidRPr="00B80F0F" w:rsidRDefault="00C70777" w:rsidP="00C70777">
      <w:pPr>
        <w:jc w:val="both"/>
        <w:rPr>
          <w:rFonts w:ascii="Calibri" w:hAnsi="Calibri"/>
          <w:bCs/>
          <w:iCs/>
          <w:vanish/>
          <w:sz w:val="20"/>
          <w:szCs w:val="20"/>
        </w:rPr>
      </w:pPr>
    </w:p>
    <w:p w:rsidR="00820289" w:rsidRPr="00B80F0F" w:rsidRDefault="00820289" w:rsidP="00F62F7A">
      <w:pPr>
        <w:ind w:left="360" w:hanging="360"/>
        <w:jc w:val="both"/>
        <w:rPr>
          <w:rFonts w:ascii="Calibri" w:hAnsi="Calibri"/>
          <w:bCs/>
          <w:iCs/>
          <w:sz w:val="20"/>
          <w:szCs w:val="20"/>
        </w:rPr>
      </w:pPr>
    </w:p>
    <w:p w:rsidR="00820289" w:rsidRPr="00F62F7A" w:rsidRDefault="00820289" w:rsidP="00F62F7A">
      <w:pPr>
        <w:rPr>
          <w:rFonts w:ascii="Calibri" w:hAnsi="Calibri"/>
          <w:b/>
          <w:bCs/>
          <w:iCs/>
          <w:caps/>
          <w:sz w:val="20"/>
          <w:szCs w:val="20"/>
        </w:rPr>
      </w:pPr>
      <w:r w:rsidRPr="00F62F7A">
        <w:rPr>
          <w:rFonts w:ascii="Calibri" w:hAnsi="Calibri"/>
          <w:b/>
          <w:bCs/>
          <w:iCs/>
          <w:caps/>
          <w:sz w:val="20"/>
          <w:szCs w:val="20"/>
        </w:rPr>
        <w:t>Prečo voliť práve  mediáciu</w:t>
      </w:r>
      <w:r w:rsidR="00F62F7A" w:rsidRPr="00F62F7A">
        <w:rPr>
          <w:rFonts w:ascii="Calibri" w:hAnsi="Calibri"/>
          <w:b/>
          <w:bCs/>
          <w:iCs/>
          <w:caps/>
          <w:sz w:val="20"/>
          <w:szCs w:val="20"/>
        </w:rPr>
        <w:t>???</w:t>
      </w:r>
    </w:p>
    <w:p w:rsidR="00F62F7A" w:rsidRDefault="00F62F7A" w:rsidP="00F62F7A">
      <w:pPr>
        <w:numPr>
          <w:ilvl w:val="0"/>
          <w:numId w:val="13"/>
        </w:numPr>
        <w:tabs>
          <w:tab w:val="clear" w:pos="720"/>
          <w:tab w:val="num" w:pos="360"/>
        </w:tabs>
        <w:ind w:hanging="720"/>
        <w:rPr>
          <w:rFonts w:ascii="Calibri" w:hAnsi="Calibri"/>
          <w:bCs/>
          <w:iCs/>
          <w:sz w:val="20"/>
          <w:szCs w:val="20"/>
        </w:rPr>
      </w:pPr>
      <w:r w:rsidRPr="00B80F0F">
        <w:rPr>
          <w:rFonts w:ascii="Calibri" w:hAnsi="Calibri"/>
          <w:bCs/>
          <w:iCs/>
          <w:sz w:val="20"/>
          <w:szCs w:val="20"/>
        </w:rPr>
        <w:t xml:space="preserve">je finančne výhodná </w:t>
      </w:r>
    </w:p>
    <w:p w:rsidR="00820289" w:rsidRPr="00B80F0F" w:rsidRDefault="00820289" w:rsidP="00F62F7A">
      <w:pPr>
        <w:numPr>
          <w:ilvl w:val="0"/>
          <w:numId w:val="13"/>
        </w:numPr>
        <w:tabs>
          <w:tab w:val="clear" w:pos="720"/>
          <w:tab w:val="num" w:pos="360"/>
        </w:tabs>
        <w:ind w:hanging="720"/>
        <w:rPr>
          <w:rFonts w:ascii="Calibri" w:hAnsi="Calibri"/>
          <w:bCs/>
          <w:iCs/>
          <w:sz w:val="20"/>
          <w:szCs w:val="20"/>
        </w:rPr>
      </w:pPr>
      <w:r w:rsidRPr="00B80F0F">
        <w:rPr>
          <w:rFonts w:ascii="Calibri" w:hAnsi="Calibri"/>
          <w:bCs/>
          <w:iCs/>
          <w:sz w:val="20"/>
          <w:szCs w:val="20"/>
        </w:rPr>
        <w:t>je rýchla</w:t>
      </w:r>
    </w:p>
    <w:p w:rsidR="00820289" w:rsidRPr="00F62F7A" w:rsidRDefault="00820289" w:rsidP="00F62F7A">
      <w:pPr>
        <w:numPr>
          <w:ilvl w:val="0"/>
          <w:numId w:val="13"/>
        </w:numPr>
        <w:tabs>
          <w:tab w:val="clear" w:pos="720"/>
          <w:tab w:val="num" w:pos="360"/>
        </w:tabs>
        <w:ind w:hanging="720"/>
        <w:rPr>
          <w:rFonts w:ascii="Calibri" w:hAnsi="Calibri"/>
          <w:bCs/>
          <w:iCs/>
          <w:vanish/>
          <w:sz w:val="20"/>
          <w:szCs w:val="20"/>
        </w:rPr>
      </w:pPr>
      <w:r w:rsidRPr="00B80F0F">
        <w:rPr>
          <w:rFonts w:ascii="Calibri" w:hAnsi="Calibri"/>
          <w:bCs/>
          <w:iCs/>
          <w:sz w:val="20"/>
          <w:szCs w:val="20"/>
        </w:rPr>
        <w:t>je ústretová</w:t>
      </w:r>
    </w:p>
    <w:p w:rsidR="00F62F7A" w:rsidRDefault="00F62F7A" w:rsidP="00F62F7A">
      <w:pPr>
        <w:rPr>
          <w:rFonts w:ascii="Calibri" w:hAnsi="Calibri"/>
          <w:bCs/>
          <w:iCs/>
          <w:sz w:val="20"/>
          <w:szCs w:val="20"/>
        </w:rPr>
      </w:pPr>
    </w:p>
    <w:p w:rsidR="00F62F7A" w:rsidRPr="00B80F0F" w:rsidRDefault="00F62F7A" w:rsidP="00F62F7A">
      <w:pPr>
        <w:rPr>
          <w:rFonts w:ascii="Calibri" w:hAnsi="Calibri"/>
          <w:bCs/>
          <w:iCs/>
          <w:vanish/>
          <w:sz w:val="20"/>
          <w:szCs w:val="20"/>
        </w:rPr>
      </w:pPr>
    </w:p>
    <w:p w:rsidR="00820289" w:rsidRPr="00F62F7A" w:rsidRDefault="00820289" w:rsidP="00F62F7A">
      <w:pPr>
        <w:numPr>
          <w:ilvl w:val="0"/>
          <w:numId w:val="13"/>
        </w:numPr>
        <w:tabs>
          <w:tab w:val="clear" w:pos="720"/>
          <w:tab w:val="num" w:pos="360"/>
        </w:tabs>
        <w:ind w:hanging="720"/>
        <w:rPr>
          <w:rFonts w:ascii="Calibri" w:hAnsi="Calibri"/>
          <w:bCs/>
          <w:iCs/>
          <w:vanish/>
          <w:sz w:val="20"/>
          <w:szCs w:val="20"/>
        </w:rPr>
      </w:pPr>
      <w:r w:rsidRPr="00B80F0F">
        <w:rPr>
          <w:rFonts w:ascii="Calibri" w:hAnsi="Calibri"/>
          <w:bCs/>
          <w:iCs/>
          <w:sz w:val="20"/>
          <w:szCs w:val="20"/>
        </w:rPr>
        <w:t>je dôverná</w:t>
      </w:r>
    </w:p>
    <w:p w:rsidR="00F62F7A" w:rsidRDefault="00F62F7A" w:rsidP="00F62F7A">
      <w:pPr>
        <w:rPr>
          <w:rFonts w:ascii="Calibri" w:hAnsi="Calibri"/>
          <w:bCs/>
          <w:iCs/>
          <w:sz w:val="20"/>
          <w:szCs w:val="20"/>
        </w:rPr>
      </w:pPr>
    </w:p>
    <w:p w:rsidR="00F62F7A" w:rsidRPr="00B80F0F" w:rsidRDefault="00F62F7A" w:rsidP="00F62F7A">
      <w:pPr>
        <w:rPr>
          <w:rFonts w:ascii="Calibri" w:hAnsi="Calibri"/>
          <w:bCs/>
          <w:iCs/>
          <w:vanish/>
          <w:sz w:val="20"/>
          <w:szCs w:val="20"/>
        </w:rPr>
      </w:pPr>
    </w:p>
    <w:p w:rsidR="00820289" w:rsidRPr="00B80F0F" w:rsidRDefault="00820289" w:rsidP="00F62F7A">
      <w:pPr>
        <w:numPr>
          <w:ilvl w:val="0"/>
          <w:numId w:val="13"/>
        </w:numPr>
        <w:tabs>
          <w:tab w:val="clear" w:pos="720"/>
          <w:tab w:val="num" w:pos="360"/>
        </w:tabs>
        <w:ind w:hanging="720"/>
        <w:rPr>
          <w:rFonts w:ascii="Calibri" w:hAnsi="Calibri"/>
          <w:bCs/>
          <w:iCs/>
          <w:sz w:val="20"/>
          <w:szCs w:val="20"/>
        </w:rPr>
      </w:pPr>
      <w:r w:rsidRPr="00B80F0F">
        <w:rPr>
          <w:rFonts w:ascii="Calibri" w:hAnsi="Calibri"/>
          <w:bCs/>
          <w:iCs/>
          <w:sz w:val="20"/>
          <w:szCs w:val="20"/>
        </w:rPr>
        <w:t>je vzťah  rovnoprávnych účastníkov</w:t>
      </w:r>
    </w:p>
    <w:p w:rsidR="00820289" w:rsidRPr="00B80F0F" w:rsidRDefault="00820289" w:rsidP="00F62F7A">
      <w:pPr>
        <w:numPr>
          <w:ilvl w:val="0"/>
          <w:numId w:val="13"/>
        </w:numPr>
        <w:tabs>
          <w:tab w:val="clear" w:pos="720"/>
          <w:tab w:val="num" w:pos="360"/>
        </w:tabs>
        <w:ind w:hanging="720"/>
        <w:rPr>
          <w:rFonts w:ascii="Calibri" w:hAnsi="Calibri"/>
          <w:bCs/>
          <w:iCs/>
          <w:sz w:val="20"/>
          <w:szCs w:val="20"/>
        </w:rPr>
      </w:pPr>
      <w:r w:rsidRPr="00B80F0F">
        <w:rPr>
          <w:rFonts w:ascii="Calibri" w:hAnsi="Calibri"/>
          <w:bCs/>
          <w:iCs/>
          <w:sz w:val="20"/>
          <w:szCs w:val="20"/>
        </w:rPr>
        <w:t>je dobrovoľná</w:t>
      </w:r>
    </w:p>
    <w:p w:rsidR="00820289" w:rsidRPr="00B80F0F" w:rsidRDefault="00820289" w:rsidP="00F62F7A">
      <w:pPr>
        <w:numPr>
          <w:ilvl w:val="0"/>
          <w:numId w:val="13"/>
        </w:numPr>
        <w:tabs>
          <w:tab w:val="clear" w:pos="720"/>
          <w:tab w:val="num" w:pos="360"/>
        </w:tabs>
        <w:ind w:hanging="720"/>
        <w:rPr>
          <w:rFonts w:ascii="Calibri" w:hAnsi="Calibri"/>
          <w:bCs/>
          <w:iCs/>
          <w:sz w:val="20"/>
          <w:szCs w:val="20"/>
        </w:rPr>
      </w:pPr>
      <w:r w:rsidRPr="00B80F0F">
        <w:rPr>
          <w:rFonts w:ascii="Calibri" w:hAnsi="Calibri"/>
          <w:bCs/>
          <w:iCs/>
          <w:sz w:val="20"/>
          <w:szCs w:val="20"/>
        </w:rPr>
        <w:t>je orientovaná do budúcnosti</w:t>
      </w:r>
    </w:p>
    <w:p w:rsidR="00820289" w:rsidRPr="00B80F0F" w:rsidRDefault="00820289" w:rsidP="00F62F7A">
      <w:pPr>
        <w:numPr>
          <w:ilvl w:val="0"/>
          <w:numId w:val="13"/>
        </w:numPr>
        <w:tabs>
          <w:tab w:val="clear" w:pos="720"/>
          <w:tab w:val="num" w:pos="360"/>
        </w:tabs>
        <w:ind w:hanging="720"/>
        <w:rPr>
          <w:rFonts w:ascii="Calibri" w:hAnsi="Calibri"/>
          <w:bCs/>
          <w:iCs/>
          <w:sz w:val="20"/>
          <w:szCs w:val="20"/>
        </w:rPr>
      </w:pPr>
      <w:r w:rsidRPr="00B80F0F">
        <w:rPr>
          <w:rFonts w:ascii="Calibri" w:hAnsi="Calibri"/>
          <w:bCs/>
          <w:iCs/>
          <w:sz w:val="20"/>
          <w:szCs w:val="20"/>
        </w:rPr>
        <w:t>je predvídateľná</w:t>
      </w:r>
    </w:p>
    <w:p w:rsidR="00820289" w:rsidRPr="00B80F0F" w:rsidRDefault="00820289" w:rsidP="00F62F7A">
      <w:pPr>
        <w:numPr>
          <w:ilvl w:val="0"/>
          <w:numId w:val="13"/>
        </w:numPr>
        <w:tabs>
          <w:tab w:val="clear" w:pos="720"/>
          <w:tab w:val="num" w:pos="360"/>
        </w:tabs>
        <w:ind w:hanging="720"/>
        <w:rPr>
          <w:rFonts w:ascii="Calibri" w:hAnsi="Calibri"/>
          <w:bCs/>
          <w:iCs/>
          <w:vanish/>
          <w:sz w:val="20"/>
          <w:szCs w:val="20"/>
        </w:rPr>
      </w:pPr>
      <w:r w:rsidRPr="00B80F0F">
        <w:rPr>
          <w:rFonts w:ascii="Calibri" w:hAnsi="Calibri"/>
          <w:bCs/>
          <w:iCs/>
          <w:sz w:val="20"/>
          <w:szCs w:val="20"/>
        </w:rPr>
        <w:t xml:space="preserve">je </w:t>
      </w:r>
      <w:proofErr w:type="spellStart"/>
      <w:r w:rsidRPr="00B80F0F">
        <w:rPr>
          <w:rFonts w:ascii="Calibri" w:hAnsi="Calibri"/>
          <w:bCs/>
          <w:iCs/>
          <w:sz w:val="20"/>
          <w:szCs w:val="20"/>
        </w:rPr>
        <w:t>participatívny</w:t>
      </w:r>
      <w:proofErr w:type="spellEnd"/>
      <w:r w:rsidRPr="00B80F0F">
        <w:rPr>
          <w:rFonts w:ascii="Calibri" w:hAnsi="Calibri"/>
          <w:bCs/>
          <w:iCs/>
          <w:sz w:val="20"/>
          <w:szCs w:val="20"/>
        </w:rPr>
        <w:t xml:space="preserve"> proces</w:t>
      </w: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F62F7A" w:rsidRDefault="00820289" w:rsidP="00820289">
      <w:pPr>
        <w:rPr>
          <w:rFonts w:ascii="Calibri" w:hAnsi="Calibri"/>
          <w:b/>
          <w:bCs/>
          <w:iCs/>
          <w:caps/>
          <w:sz w:val="20"/>
          <w:szCs w:val="20"/>
        </w:rPr>
      </w:pPr>
      <w:r w:rsidRPr="00F62F7A">
        <w:rPr>
          <w:rFonts w:ascii="Calibri" w:hAnsi="Calibri"/>
          <w:b/>
          <w:bCs/>
          <w:iCs/>
          <w:caps/>
          <w:sz w:val="20"/>
          <w:szCs w:val="20"/>
        </w:rPr>
        <w:t>Spory nevhodné na mediáciu</w:t>
      </w:r>
    </w:p>
    <w:p w:rsidR="00820289" w:rsidRPr="00B80F0F" w:rsidRDefault="00820289" w:rsidP="00F62F7A">
      <w:pPr>
        <w:numPr>
          <w:ilvl w:val="0"/>
          <w:numId w:val="14"/>
        </w:numPr>
        <w:tabs>
          <w:tab w:val="clear" w:pos="720"/>
          <w:tab w:val="num" w:pos="360"/>
        </w:tabs>
        <w:ind w:left="360"/>
        <w:rPr>
          <w:rFonts w:ascii="Calibri" w:hAnsi="Calibri"/>
          <w:bCs/>
          <w:iCs/>
          <w:sz w:val="20"/>
          <w:szCs w:val="20"/>
        </w:rPr>
      </w:pPr>
      <w:r w:rsidRPr="00B80F0F">
        <w:rPr>
          <w:rFonts w:ascii="Calibri" w:hAnsi="Calibri"/>
          <w:bCs/>
          <w:iCs/>
          <w:sz w:val="20"/>
          <w:szCs w:val="20"/>
        </w:rPr>
        <w:t>spojené so závislosťou na</w:t>
      </w:r>
      <w:r w:rsidR="00F62F7A">
        <w:rPr>
          <w:rFonts w:ascii="Calibri" w:hAnsi="Calibri"/>
          <w:bCs/>
          <w:iCs/>
          <w:sz w:val="20"/>
          <w:szCs w:val="20"/>
        </w:rPr>
        <w:t xml:space="preserve"> návykových a omamných látkach </w:t>
      </w:r>
      <w:r w:rsidRPr="00B80F0F">
        <w:rPr>
          <w:rFonts w:ascii="Calibri" w:hAnsi="Calibri"/>
          <w:bCs/>
          <w:iCs/>
          <w:sz w:val="20"/>
          <w:szCs w:val="20"/>
        </w:rPr>
        <w:t>a ni</w:t>
      </w:r>
      <w:r w:rsidR="00F62F7A">
        <w:rPr>
          <w:rFonts w:ascii="Calibri" w:hAnsi="Calibri"/>
          <w:bCs/>
          <w:iCs/>
          <w:sz w:val="20"/>
          <w:szCs w:val="20"/>
        </w:rPr>
        <w:t xml:space="preserve">ektorý </w:t>
      </w:r>
      <w:r w:rsidRPr="00B80F0F">
        <w:rPr>
          <w:rFonts w:ascii="Calibri" w:hAnsi="Calibri"/>
          <w:bCs/>
          <w:iCs/>
          <w:sz w:val="20"/>
          <w:szCs w:val="20"/>
        </w:rPr>
        <w:t xml:space="preserve">z účastníkov je </w:t>
      </w:r>
      <w:proofErr w:type="spellStart"/>
      <w:r w:rsidRPr="00B80F0F">
        <w:rPr>
          <w:rFonts w:ascii="Calibri" w:hAnsi="Calibri"/>
          <w:bCs/>
          <w:iCs/>
          <w:sz w:val="20"/>
          <w:szCs w:val="20"/>
        </w:rPr>
        <w:t>intoxikovaný</w:t>
      </w:r>
      <w:proofErr w:type="spellEnd"/>
      <w:r w:rsidRPr="00B80F0F">
        <w:rPr>
          <w:rFonts w:ascii="Calibri" w:hAnsi="Calibri"/>
          <w:bCs/>
          <w:iCs/>
          <w:sz w:val="20"/>
          <w:szCs w:val="20"/>
        </w:rPr>
        <w:t xml:space="preserve"> </w:t>
      </w:r>
    </w:p>
    <w:p w:rsidR="00820289" w:rsidRPr="00B80F0F" w:rsidRDefault="00820289" w:rsidP="00F62F7A">
      <w:pPr>
        <w:numPr>
          <w:ilvl w:val="0"/>
          <w:numId w:val="15"/>
        </w:numPr>
        <w:tabs>
          <w:tab w:val="clear" w:pos="720"/>
          <w:tab w:val="num" w:pos="360"/>
        </w:tabs>
        <w:ind w:left="360"/>
        <w:rPr>
          <w:rFonts w:ascii="Calibri" w:hAnsi="Calibri"/>
          <w:bCs/>
          <w:iCs/>
          <w:sz w:val="20"/>
          <w:szCs w:val="20"/>
        </w:rPr>
      </w:pPr>
      <w:r w:rsidRPr="00B80F0F">
        <w:rPr>
          <w:rFonts w:ascii="Calibri" w:hAnsi="Calibri"/>
          <w:bCs/>
          <w:iCs/>
          <w:sz w:val="20"/>
          <w:szCs w:val="20"/>
        </w:rPr>
        <w:t xml:space="preserve">niekto z účastníkov </w:t>
      </w:r>
      <w:proofErr w:type="spellStart"/>
      <w:r w:rsidRPr="00B80F0F">
        <w:rPr>
          <w:rFonts w:ascii="Calibri" w:hAnsi="Calibri"/>
          <w:bCs/>
          <w:iCs/>
          <w:sz w:val="20"/>
          <w:szCs w:val="20"/>
        </w:rPr>
        <w:t>mediá</w:t>
      </w:r>
      <w:r w:rsidR="00F62F7A">
        <w:rPr>
          <w:rFonts w:ascii="Calibri" w:hAnsi="Calibri"/>
          <w:bCs/>
          <w:iCs/>
          <w:sz w:val="20"/>
          <w:szCs w:val="20"/>
        </w:rPr>
        <w:t>cie</w:t>
      </w:r>
      <w:proofErr w:type="spellEnd"/>
      <w:r w:rsidR="00F62F7A">
        <w:rPr>
          <w:rFonts w:ascii="Calibri" w:hAnsi="Calibri"/>
          <w:bCs/>
          <w:iCs/>
          <w:sz w:val="20"/>
          <w:szCs w:val="20"/>
        </w:rPr>
        <w:t xml:space="preserve"> nie je spôsobilý na právne </w:t>
      </w:r>
      <w:r w:rsidRPr="00B80F0F">
        <w:rPr>
          <w:rFonts w:ascii="Calibri" w:hAnsi="Calibri"/>
          <w:bCs/>
          <w:iCs/>
          <w:sz w:val="20"/>
          <w:szCs w:val="20"/>
        </w:rPr>
        <w:t>úkony</w:t>
      </w:r>
    </w:p>
    <w:p w:rsidR="00820289" w:rsidRPr="00B80F0F" w:rsidRDefault="00820289" w:rsidP="00F62F7A">
      <w:pPr>
        <w:numPr>
          <w:ilvl w:val="0"/>
          <w:numId w:val="15"/>
        </w:numPr>
        <w:tabs>
          <w:tab w:val="clear" w:pos="720"/>
          <w:tab w:val="num" w:pos="360"/>
        </w:tabs>
        <w:ind w:left="360"/>
        <w:rPr>
          <w:rFonts w:ascii="Calibri" w:hAnsi="Calibri"/>
          <w:bCs/>
          <w:iCs/>
          <w:sz w:val="20"/>
          <w:szCs w:val="20"/>
        </w:rPr>
      </w:pPr>
      <w:r w:rsidRPr="00B80F0F">
        <w:rPr>
          <w:rFonts w:ascii="Calibri" w:hAnsi="Calibri"/>
          <w:bCs/>
          <w:iCs/>
          <w:sz w:val="20"/>
          <w:szCs w:val="20"/>
        </w:rPr>
        <w:t>jedna zo strán nechce poskytnúť všetky nevyhnutné informácie</w:t>
      </w:r>
    </w:p>
    <w:p w:rsidR="00820289" w:rsidRPr="00B80F0F" w:rsidRDefault="00820289" w:rsidP="00F62F7A">
      <w:pPr>
        <w:numPr>
          <w:ilvl w:val="0"/>
          <w:numId w:val="15"/>
        </w:numPr>
        <w:tabs>
          <w:tab w:val="clear" w:pos="720"/>
          <w:tab w:val="num" w:pos="360"/>
        </w:tabs>
        <w:ind w:left="360"/>
        <w:rPr>
          <w:rFonts w:ascii="Calibri" w:hAnsi="Calibri"/>
          <w:bCs/>
          <w:iCs/>
          <w:sz w:val="20"/>
          <w:szCs w:val="20"/>
        </w:rPr>
      </w:pPr>
      <w:r w:rsidRPr="00B80F0F">
        <w:rPr>
          <w:rFonts w:ascii="Calibri" w:hAnsi="Calibri"/>
          <w:bCs/>
          <w:iCs/>
          <w:sz w:val="20"/>
          <w:szCs w:val="20"/>
        </w:rPr>
        <w:t xml:space="preserve">rozpor so svetonázorom klientov, alebo </w:t>
      </w:r>
      <w:proofErr w:type="spellStart"/>
      <w:r w:rsidRPr="00B80F0F">
        <w:rPr>
          <w:rFonts w:ascii="Calibri" w:hAnsi="Calibri"/>
          <w:bCs/>
          <w:iCs/>
          <w:sz w:val="20"/>
          <w:szCs w:val="20"/>
        </w:rPr>
        <w:t>mediátora</w:t>
      </w:r>
      <w:proofErr w:type="spellEnd"/>
    </w:p>
    <w:p w:rsidR="00820289" w:rsidRPr="00B80F0F" w:rsidRDefault="00820289" w:rsidP="00BB032C">
      <w:pPr>
        <w:numPr>
          <w:ilvl w:val="0"/>
          <w:numId w:val="15"/>
        </w:numPr>
        <w:tabs>
          <w:tab w:val="clear" w:pos="720"/>
          <w:tab w:val="num" w:pos="360"/>
        </w:tabs>
        <w:ind w:left="360"/>
        <w:rPr>
          <w:rFonts w:ascii="Calibri" w:hAnsi="Calibri"/>
          <w:bCs/>
          <w:iCs/>
          <w:sz w:val="20"/>
          <w:szCs w:val="20"/>
        </w:rPr>
      </w:pPr>
      <w:r w:rsidRPr="00B80F0F">
        <w:rPr>
          <w:rFonts w:ascii="Calibri" w:hAnsi="Calibri"/>
          <w:bCs/>
          <w:iCs/>
          <w:sz w:val="20"/>
          <w:szCs w:val="20"/>
        </w:rPr>
        <w:t>výsledkom dlhodobých hlbokých emocio</w:t>
      </w:r>
      <w:r w:rsidR="00BB032C">
        <w:rPr>
          <w:rFonts w:ascii="Calibri" w:hAnsi="Calibri"/>
          <w:bCs/>
          <w:iCs/>
          <w:sz w:val="20"/>
          <w:szCs w:val="20"/>
        </w:rPr>
        <w:t xml:space="preserve">nálnych vzťahových kríz, ktoré sú </w:t>
      </w:r>
      <w:r w:rsidRPr="00B80F0F">
        <w:rPr>
          <w:rFonts w:ascii="Calibri" w:hAnsi="Calibri"/>
          <w:bCs/>
          <w:iCs/>
          <w:sz w:val="20"/>
          <w:szCs w:val="20"/>
        </w:rPr>
        <w:t>skôr pozíciou pre psychoterapeuta</w:t>
      </w:r>
    </w:p>
    <w:p w:rsidR="00820289" w:rsidRPr="00B80F0F" w:rsidRDefault="00820289" w:rsidP="00F62F7A">
      <w:pPr>
        <w:numPr>
          <w:ilvl w:val="0"/>
          <w:numId w:val="16"/>
        </w:numPr>
        <w:tabs>
          <w:tab w:val="clear" w:pos="720"/>
          <w:tab w:val="num" w:pos="360"/>
        </w:tabs>
        <w:ind w:left="360"/>
        <w:rPr>
          <w:rFonts w:ascii="Calibri" w:hAnsi="Calibri"/>
          <w:bCs/>
          <w:iCs/>
          <w:sz w:val="20"/>
          <w:szCs w:val="20"/>
        </w:rPr>
      </w:pPr>
      <w:r w:rsidRPr="00B80F0F">
        <w:rPr>
          <w:rFonts w:ascii="Calibri" w:hAnsi="Calibri"/>
          <w:bCs/>
          <w:iCs/>
          <w:sz w:val="20"/>
          <w:szCs w:val="20"/>
        </w:rPr>
        <w:t>spojné so zjavnou nerovnosťou oboch strán (finančná,  pozičná</w:t>
      </w:r>
      <w:r w:rsidR="00BB032C">
        <w:rPr>
          <w:rFonts w:ascii="Calibri" w:hAnsi="Calibri"/>
          <w:bCs/>
          <w:iCs/>
          <w:sz w:val="20"/>
          <w:szCs w:val="20"/>
        </w:rPr>
        <w:t>)</w:t>
      </w:r>
      <w:r w:rsidRPr="00B80F0F">
        <w:rPr>
          <w:rFonts w:ascii="Calibri" w:hAnsi="Calibri"/>
          <w:bCs/>
          <w:iCs/>
          <w:sz w:val="20"/>
          <w:szCs w:val="20"/>
        </w:rPr>
        <w:t xml:space="preserve"> </w:t>
      </w:r>
    </w:p>
    <w:p w:rsidR="00BB032C" w:rsidRDefault="00820289" w:rsidP="00BB032C">
      <w:pPr>
        <w:numPr>
          <w:ilvl w:val="0"/>
          <w:numId w:val="16"/>
        </w:numPr>
        <w:tabs>
          <w:tab w:val="clear" w:pos="720"/>
          <w:tab w:val="num" w:pos="360"/>
        </w:tabs>
        <w:ind w:left="360"/>
        <w:rPr>
          <w:rFonts w:ascii="Calibri" w:hAnsi="Calibri"/>
          <w:bCs/>
          <w:iCs/>
          <w:sz w:val="20"/>
          <w:szCs w:val="20"/>
        </w:rPr>
      </w:pPr>
      <w:r w:rsidRPr="00B80F0F">
        <w:rPr>
          <w:rFonts w:ascii="Calibri" w:hAnsi="Calibri"/>
          <w:bCs/>
          <w:iCs/>
          <w:sz w:val="20"/>
          <w:szCs w:val="20"/>
        </w:rPr>
        <w:t xml:space="preserve">pri rodinnej </w:t>
      </w:r>
      <w:proofErr w:type="spellStart"/>
      <w:r w:rsidRPr="00B80F0F">
        <w:rPr>
          <w:rFonts w:ascii="Calibri" w:hAnsi="Calibri"/>
          <w:bCs/>
          <w:iCs/>
          <w:sz w:val="20"/>
          <w:szCs w:val="20"/>
        </w:rPr>
        <w:t>mediácií</w:t>
      </w:r>
      <w:proofErr w:type="spellEnd"/>
      <w:r w:rsidRPr="00B80F0F">
        <w:rPr>
          <w:rFonts w:ascii="Calibri" w:hAnsi="Calibri"/>
          <w:bCs/>
          <w:iCs/>
          <w:sz w:val="20"/>
          <w:szCs w:val="20"/>
        </w:rPr>
        <w:t>, k</w:t>
      </w:r>
      <w:r w:rsidR="00BB032C">
        <w:rPr>
          <w:rFonts w:ascii="Calibri" w:hAnsi="Calibri"/>
          <w:bCs/>
          <w:iCs/>
          <w:sz w:val="20"/>
          <w:szCs w:val="20"/>
        </w:rPr>
        <w:t>de evidentne jeden z partnerov zažíva pred druhým strach</w:t>
      </w:r>
    </w:p>
    <w:p w:rsidR="00820289" w:rsidRPr="00B80F0F" w:rsidRDefault="00820289" w:rsidP="00BB032C">
      <w:pPr>
        <w:numPr>
          <w:ilvl w:val="0"/>
          <w:numId w:val="16"/>
        </w:numPr>
        <w:tabs>
          <w:tab w:val="clear" w:pos="720"/>
          <w:tab w:val="num" w:pos="360"/>
        </w:tabs>
        <w:ind w:left="360"/>
        <w:rPr>
          <w:rFonts w:ascii="Calibri" w:hAnsi="Calibri"/>
          <w:bCs/>
          <w:iCs/>
          <w:sz w:val="20"/>
          <w:szCs w:val="20"/>
        </w:rPr>
      </w:pPr>
      <w:r w:rsidRPr="00B80F0F">
        <w:rPr>
          <w:rFonts w:ascii="Calibri" w:hAnsi="Calibri"/>
          <w:bCs/>
          <w:iCs/>
          <w:sz w:val="20"/>
          <w:szCs w:val="20"/>
        </w:rPr>
        <w:t xml:space="preserve">ak sa spor spája </w:t>
      </w:r>
      <w:r w:rsidR="00BB032C">
        <w:rPr>
          <w:rFonts w:ascii="Calibri" w:hAnsi="Calibri"/>
          <w:bCs/>
          <w:iCs/>
          <w:sz w:val="20"/>
          <w:szCs w:val="20"/>
        </w:rPr>
        <w:t xml:space="preserve">s násilím, alebo došlo k inému závažnému </w:t>
      </w:r>
      <w:r w:rsidRPr="00B80F0F">
        <w:rPr>
          <w:rFonts w:ascii="Calibri" w:hAnsi="Calibri"/>
          <w:bCs/>
          <w:iCs/>
          <w:sz w:val="20"/>
          <w:szCs w:val="20"/>
        </w:rPr>
        <w:t xml:space="preserve">trestnému činu </w:t>
      </w:r>
    </w:p>
    <w:p w:rsidR="00820289" w:rsidRPr="00B80F0F" w:rsidRDefault="00820289" w:rsidP="00820289">
      <w:pPr>
        <w:rPr>
          <w:rFonts w:ascii="Calibri" w:hAnsi="Calibri"/>
          <w:bCs/>
          <w:iCs/>
          <w:sz w:val="20"/>
          <w:szCs w:val="20"/>
        </w:rPr>
      </w:pPr>
    </w:p>
    <w:p w:rsidR="00820289" w:rsidRPr="00C70777" w:rsidRDefault="00820289" w:rsidP="00820289">
      <w:pPr>
        <w:rPr>
          <w:rFonts w:ascii="Calibri" w:hAnsi="Calibri"/>
          <w:b/>
          <w:bCs/>
          <w:iCs/>
          <w:sz w:val="20"/>
          <w:szCs w:val="20"/>
        </w:rPr>
      </w:pPr>
      <w:r w:rsidRPr="00C70777">
        <w:rPr>
          <w:rFonts w:ascii="Calibri" w:hAnsi="Calibri"/>
          <w:b/>
          <w:bCs/>
          <w:iCs/>
          <w:sz w:val="20"/>
          <w:szCs w:val="20"/>
        </w:rPr>
        <w:t>POSTUP MEDIÁTORA V JEDNOTLIVÝCH FÁZACH</w:t>
      </w:r>
    </w:p>
    <w:p w:rsidR="00820289" w:rsidRPr="00C70777" w:rsidRDefault="00820289" w:rsidP="00C70777">
      <w:pPr>
        <w:rPr>
          <w:rFonts w:ascii="Calibri" w:hAnsi="Calibri"/>
          <w:b/>
          <w:bCs/>
          <w:iCs/>
          <w:sz w:val="20"/>
          <w:szCs w:val="20"/>
        </w:rPr>
      </w:pPr>
      <w:r w:rsidRPr="00C70777">
        <w:rPr>
          <w:rFonts w:ascii="Calibri" w:hAnsi="Calibri"/>
          <w:b/>
          <w:bCs/>
          <w:iCs/>
          <w:sz w:val="20"/>
          <w:szCs w:val="20"/>
        </w:rPr>
        <w:t>1.  fáza</w:t>
      </w:r>
      <w:r w:rsidR="00C70777">
        <w:rPr>
          <w:rFonts w:ascii="Calibri" w:hAnsi="Calibri"/>
          <w:b/>
          <w:bCs/>
          <w:iCs/>
          <w:sz w:val="20"/>
          <w:szCs w:val="20"/>
        </w:rPr>
        <w:t>:</w:t>
      </w:r>
      <w:r w:rsidRPr="00C70777">
        <w:rPr>
          <w:rFonts w:ascii="Calibri" w:hAnsi="Calibri"/>
          <w:b/>
          <w:bCs/>
          <w:iCs/>
          <w:sz w:val="20"/>
          <w:szCs w:val="20"/>
        </w:rPr>
        <w:t xml:space="preserve"> </w:t>
      </w:r>
      <w:r w:rsidRPr="00C70777">
        <w:rPr>
          <w:rFonts w:ascii="Calibri" w:hAnsi="Calibri"/>
          <w:b/>
          <w:bCs/>
          <w:iCs/>
          <w:sz w:val="20"/>
          <w:szCs w:val="20"/>
        </w:rPr>
        <w:tab/>
        <w:t>Otvárajúci vstup (</w:t>
      </w:r>
      <w:proofErr w:type="spellStart"/>
      <w:r w:rsidRPr="00C70777">
        <w:rPr>
          <w:rFonts w:ascii="Calibri" w:hAnsi="Calibri"/>
          <w:b/>
          <w:bCs/>
          <w:iCs/>
          <w:sz w:val="20"/>
          <w:szCs w:val="20"/>
        </w:rPr>
        <w:t>mediátor</w:t>
      </w:r>
      <w:proofErr w:type="spellEnd"/>
      <w:r w:rsidRPr="00C70777">
        <w:rPr>
          <w:rFonts w:ascii="Calibri" w:hAnsi="Calibri"/>
          <w:b/>
          <w:bCs/>
          <w:iCs/>
          <w:sz w:val="20"/>
          <w:szCs w:val="20"/>
        </w:rPr>
        <w:t>)</w:t>
      </w:r>
    </w:p>
    <w:p w:rsidR="00820289" w:rsidRPr="00B80F0F" w:rsidRDefault="00C70777" w:rsidP="00C70777">
      <w:pPr>
        <w:numPr>
          <w:ilvl w:val="0"/>
          <w:numId w:val="17"/>
        </w:numPr>
        <w:tabs>
          <w:tab w:val="clear" w:pos="720"/>
          <w:tab w:val="num" w:pos="360"/>
        </w:tabs>
        <w:ind w:left="360"/>
        <w:rPr>
          <w:rFonts w:ascii="Calibri" w:hAnsi="Calibri"/>
          <w:bCs/>
          <w:iCs/>
          <w:sz w:val="20"/>
          <w:szCs w:val="20"/>
        </w:rPr>
      </w:pPr>
      <w:r>
        <w:rPr>
          <w:rFonts w:ascii="Calibri" w:hAnsi="Calibri"/>
          <w:bCs/>
          <w:iCs/>
          <w:sz w:val="20"/>
          <w:szCs w:val="20"/>
        </w:rPr>
        <w:t>u</w:t>
      </w:r>
      <w:r w:rsidR="00820289" w:rsidRPr="00B80F0F">
        <w:rPr>
          <w:rFonts w:ascii="Calibri" w:hAnsi="Calibri"/>
          <w:bCs/>
          <w:iCs/>
          <w:sz w:val="20"/>
          <w:szCs w:val="20"/>
        </w:rPr>
        <w:t>danie tónu, vytvorenie atmosféry</w:t>
      </w:r>
    </w:p>
    <w:p w:rsidR="00820289" w:rsidRPr="00B80F0F" w:rsidRDefault="00C70777" w:rsidP="00C70777">
      <w:pPr>
        <w:numPr>
          <w:ilvl w:val="0"/>
          <w:numId w:val="17"/>
        </w:numPr>
        <w:tabs>
          <w:tab w:val="clear" w:pos="720"/>
          <w:tab w:val="num" w:pos="360"/>
        </w:tabs>
        <w:ind w:left="360"/>
        <w:rPr>
          <w:rFonts w:ascii="Calibri" w:hAnsi="Calibri"/>
          <w:bCs/>
          <w:iCs/>
          <w:sz w:val="20"/>
          <w:szCs w:val="20"/>
        </w:rPr>
      </w:pPr>
      <w:r>
        <w:rPr>
          <w:rFonts w:ascii="Calibri" w:hAnsi="Calibri"/>
          <w:bCs/>
          <w:iCs/>
          <w:sz w:val="20"/>
          <w:szCs w:val="20"/>
        </w:rPr>
        <w:t>p</w:t>
      </w:r>
      <w:r w:rsidR="00820289" w:rsidRPr="00B80F0F">
        <w:rPr>
          <w:rFonts w:ascii="Calibri" w:hAnsi="Calibri"/>
          <w:bCs/>
          <w:iCs/>
          <w:sz w:val="20"/>
          <w:szCs w:val="20"/>
        </w:rPr>
        <w:t>redstavenie účastníkov a </w:t>
      </w:r>
      <w:proofErr w:type="spellStart"/>
      <w:r w:rsidR="00820289" w:rsidRPr="00B80F0F">
        <w:rPr>
          <w:rFonts w:ascii="Calibri" w:hAnsi="Calibri"/>
          <w:bCs/>
          <w:iCs/>
          <w:sz w:val="20"/>
          <w:szCs w:val="20"/>
        </w:rPr>
        <w:t>mediátora</w:t>
      </w:r>
      <w:proofErr w:type="spellEnd"/>
      <w:r w:rsidR="00820289" w:rsidRPr="00B80F0F">
        <w:rPr>
          <w:rFonts w:ascii="Calibri" w:hAnsi="Calibri"/>
          <w:bCs/>
          <w:iCs/>
          <w:sz w:val="20"/>
          <w:szCs w:val="20"/>
        </w:rPr>
        <w:t xml:space="preserve"> (príp. </w:t>
      </w:r>
      <w:proofErr w:type="spellStart"/>
      <w:r w:rsidR="00820289" w:rsidRPr="00B80F0F">
        <w:rPr>
          <w:rFonts w:ascii="Calibri" w:hAnsi="Calibri"/>
          <w:bCs/>
          <w:iCs/>
          <w:sz w:val="20"/>
          <w:szCs w:val="20"/>
        </w:rPr>
        <w:t>komediátora</w:t>
      </w:r>
      <w:proofErr w:type="spellEnd"/>
      <w:r w:rsidR="00820289" w:rsidRPr="00B80F0F">
        <w:rPr>
          <w:rFonts w:ascii="Calibri" w:hAnsi="Calibri"/>
          <w:bCs/>
          <w:iCs/>
          <w:sz w:val="20"/>
          <w:szCs w:val="20"/>
        </w:rPr>
        <w:t>, pozorovateľa)</w:t>
      </w:r>
    </w:p>
    <w:p w:rsidR="00820289" w:rsidRPr="00C70777" w:rsidRDefault="00C70777" w:rsidP="00C70777">
      <w:pPr>
        <w:numPr>
          <w:ilvl w:val="0"/>
          <w:numId w:val="17"/>
        </w:numPr>
        <w:tabs>
          <w:tab w:val="clear" w:pos="720"/>
          <w:tab w:val="num" w:pos="360"/>
        </w:tabs>
        <w:ind w:left="360"/>
        <w:rPr>
          <w:rFonts w:ascii="Calibri" w:hAnsi="Calibri"/>
          <w:bCs/>
          <w:iCs/>
          <w:vanish/>
          <w:sz w:val="20"/>
          <w:szCs w:val="20"/>
        </w:rPr>
      </w:pPr>
      <w:r>
        <w:rPr>
          <w:rFonts w:ascii="Calibri" w:hAnsi="Calibri"/>
          <w:bCs/>
          <w:iCs/>
          <w:sz w:val="20"/>
          <w:szCs w:val="20"/>
        </w:rPr>
        <w:t>s</w:t>
      </w:r>
      <w:r w:rsidR="00820289" w:rsidRPr="00B80F0F">
        <w:rPr>
          <w:rFonts w:ascii="Calibri" w:hAnsi="Calibri"/>
          <w:bCs/>
          <w:iCs/>
          <w:sz w:val="20"/>
          <w:szCs w:val="20"/>
        </w:rPr>
        <w:t>tručné vysvetlenie</w:t>
      </w:r>
      <w:r>
        <w:rPr>
          <w:rFonts w:ascii="Calibri" w:hAnsi="Calibri"/>
          <w:bCs/>
          <w:iCs/>
          <w:sz w:val="20"/>
          <w:szCs w:val="20"/>
        </w:rPr>
        <w:t>:</w:t>
      </w:r>
    </w:p>
    <w:p w:rsidR="00C70777" w:rsidRDefault="00C70777" w:rsidP="00C70777">
      <w:pPr>
        <w:tabs>
          <w:tab w:val="num" w:pos="360"/>
        </w:tabs>
        <w:ind w:left="360" w:hanging="360"/>
        <w:rPr>
          <w:rFonts w:ascii="Calibri" w:hAnsi="Calibri"/>
          <w:bCs/>
          <w:iCs/>
          <w:sz w:val="20"/>
          <w:szCs w:val="20"/>
        </w:rPr>
      </w:pPr>
    </w:p>
    <w:p w:rsidR="00C70777" w:rsidRPr="00B80F0F" w:rsidRDefault="00C70777" w:rsidP="00C70777">
      <w:pPr>
        <w:rPr>
          <w:rFonts w:ascii="Calibri" w:hAnsi="Calibri"/>
          <w:bCs/>
          <w:iCs/>
          <w:vanish/>
          <w:sz w:val="20"/>
          <w:szCs w:val="20"/>
        </w:rPr>
      </w:pPr>
    </w:p>
    <w:p w:rsidR="00820289" w:rsidRPr="00B80F0F" w:rsidRDefault="00C70777" w:rsidP="00820289">
      <w:pPr>
        <w:numPr>
          <w:ilvl w:val="0"/>
          <w:numId w:val="17"/>
        </w:numPr>
        <w:rPr>
          <w:rFonts w:ascii="Calibri" w:hAnsi="Calibri"/>
          <w:bCs/>
          <w:iCs/>
          <w:sz w:val="20"/>
          <w:szCs w:val="20"/>
        </w:rPr>
      </w:pPr>
      <w:r>
        <w:rPr>
          <w:rFonts w:ascii="Calibri" w:hAnsi="Calibri"/>
          <w:bCs/>
          <w:iCs/>
          <w:sz w:val="20"/>
          <w:szCs w:val="20"/>
        </w:rPr>
        <w:t>m</w:t>
      </w:r>
      <w:r w:rsidR="00820289" w:rsidRPr="00B80F0F">
        <w:rPr>
          <w:rFonts w:ascii="Calibri" w:hAnsi="Calibri"/>
          <w:bCs/>
          <w:iCs/>
          <w:sz w:val="20"/>
          <w:szCs w:val="20"/>
        </w:rPr>
        <w:t>ediačného procesu</w:t>
      </w:r>
    </w:p>
    <w:p w:rsidR="00820289" w:rsidRPr="00B80F0F" w:rsidRDefault="00C70777" w:rsidP="00820289">
      <w:pPr>
        <w:numPr>
          <w:ilvl w:val="0"/>
          <w:numId w:val="17"/>
        </w:numPr>
        <w:rPr>
          <w:rFonts w:ascii="Calibri" w:hAnsi="Calibri"/>
          <w:bCs/>
          <w:iCs/>
          <w:sz w:val="20"/>
          <w:szCs w:val="20"/>
        </w:rPr>
      </w:pPr>
      <w:r>
        <w:rPr>
          <w:rFonts w:ascii="Calibri" w:hAnsi="Calibri"/>
          <w:bCs/>
          <w:iCs/>
          <w:sz w:val="20"/>
          <w:szCs w:val="20"/>
        </w:rPr>
        <w:t>r</w:t>
      </w:r>
      <w:r w:rsidR="00820289" w:rsidRPr="00B80F0F">
        <w:rPr>
          <w:rFonts w:ascii="Calibri" w:hAnsi="Calibri"/>
          <w:bCs/>
          <w:iCs/>
          <w:sz w:val="20"/>
          <w:szCs w:val="20"/>
        </w:rPr>
        <w:t xml:space="preserve">oly </w:t>
      </w:r>
      <w:proofErr w:type="spellStart"/>
      <w:r w:rsidR="00820289" w:rsidRPr="00B80F0F">
        <w:rPr>
          <w:rFonts w:ascii="Calibri" w:hAnsi="Calibri"/>
          <w:bCs/>
          <w:iCs/>
          <w:sz w:val="20"/>
          <w:szCs w:val="20"/>
        </w:rPr>
        <w:t>mediátora</w:t>
      </w:r>
      <w:proofErr w:type="spellEnd"/>
      <w:r w:rsidR="00820289" w:rsidRPr="00B80F0F">
        <w:rPr>
          <w:rFonts w:ascii="Calibri" w:hAnsi="Calibri"/>
          <w:bCs/>
          <w:iCs/>
          <w:sz w:val="20"/>
          <w:szCs w:val="20"/>
        </w:rPr>
        <w:t xml:space="preserve">, </w:t>
      </w:r>
      <w:proofErr w:type="spellStart"/>
      <w:r w:rsidR="00820289" w:rsidRPr="00B80F0F">
        <w:rPr>
          <w:rFonts w:ascii="Calibri" w:hAnsi="Calibri"/>
          <w:bCs/>
          <w:iCs/>
          <w:sz w:val="20"/>
          <w:szCs w:val="20"/>
        </w:rPr>
        <w:t>komediátora</w:t>
      </w:r>
      <w:proofErr w:type="spellEnd"/>
      <w:r w:rsidR="00820289" w:rsidRPr="00B80F0F">
        <w:rPr>
          <w:rFonts w:ascii="Calibri" w:hAnsi="Calibri"/>
          <w:bCs/>
          <w:iCs/>
          <w:sz w:val="20"/>
          <w:szCs w:val="20"/>
        </w:rPr>
        <w:t>, pozorovateľa</w:t>
      </w:r>
    </w:p>
    <w:p w:rsidR="00820289" w:rsidRPr="00C70777" w:rsidRDefault="00C70777" w:rsidP="00820289">
      <w:pPr>
        <w:numPr>
          <w:ilvl w:val="0"/>
          <w:numId w:val="17"/>
        </w:numPr>
        <w:rPr>
          <w:rFonts w:ascii="Calibri" w:hAnsi="Calibri"/>
          <w:bCs/>
          <w:iCs/>
          <w:vanish/>
          <w:sz w:val="20"/>
          <w:szCs w:val="20"/>
        </w:rPr>
      </w:pPr>
      <w:r>
        <w:rPr>
          <w:rFonts w:ascii="Calibri" w:hAnsi="Calibri"/>
          <w:bCs/>
          <w:iCs/>
          <w:sz w:val="20"/>
          <w:szCs w:val="20"/>
        </w:rPr>
        <w:t>d</w:t>
      </w:r>
      <w:r w:rsidR="00820289" w:rsidRPr="00B80F0F">
        <w:rPr>
          <w:rFonts w:ascii="Calibri" w:hAnsi="Calibri"/>
          <w:bCs/>
          <w:iCs/>
          <w:sz w:val="20"/>
          <w:szCs w:val="20"/>
        </w:rPr>
        <w:t>obrovoľnej účasti</w:t>
      </w:r>
    </w:p>
    <w:p w:rsidR="00C70777" w:rsidRDefault="00C70777" w:rsidP="00C70777">
      <w:pPr>
        <w:rPr>
          <w:rFonts w:ascii="Calibri" w:hAnsi="Calibri"/>
          <w:bCs/>
          <w:iCs/>
          <w:sz w:val="20"/>
          <w:szCs w:val="20"/>
        </w:rPr>
      </w:pPr>
    </w:p>
    <w:p w:rsidR="00C70777" w:rsidRPr="00B80F0F" w:rsidRDefault="00C70777" w:rsidP="00C70777">
      <w:pPr>
        <w:tabs>
          <w:tab w:val="left" w:pos="360"/>
        </w:tabs>
        <w:rPr>
          <w:rFonts w:ascii="Calibri" w:hAnsi="Calibri"/>
          <w:bCs/>
          <w:iCs/>
          <w:vanish/>
          <w:sz w:val="20"/>
          <w:szCs w:val="20"/>
        </w:rPr>
      </w:pPr>
    </w:p>
    <w:p w:rsidR="00820289" w:rsidRPr="00B80F0F" w:rsidRDefault="00C70777" w:rsidP="00C70777">
      <w:pPr>
        <w:numPr>
          <w:ilvl w:val="0"/>
          <w:numId w:val="17"/>
        </w:numPr>
        <w:tabs>
          <w:tab w:val="left" w:pos="360"/>
        </w:tabs>
        <w:ind w:left="0" w:firstLine="0"/>
        <w:rPr>
          <w:rFonts w:ascii="Calibri" w:hAnsi="Calibri"/>
          <w:bCs/>
          <w:iCs/>
          <w:sz w:val="20"/>
          <w:szCs w:val="20"/>
        </w:rPr>
      </w:pPr>
      <w:r>
        <w:rPr>
          <w:rFonts w:ascii="Calibri" w:hAnsi="Calibri"/>
          <w:bCs/>
          <w:iCs/>
          <w:sz w:val="20"/>
          <w:szCs w:val="20"/>
        </w:rPr>
        <w:t>z</w:t>
      </w:r>
      <w:r w:rsidR="00820289" w:rsidRPr="00B80F0F">
        <w:rPr>
          <w:rFonts w:ascii="Calibri" w:hAnsi="Calibri"/>
          <w:bCs/>
          <w:iCs/>
          <w:sz w:val="20"/>
          <w:szCs w:val="20"/>
        </w:rPr>
        <w:t>ákladné pravidlá – Získanie súhlasu</w:t>
      </w:r>
    </w:p>
    <w:p w:rsidR="00820289" w:rsidRPr="00B80F0F" w:rsidRDefault="00C70777" w:rsidP="00C70777">
      <w:pPr>
        <w:numPr>
          <w:ilvl w:val="0"/>
          <w:numId w:val="17"/>
        </w:numPr>
        <w:tabs>
          <w:tab w:val="left" w:pos="360"/>
        </w:tabs>
        <w:ind w:left="0" w:firstLine="0"/>
        <w:rPr>
          <w:rFonts w:ascii="Calibri" w:hAnsi="Calibri"/>
          <w:bCs/>
          <w:iCs/>
          <w:sz w:val="20"/>
          <w:szCs w:val="20"/>
        </w:rPr>
      </w:pPr>
      <w:r>
        <w:rPr>
          <w:rFonts w:ascii="Calibri" w:hAnsi="Calibri"/>
          <w:bCs/>
          <w:iCs/>
          <w:sz w:val="20"/>
          <w:szCs w:val="20"/>
        </w:rPr>
        <w:t>d</w:t>
      </w:r>
      <w:r w:rsidR="00820289" w:rsidRPr="00B80F0F">
        <w:rPr>
          <w:rFonts w:ascii="Calibri" w:hAnsi="Calibri"/>
          <w:bCs/>
          <w:iCs/>
          <w:sz w:val="20"/>
          <w:szCs w:val="20"/>
        </w:rPr>
        <w:t>ôvernosť</w:t>
      </w:r>
    </w:p>
    <w:p w:rsidR="00820289" w:rsidRPr="00B80F0F" w:rsidRDefault="00C70777" w:rsidP="00C70777">
      <w:pPr>
        <w:numPr>
          <w:ilvl w:val="0"/>
          <w:numId w:val="17"/>
        </w:numPr>
        <w:tabs>
          <w:tab w:val="left" w:pos="360"/>
        </w:tabs>
        <w:ind w:left="0" w:firstLine="0"/>
        <w:rPr>
          <w:rFonts w:ascii="Calibri" w:hAnsi="Calibri"/>
          <w:bCs/>
          <w:iCs/>
          <w:sz w:val="20"/>
          <w:szCs w:val="20"/>
        </w:rPr>
      </w:pPr>
      <w:r>
        <w:rPr>
          <w:rFonts w:ascii="Calibri" w:hAnsi="Calibri"/>
          <w:bCs/>
          <w:iCs/>
          <w:sz w:val="20"/>
          <w:szCs w:val="20"/>
        </w:rPr>
        <w:t>d</w:t>
      </w:r>
      <w:r w:rsidR="00820289" w:rsidRPr="00B80F0F">
        <w:rPr>
          <w:rFonts w:ascii="Calibri" w:hAnsi="Calibri"/>
          <w:bCs/>
          <w:iCs/>
          <w:sz w:val="20"/>
          <w:szCs w:val="20"/>
        </w:rPr>
        <w:t>ohoda o čase</w:t>
      </w:r>
    </w:p>
    <w:p w:rsidR="00820289" w:rsidRPr="00B80F0F" w:rsidRDefault="00C70777" w:rsidP="00C70777">
      <w:pPr>
        <w:numPr>
          <w:ilvl w:val="0"/>
          <w:numId w:val="17"/>
        </w:numPr>
        <w:tabs>
          <w:tab w:val="left" w:pos="360"/>
        </w:tabs>
        <w:ind w:left="0" w:firstLine="0"/>
        <w:rPr>
          <w:rFonts w:ascii="Calibri" w:hAnsi="Calibri"/>
          <w:bCs/>
          <w:iCs/>
          <w:vanish/>
          <w:sz w:val="20"/>
          <w:szCs w:val="20"/>
        </w:rPr>
      </w:pPr>
      <w:r>
        <w:rPr>
          <w:rFonts w:ascii="Calibri" w:hAnsi="Calibri"/>
          <w:bCs/>
          <w:iCs/>
          <w:sz w:val="20"/>
          <w:szCs w:val="20"/>
        </w:rPr>
        <w:t>i</w:t>
      </w:r>
      <w:r w:rsidR="00820289" w:rsidRPr="00B80F0F">
        <w:rPr>
          <w:rFonts w:ascii="Calibri" w:hAnsi="Calibri"/>
          <w:bCs/>
          <w:iCs/>
          <w:sz w:val="20"/>
          <w:szCs w:val="20"/>
        </w:rPr>
        <w:t>nformácia o oddelených stretnutiach</w:t>
      </w:r>
    </w:p>
    <w:p w:rsidR="00820289" w:rsidRPr="00B80F0F" w:rsidRDefault="00820289" w:rsidP="00C70777">
      <w:pPr>
        <w:tabs>
          <w:tab w:val="left" w:pos="360"/>
        </w:tabs>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C70777" w:rsidRDefault="00820289" w:rsidP="00C70777">
      <w:pPr>
        <w:rPr>
          <w:rFonts w:ascii="Calibri" w:hAnsi="Calibri"/>
          <w:b/>
          <w:bCs/>
          <w:iCs/>
          <w:sz w:val="20"/>
          <w:szCs w:val="20"/>
        </w:rPr>
      </w:pPr>
      <w:r w:rsidRPr="00C70777">
        <w:rPr>
          <w:rFonts w:ascii="Calibri" w:hAnsi="Calibri"/>
          <w:b/>
          <w:bCs/>
          <w:iCs/>
          <w:sz w:val="20"/>
          <w:szCs w:val="20"/>
        </w:rPr>
        <w:t>2.  fáza</w:t>
      </w:r>
      <w:r w:rsidR="00C70777" w:rsidRPr="00C70777">
        <w:rPr>
          <w:rFonts w:ascii="Calibri" w:hAnsi="Calibri"/>
          <w:b/>
          <w:bCs/>
          <w:iCs/>
          <w:sz w:val="20"/>
          <w:szCs w:val="20"/>
        </w:rPr>
        <w:t>:</w:t>
      </w:r>
      <w:r w:rsidRPr="00C70777">
        <w:rPr>
          <w:rFonts w:ascii="Calibri" w:hAnsi="Calibri"/>
          <w:b/>
          <w:bCs/>
          <w:iCs/>
          <w:sz w:val="20"/>
          <w:szCs w:val="20"/>
        </w:rPr>
        <w:tab/>
        <w:t>Neprerušovaný čas (strán)</w:t>
      </w:r>
    </w:p>
    <w:p w:rsidR="00820289" w:rsidRPr="00B80F0F" w:rsidRDefault="00C70777" w:rsidP="00C70777">
      <w:pPr>
        <w:numPr>
          <w:ilvl w:val="0"/>
          <w:numId w:val="18"/>
        </w:numPr>
        <w:tabs>
          <w:tab w:val="clear" w:pos="720"/>
          <w:tab w:val="num" w:pos="360"/>
        </w:tabs>
        <w:ind w:left="360"/>
        <w:rPr>
          <w:rFonts w:ascii="Calibri" w:hAnsi="Calibri"/>
          <w:bCs/>
          <w:iCs/>
          <w:sz w:val="20"/>
          <w:szCs w:val="20"/>
        </w:rPr>
      </w:pPr>
      <w:r>
        <w:rPr>
          <w:rFonts w:ascii="Calibri" w:hAnsi="Calibri"/>
          <w:bCs/>
          <w:iCs/>
          <w:sz w:val="20"/>
          <w:szCs w:val="20"/>
        </w:rPr>
        <w:t>i</w:t>
      </w:r>
      <w:r w:rsidR="00820289" w:rsidRPr="00B80F0F">
        <w:rPr>
          <w:rFonts w:ascii="Calibri" w:hAnsi="Calibri"/>
          <w:bCs/>
          <w:iCs/>
          <w:sz w:val="20"/>
          <w:szCs w:val="20"/>
        </w:rPr>
        <w:t>dentifikácia problému</w:t>
      </w:r>
    </w:p>
    <w:p w:rsidR="00820289" w:rsidRPr="00B80F0F" w:rsidRDefault="00C70777" w:rsidP="00C70777">
      <w:pPr>
        <w:numPr>
          <w:ilvl w:val="0"/>
          <w:numId w:val="18"/>
        </w:numPr>
        <w:tabs>
          <w:tab w:val="clear" w:pos="720"/>
          <w:tab w:val="num" w:pos="360"/>
        </w:tabs>
        <w:ind w:left="360"/>
        <w:rPr>
          <w:rFonts w:ascii="Calibri" w:hAnsi="Calibri"/>
          <w:bCs/>
          <w:iCs/>
          <w:sz w:val="20"/>
          <w:szCs w:val="20"/>
        </w:rPr>
      </w:pPr>
      <w:r>
        <w:rPr>
          <w:rFonts w:ascii="Calibri" w:hAnsi="Calibri"/>
          <w:bCs/>
          <w:iCs/>
          <w:sz w:val="20"/>
          <w:szCs w:val="20"/>
        </w:rPr>
        <w:t>r</w:t>
      </w:r>
      <w:r w:rsidR="00820289" w:rsidRPr="00B80F0F">
        <w:rPr>
          <w:rFonts w:ascii="Calibri" w:hAnsi="Calibri"/>
          <w:bCs/>
          <w:iCs/>
          <w:sz w:val="20"/>
          <w:szCs w:val="20"/>
        </w:rPr>
        <w:t xml:space="preserve">ola </w:t>
      </w:r>
      <w:proofErr w:type="spellStart"/>
      <w:r w:rsidR="00820289" w:rsidRPr="00B80F0F">
        <w:rPr>
          <w:rFonts w:ascii="Calibri" w:hAnsi="Calibri"/>
          <w:bCs/>
          <w:iCs/>
          <w:sz w:val="20"/>
          <w:szCs w:val="20"/>
        </w:rPr>
        <w:t>mediátora</w:t>
      </w:r>
      <w:proofErr w:type="spellEnd"/>
      <w:r>
        <w:rPr>
          <w:rFonts w:ascii="Calibri" w:hAnsi="Calibri"/>
          <w:bCs/>
          <w:iCs/>
          <w:sz w:val="20"/>
          <w:szCs w:val="20"/>
        </w:rPr>
        <w:t>:</w:t>
      </w:r>
    </w:p>
    <w:p w:rsidR="00820289" w:rsidRPr="00B80F0F" w:rsidRDefault="00C70777" w:rsidP="00C70777">
      <w:pPr>
        <w:numPr>
          <w:ilvl w:val="0"/>
          <w:numId w:val="18"/>
        </w:numPr>
        <w:rPr>
          <w:rFonts w:ascii="Calibri" w:hAnsi="Calibri"/>
          <w:bCs/>
          <w:iCs/>
          <w:sz w:val="20"/>
          <w:szCs w:val="20"/>
        </w:rPr>
      </w:pPr>
      <w:r>
        <w:rPr>
          <w:rFonts w:ascii="Calibri" w:hAnsi="Calibri"/>
          <w:bCs/>
          <w:iCs/>
          <w:sz w:val="20"/>
          <w:szCs w:val="20"/>
        </w:rPr>
        <w:t>p</w:t>
      </w:r>
      <w:r w:rsidR="00820289" w:rsidRPr="00B80F0F">
        <w:rPr>
          <w:rFonts w:ascii="Calibri" w:hAnsi="Calibri"/>
          <w:bCs/>
          <w:iCs/>
          <w:sz w:val="20"/>
          <w:szCs w:val="20"/>
        </w:rPr>
        <w:t>očúvať</w:t>
      </w:r>
    </w:p>
    <w:p w:rsidR="00820289" w:rsidRPr="00B80F0F" w:rsidRDefault="00C70777" w:rsidP="00820289">
      <w:pPr>
        <w:numPr>
          <w:ilvl w:val="0"/>
          <w:numId w:val="18"/>
        </w:numPr>
        <w:rPr>
          <w:rFonts w:ascii="Calibri" w:hAnsi="Calibri"/>
          <w:bCs/>
          <w:iCs/>
          <w:sz w:val="20"/>
          <w:szCs w:val="20"/>
        </w:rPr>
      </w:pPr>
      <w:r>
        <w:rPr>
          <w:rFonts w:ascii="Calibri" w:hAnsi="Calibri"/>
          <w:bCs/>
          <w:iCs/>
          <w:sz w:val="20"/>
          <w:szCs w:val="20"/>
        </w:rPr>
        <w:t>z</w:t>
      </w:r>
      <w:r w:rsidR="00820289" w:rsidRPr="00B80F0F">
        <w:rPr>
          <w:rFonts w:ascii="Calibri" w:hAnsi="Calibri"/>
          <w:bCs/>
          <w:iCs/>
          <w:sz w:val="20"/>
          <w:szCs w:val="20"/>
        </w:rPr>
        <w:t>apisovať (sťažnosti, otázky)</w:t>
      </w:r>
    </w:p>
    <w:p w:rsidR="00B961BD" w:rsidRPr="00B961BD" w:rsidRDefault="00C70777" w:rsidP="00820289">
      <w:pPr>
        <w:numPr>
          <w:ilvl w:val="0"/>
          <w:numId w:val="18"/>
        </w:numPr>
        <w:rPr>
          <w:rFonts w:ascii="Calibri" w:hAnsi="Calibri"/>
          <w:bCs/>
          <w:iCs/>
          <w:vanish/>
          <w:sz w:val="20"/>
          <w:szCs w:val="20"/>
        </w:rPr>
      </w:pPr>
      <w:r>
        <w:rPr>
          <w:rFonts w:ascii="Calibri" w:hAnsi="Calibri"/>
          <w:bCs/>
          <w:iCs/>
          <w:sz w:val="20"/>
          <w:szCs w:val="20"/>
        </w:rPr>
        <w:t>o</w:t>
      </w:r>
      <w:r w:rsidR="00820289" w:rsidRPr="00B80F0F">
        <w:rPr>
          <w:rFonts w:ascii="Calibri" w:hAnsi="Calibri"/>
          <w:bCs/>
          <w:iCs/>
          <w:sz w:val="20"/>
          <w:szCs w:val="20"/>
        </w:rPr>
        <w:t>dhadovať</w:t>
      </w:r>
      <w:r>
        <w:rPr>
          <w:rFonts w:ascii="Calibri" w:hAnsi="Calibri"/>
          <w:bCs/>
          <w:iCs/>
          <w:sz w:val="20"/>
          <w:szCs w:val="20"/>
        </w:rPr>
        <w:t xml:space="preserve"> </w:t>
      </w:r>
    </w:p>
    <w:p w:rsidR="00820289" w:rsidRPr="00C70777" w:rsidRDefault="00820289" w:rsidP="00B961BD">
      <w:pPr>
        <w:rPr>
          <w:rFonts w:ascii="Calibri" w:hAnsi="Calibri"/>
          <w:bCs/>
          <w:iCs/>
          <w:vanish/>
          <w:sz w:val="20"/>
          <w:szCs w:val="20"/>
        </w:rPr>
      </w:pPr>
    </w:p>
    <w:p w:rsidR="00C70777" w:rsidRDefault="00C70777" w:rsidP="00B961BD">
      <w:pPr>
        <w:tabs>
          <w:tab w:val="left" w:pos="360"/>
        </w:tabs>
        <w:rPr>
          <w:rFonts w:ascii="Calibri" w:hAnsi="Calibri"/>
          <w:bCs/>
          <w:iCs/>
          <w:sz w:val="20"/>
          <w:szCs w:val="20"/>
        </w:rPr>
      </w:pPr>
    </w:p>
    <w:p w:rsidR="00B961BD" w:rsidRDefault="00B961BD" w:rsidP="00B961BD">
      <w:pPr>
        <w:tabs>
          <w:tab w:val="left" w:pos="360"/>
        </w:tabs>
        <w:rPr>
          <w:rFonts w:ascii="Calibri" w:hAnsi="Calibri"/>
          <w:bCs/>
          <w:iCs/>
          <w:sz w:val="20"/>
          <w:szCs w:val="20"/>
        </w:rPr>
      </w:pPr>
      <w:r>
        <w:rPr>
          <w:rFonts w:ascii="Calibri" w:hAnsi="Calibri"/>
          <w:bCs/>
          <w:iCs/>
          <w:sz w:val="20"/>
          <w:szCs w:val="20"/>
        </w:rPr>
        <w:t>Kroky:</w:t>
      </w:r>
    </w:p>
    <w:p w:rsidR="00B961BD" w:rsidRPr="00B80F0F" w:rsidRDefault="00B961BD" w:rsidP="00B961BD">
      <w:pPr>
        <w:tabs>
          <w:tab w:val="left" w:pos="360"/>
        </w:tabs>
        <w:rPr>
          <w:rFonts w:ascii="Calibri" w:hAnsi="Calibri"/>
          <w:bCs/>
          <w:iCs/>
          <w:vanish/>
          <w:sz w:val="20"/>
          <w:szCs w:val="20"/>
        </w:rPr>
      </w:pPr>
    </w:p>
    <w:p w:rsidR="00820289" w:rsidRPr="00B80F0F" w:rsidRDefault="00C70777" w:rsidP="00C70777">
      <w:pPr>
        <w:numPr>
          <w:ilvl w:val="0"/>
          <w:numId w:val="18"/>
        </w:numPr>
        <w:tabs>
          <w:tab w:val="left" w:pos="360"/>
        </w:tabs>
        <w:ind w:left="360"/>
        <w:rPr>
          <w:rFonts w:ascii="Calibri" w:hAnsi="Calibri"/>
          <w:bCs/>
          <w:iCs/>
          <w:sz w:val="20"/>
          <w:szCs w:val="20"/>
        </w:rPr>
      </w:pPr>
      <w:r>
        <w:rPr>
          <w:rFonts w:ascii="Calibri" w:hAnsi="Calibri"/>
          <w:bCs/>
          <w:iCs/>
          <w:sz w:val="20"/>
          <w:szCs w:val="20"/>
        </w:rPr>
        <w:t>k</w:t>
      </w:r>
      <w:r w:rsidR="00820289" w:rsidRPr="00B80F0F">
        <w:rPr>
          <w:rFonts w:ascii="Calibri" w:hAnsi="Calibri"/>
          <w:bCs/>
          <w:iCs/>
          <w:sz w:val="20"/>
          <w:szCs w:val="20"/>
        </w:rPr>
        <w:t xml:space="preserve">aždá strana stručne oznámi </w:t>
      </w:r>
      <w:proofErr w:type="spellStart"/>
      <w:r w:rsidR="00820289" w:rsidRPr="00B80F0F">
        <w:rPr>
          <w:rFonts w:ascii="Calibri" w:hAnsi="Calibri"/>
          <w:bCs/>
          <w:iCs/>
          <w:sz w:val="20"/>
          <w:szCs w:val="20"/>
        </w:rPr>
        <w:t>mediátorom</w:t>
      </w:r>
      <w:proofErr w:type="spellEnd"/>
      <w:r w:rsidR="00820289" w:rsidRPr="00B80F0F">
        <w:rPr>
          <w:rFonts w:ascii="Calibri" w:hAnsi="Calibri"/>
          <w:bCs/>
          <w:iCs/>
          <w:sz w:val="20"/>
          <w:szCs w:val="20"/>
        </w:rPr>
        <w:t xml:space="preserve"> svoje vnímanie sporu</w:t>
      </w:r>
    </w:p>
    <w:p w:rsidR="00820289" w:rsidRPr="00B80F0F" w:rsidRDefault="00C70777" w:rsidP="00C70777">
      <w:pPr>
        <w:numPr>
          <w:ilvl w:val="0"/>
          <w:numId w:val="18"/>
        </w:numPr>
        <w:tabs>
          <w:tab w:val="clear" w:pos="720"/>
        </w:tabs>
        <w:ind w:left="360"/>
        <w:rPr>
          <w:rFonts w:ascii="Calibri" w:hAnsi="Calibri"/>
          <w:bCs/>
          <w:iCs/>
          <w:sz w:val="20"/>
          <w:szCs w:val="20"/>
        </w:rPr>
      </w:pPr>
      <w:proofErr w:type="spellStart"/>
      <w:r>
        <w:rPr>
          <w:rFonts w:ascii="Calibri" w:hAnsi="Calibri"/>
          <w:bCs/>
          <w:iCs/>
          <w:sz w:val="20"/>
          <w:szCs w:val="20"/>
        </w:rPr>
        <w:t>m</w:t>
      </w:r>
      <w:r w:rsidR="00820289" w:rsidRPr="00B80F0F">
        <w:rPr>
          <w:rFonts w:ascii="Calibri" w:hAnsi="Calibri"/>
          <w:bCs/>
          <w:iCs/>
          <w:sz w:val="20"/>
          <w:szCs w:val="20"/>
        </w:rPr>
        <w:t>ediátor</w:t>
      </w:r>
      <w:proofErr w:type="spellEnd"/>
      <w:r w:rsidR="00820289" w:rsidRPr="00B80F0F">
        <w:rPr>
          <w:rFonts w:ascii="Calibri" w:hAnsi="Calibri"/>
          <w:bCs/>
          <w:iCs/>
          <w:sz w:val="20"/>
          <w:szCs w:val="20"/>
        </w:rPr>
        <w:t xml:space="preserve"> stručne zosumarizuje KĽÚČOVÉ problémy</w:t>
      </w:r>
    </w:p>
    <w:p w:rsidR="00820289" w:rsidRPr="00C70777" w:rsidRDefault="00C70777" w:rsidP="00C70777">
      <w:pPr>
        <w:numPr>
          <w:ilvl w:val="0"/>
          <w:numId w:val="18"/>
        </w:numPr>
        <w:tabs>
          <w:tab w:val="clear" w:pos="720"/>
        </w:tabs>
        <w:ind w:left="360"/>
        <w:rPr>
          <w:rFonts w:ascii="Calibri" w:hAnsi="Calibri"/>
          <w:bCs/>
          <w:iCs/>
          <w:vanish/>
          <w:sz w:val="20"/>
          <w:szCs w:val="20"/>
        </w:rPr>
      </w:pPr>
      <w:r>
        <w:rPr>
          <w:rFonts w:ascii="Calibri" w:hAnsi="Calibri"/>
          <w:bCs/>
          <w:iCs/>
          <w:sz w:val="20"/>
          <w:szCs w:val="20"/>
        </w:rPr>
        <w:t>s</w:t>
      </w:r>
      <w:r w:rsidR="00820289" w:rsidRPr="00B80F0F">
        <w:rPr>
          <w:rFonts w:ascii="Calibri" w:hAnsi="Calibri"/>
          <w:bCs/>
          <w:iCs/>
          <w:sz w:val="20"/>
          <w:szCs w:val="20"/>
        </w:rPr>
        <w:t xml:space="preserve">kontrolujte správnosť pochopenia podstaty problému </w:t>
      </w:r>
    </w:p>
    <w:p w:rsidR="00C70777" w:rsidRDefault="00C70777" w:rsidP="00C70777">
      <w:pPr>
        <w:ind w:left="360" w:hanging="360"/>
        <w:rPr>
          <w:rFonts w:ascii="Calibri" w:hAnsi="Calibri"/>
          <w:bCs/>
          <w:iCs/>
          <w:sz w:val="20"/>
          <w:szCs w:val="20"/>
        </w:rPr>
      </w:pPr>
    </w:p>
    <w:p w:rsidR="00C70777" w:rsidRPr="00B80F0F" w:rsidRDefault="00C70777" w:rsidP="00C70777">
      <w:pPr>
        <w:tabs>
          <w:tab w:val="left" w:pos="360"/>
        </w:tabs>
        <w:ind w:left="360" w:hanging="360"/>
        <w:rPr>
          <w:rFonts w:ascii="Calibri" w:hAnsi="Calibri"/>
          <w:bCs/>
          <w:iCs/>
          <w:vanish/>
          <w:sz w:val="20"/>
          <w:szCs w:val="20"/>
        </w:rPr>
      </w:pPr>
    </w:p>
    <w:p w:rsidR="00820289" w:rsidRPr="00C70777" w:rsidRDefault="00820289" w:rsidP="00C70777">
      <w:pPr>
        <w:numPr>
          <w:ilvl w:val="0"/>
          <w:numId w:val="18"/>
        </w:numPr>
        <w:tabs>
          <w:tab w:val="left" w:pos="360"/>
        </w:tabs>
        <w:ind w:left="360"/>
        <w:rPr>
          <w:rFonts w:ascii="Calibri" w:hAnsi="Calibri"/>
          <w:bCs/>
          <w:iCs/>
          <w:vanish/>
          <w:sz w:val="20"/>
          <w:szCs w:val="20"/>
        </w:rPr>
      </w:pPr>
      <w:r w:rsidRPr="00B80F0F">
        <w:rPr>
          <w:rFonts w:ascii="Calibri" w:hAnsi="Calibri"/>
          <w:bCs/>
          <w:iCs/>
          <w:sz w:val="20"/>
          <w:szCs w:val="20"/>
        </w:rPr>
        <w:t>Prechod k 3. fáze</w:t>
      </w:r>
      <w:r w:rsidR="00C70777">
        <w:rPr>
          <w:rFonts w:ascii="Calibri" w:hAnsi="Calibri"/>
          <w:bCs/>
          <w:iCs/>
          <w:sz w:val="20"/>
          <w:szCs w:val="20"/>
        </w:rPr>
        <w:t xml:space="preserve"> </w:t>
      </w:r>
    </w:p>
    <w:p w:rsidR="00C70777" w:rsidRDefault="00C70777" w:rsidP="00C70777">
      <w:pPr>
        <w:tabs>
          <w:tab w:val="left" w:pos="360"/>
        </w:tabs>
        <w:ind w:left="360" w:hanging="360"/>
        <w:rPr>
          <w:rFonts w:ascii="Calibri" w:hAnsi="Calibri"/>
          <w:bCs/>
          <w:iCs/>
          <w:sz w:val="20"/>
          <w:szCs w:val="20"/>
        </w:rPr>
      </w:pPr>
    </w:p>
    <w:p w:rsidR="00C70777" w:rsidRPr="00B80F0F" w:rsidRDefault="00C70777" w:rsidP="00C70777">
      <w:pPr>
        <w:rPr>
          <w:rFonts w:ascii="Calibri" w:hAnsi="Calibri"/>
          <w:bCs/>
          <w:iCs/>
          <w:vanish/>
          <w:sz w:val="20"/>
          <w:szCs w:val="20"/>
        </w:rPr>
      </w:pPr>
    </w:p>
    <w:p w:rsidR="00C70777" w:rsidRPr="00C70777" w:rsidRDefault="00C70777" w:rsidP="00820289">
      <w:pPr>
        <w:numPr>
          <w:ilvl w:val="0"/>
          <w:numId w:val="18"/>
        </w:numPr>
        <w:rPr>
          <w:rFonts w:ascii="Calibri" w:hAnsi="Calibri"/>
          <w:bCs/>
          <w:iCs/>
          <w:vanish/>
          <w:sz w:val="20"/>
          <w:szCs w:val="20"/>
        </w:rPr>
      </w:pPr>
      <w:r>
        <w:rPr>
          <w:rFonts w:ascii="Calibri" w:hAnsi="Calibri"/>
          <w:bCs/>
          <w:iCs/>
          <w:sz w:val="20"/>
          <w:szCs w:val="20"/>
        </w:rPr>
        <w:t>n</w:t>
      </w:r>
      <w:r w:rsidR="00820289" w:rsidRPr="00B80F0F">
        <w:rPr>
          <w:rFonts w:ascii="Calibri" w:hAnsi="Calibri"/>
          <w:bCs/>
          <w:iCs/>
          <w:sz w:val="20"/>
          <w:szCs w:val="20"/>
        </w:rPr>
        <w:t>avrhnutie poradia jednania o</w:t>
      </w:r>
      <w:r>
        <w:rPr>
          <w:rFonts w:ascii="Calibri" w:hAnsi="Calibri"/>
          <w:bCs/>
          <w:iCs/>
          <w:sz w:val="20"/>
          <w:szCs w:val="20"/>
        </w:rPr>
        <w:t> </w:t>
      </w:r>
      <w:r w:rsidR="00820289" w:rsidRPr="00B80F0F">
        <w:rPr>
          <w:rFonts w:ascii="Calibri" w:hAnsi="Calibri"/>
          <w:bCs/>
          <w:iCs/>
          <w:sz w:val="20"/>
          <w:szCs w:val="20"/>
        </w:rPr>
        <w:t>problémoch</w:t>
      </w:r>
    </w:p>
    <w:p w:rsidR="00C70777" w:rsidRPr="00C70777" w:rsidRDefault="00C70777" w:rsidP="00820289">
      <w:pPr>
        <w:numPr>
          <w:ilvl w:val="0"/>
          <w:numId w:val="18"/>
        </w:numPr>
        <w:rPr>
          <w:rFonts w:ascii="Calibri" w:hAnsi="Calibri"/>
          <w:bCs/>
          <w:iCs/>
          <w:vanish/>
          <w:sz w:val="20"/>
          <w:szCs w:val="20"/>
        </w:rPr>
      </w:pPr>
    </w:p>
    <w:p w:rsidR="00C70777" w:rsidRPr="00C70777" w:rsidRDefault="00C70777" w:rsidP="00820289">
      <w:pPr>
        <w:numPr>
          <w:ilvl w:val="0"/>
          <w:numId w:val="18"/>
        </w:numPr>
        <w:rPr>
          <w:rFonts w:ascii="Calibri" w:hAnsi="Calibri"/>
          <w:bCs/>
          <w:iCs/>
          <w:vanish/>
          <w:sz w:val="20"/>
          <w:szCs w:val="20"/>
        </w:rPr>
      </w:pPr>
    </w:p>
    <w:p w:rsidR="00C70777" w:rsidRPr="00C70777" w:rsidRDefault="00C70777" w:rsidP="00820289">
      <w:pPr>
        <w:numPr>
          <w:ilvl w:val="0"/>
          <w:numId w:val="18"/>
        </w:numPr>
        <w:rPr>
          <w:rFonts w:ascii="Calibri" w:hAnsi="Calibri"/>
          <w:bCs/>
          <w:iCs/>
          <w:vanish/>
          <w:sz w:val="20"/>
          <w:szCs w:val="20"/>
        </w:rPr>
      </w:pPr>
    </w:p>
    <w:p w:rsidR="00C70777" w:rsidRDefault="00C70777" w:rsidP="00C70777">
      <w:pPr>
        <w:rPr>
          <w:rFonts w:ascii="Calibri" w:hAnsi="Calibri"/>
          <w:bCs/>
          <w:iCs/>
          <w:sz w:val="20"/>
          <w:szCs w:val="20"/>
        </w:rPr>
      </w:pPr>
      <w:r>
        <w:rPr>
          <w:rFonts w:ascii="Calibri" w:hAnsi="Calibri"/>
          <w:bCs/>
          <w:iCs/>
          <w:sz w:val="20"/>
          <w:szCs w:val="20"/>
        </w:rPr>
        <w:t xml:space="preserve"> </w:t>
      </w:r>
    </w:p>
    <w:p w:rsidR="00C70777" w:rsidRPr="00B80F0F" w:rsidRDefault="00C70777" w:rsidP="00C70777">
      <w:pPr>
        <w:rPr>
          <w:rFonts w:ascii="Calibri" w:hAnsi="Calibri"/>
          <w:bCs/>
          <w:iCs/>
          <w:vanish/>
          <w:sz w:val="20"/>
          <w:szCs w:val="20"/>
        </w:rPr>
      </w:pPr>
    </w:p>
    <w:p w:rsidR="00C70777" w:rsidRDefault="00C70777" w:rsidP="00C70777">
      <w:pPr>
        <w:numPr>
          <w:ilvl w:val="0"/>
          <w:numId w:val="18"/>
        </w:numPr>
        <w:rPr>
          <w:rFonts w:ascii="Calibri" w:hAnsi="Calibri"/>
          <w:bCs/>
          <w:iCs/>
          <w:sz w:val="20"/>
          <w:szCs w:val="20"/>
        </w:rPr>
      </w:pPr>
      <w:r>
        <w:rPr>
          <w:rFonts w:ascii="Calibri" w:hAnsi="Calibri"/>
          <w:bCs/>
          <w:iCs/>
          <w:sz w:val="20"/>
          <w:szCs w:val="20"/>
        </w:rPr>
        <w:t>i</w:t>
      </w:r>
      <w:r w:rsidRPr="00B80F0F">
        <w:rPr>
          <w:rFonts w:ascii="Calibri" w:hAnsi="Calibri"/>
          <w:bCs/>
          <w:iCs/>
          <w:sz w:val="20"/>
          <w:szCs w:val="20"/>
        </w:rPr>
        <w:t>dentifikovanie</w:t>
      </w:r>
      <w:r>
        <w:rPr>
          <w:rFonts w:ascii="Calibri" w:hAnsi="Calibri"/>
          <w:bCs/>
          <w:iCs/>
          <w:sz w:val="20"/>
          <w:szCs w:val="20"/>
        </w:rPr>
        <w:t>:</w:t>
      </w:r>
    </w:p>
    <w:p w:rsidR="00C70777" w:rsidRPr="00B80F0F" w:rsidRDefault="00C70777" w:rsidP="00C70777">
      <w:pPr>
        <w:numPr>
          <w:ilvl w:val="0"/>
          <w:numId w:val="18"/>
        </w:numPr>
        <w:tabs>
          <w:tab w:val="left" w:pos="1080"/>
        </w:tabs>
        <w:ind w:firstLine="0"/>
        <w:rPr>
          <w:rFonts w:ascii="Calibri" w:hAnsi="Calibri"/>
          <w:bCs/>
          <w:iCs/>
          <w:sz w:val="20"/>
          <w:szCs w:val="20"/>
        </w:rPr>
      </w:pPr>
      <w:r>
        <w:rPr>
          <w:rFonts w:ascii="Calibri" w:hAnsi="Calibri"/>
          <w:bCs/>
          <w:iCs/>
          <w:sz w:val="20"/>
          <w:szCs w:val="20"/>
        </w:rPr>
        <w:t>v</w:t>
      </w:r>
      <w:r w:rsidRPr="00B80F0F">
        <w:rPr>
          <w:rFonts w:ascii="Calibri" w:hAnsi="Calibri"/>
          <w:bCs/>
          <w:iCs/>
          <w:sz w:val="20"/>
          <w:szCs w:val="20"/>
        </w:rPr>
        <w:t>šeobecných pozitív (prekonanie bariér)</w:t>
      </w:r>
    </w:p>
    <w:p w:rsidR="00820289" w:rsidRPr="00B80F0F" w:rsidRDefault="00C70777" w:rsidP="00C70777">
      <w:pPr>
        <w:numPr>
          <w:ilvl w:val="0"/>
          <w:numId w:val="18"/>
        </w:numPr>
        <w:tabs>
          <w:tab w:val="left" w:pos="1080"/>
        </w:tabs>
        <w:ind w:firstLine="0"/>
        <w:rPr>
          <w:rFonts w:ascii="Calibri" w:hAnsi="Calibri"/>
          <w:bCs/>
          <w:iCs/>
          <w:sz w:val="20"/>
          <w:szCs w:val="20"/>
        </w:rPr>
      </w:pPr>
      <w:r>
        <w:rPr>
          <w:rFonts w:ascii="Calibri" w:hAnsi="Calibri"/>
          <w:bCs/>
          <w:iCs/>
          <w:sz w:val="20"/>
          <w:szCs w:val="20"/>
        </w:rPr>
        <w:t>e</w:t>
      </w:r>
      <w:r w:rsidR="00820289" w:rsidRPr="00B80F0F">
        <w:rPr>
          <w:rFonts w:ascii="Calibri" w:hAnsi="Calibri"/>
          <w:bCs/>
          <w:iCs/>
          <w:sz w:val="20"/>
          <w:szCs w:val="20"/>
        </w:rPr>
        <w:t>mocionálnych problémov</w:t>
      </w:r>
    </w:p>
    <w:p w:rsidR="00820289" w:rsidRPr="00B80F0F" w:rsidRDefault="00C70777" w:rsidP="00C70777">
      <w:pPr>
        <w:numPr>
          <w:ilvl w:val="0"/>
          <w:numId w:val="18"/>
        </w:numPr>
        <w:tabs>
          <w:tab w:val="left" w:pos="1080"/>
        </w:tabs>
        <w:ind w:firstLine="0"/>
        <w:rPr>
          <w:rFonts w:ascii="Calibri" w:hAnsi="Calibri"/>
          <w:bCs/>
          <w:iCs/>
          <w:vanish/>
          <w:sz w:val="20"/>
          <w:szCs w:val="20"/>
        </w:rPr>
      </w:pPr>
      <w:r>
        <w:rPr>
          <w:rFonts w:ascii="Calibri" w:hAnsi="Calibri"/>
          <w:bCs/>
          <w:iCs/>
          <w:sz w:val="20"/>
          <w:szCs w:val="20"/>
        </w:rPr>
        <w:t>s</w:t>
      </w:r>
      <w:r w:rsidR="00820289" w:rsidRPr="00B80F0F">
        <w:rPr>
          <w:rFonts w:ascii="Calibri" w:hAnsi="Calibri"/>
          <w:bCs/>
          <w:iCs/>
          <w:sz w:val="20"/>
          <w:szCs w:val="20"/>
        </w:rPr>
        <w:t>pokojnosti</w:t>
      </w:r>
    </w:p>
    <w:p w:rsidR="00820289" w:rsidRPr="00B80F0F" w:rsidRDefault="00820289" w:rsidP="00C70777">
      <w:pPr>
        <w:tabs>
          <w:tab w:val="left" w:pos="1080"/>
        </w:tabs>
        <w:rPr>
          <w:rFonts w:ascii="Calibri" w:hAnsi="Calibri"/>
          <w:bCs/>
          <w:iCs/>
          <w:sz w:val="20"/>
          <w:szCs w:val="20"/>
        </w:rPr>
      </w:pPr>
    </w:p>
    <w:p w:rsidR="00820289" w:rsidRDefault="00820289" w:rsidP="00820289">
      <w:pPr>
        <w:rPr>
          <w:rFonts w:ascii="Calibri" w:hAnsi="Calibri"/>
          <w:bCs/>
          <w:iCs/>
          <w:sz w:val="20"/>
          <w:szCs w:val="20"/>
        </w:rPr>
      </w:pPr>
    </w:p>
    <w:p w:rsidR="00C70777" w:rsidRPr="00B80F0F" w:rsidRDefault="00C70777" w:rsidP="00820289">
      <w:pPr>
        <w:rPr>
          <w:rFonts w:ascii="Calibri" w:hAnsi="Calibri"/>
          <w:bCs/>
          <w:iCs/>
          <w:sz w:val="20"/>
          <w:szCs w:val="20"/>
        </w:rPr>
      </w:pPr>
    </w:p>
    <w:p w:rsidR="00820289" w:rsidRPr="00C70777" w:rsidRDefault="00820289" w:rsidP="00C70777">
      <w:pPr>
        <w:rPr>
          <w:rFonts w:ascii="Calibri" w:hAnsi="Calibri"/>
          <w:b/>
          <w:bCs/>
          <w:iCs/>
          <w:sz w:val="20"/>
          <w:szCs w:val="20"/>
        </w:rPr>
      </w:pPr>
      <w:r w:rsidRPr="00C70777">
        <w:rPr>
          <w:rFonts w:ascii="Calibri" w:hAnsi="Calibri"/>
          <w:b/>
          <w:bCs/>
          <w:iCs/>
          <w:sz w:val="20"/>
          <w:szCs w:val="20"/>
        </w:rPr>
        <w:t>3.  fáza</w:t>
      </w:r>
      <w:r w:rsidR="00C70777" w:rsidRPr="00C70777">
        <w:rPr>
          <w:rFonts w:ascii="Calibri" w:hAnsi="Calibri"/>
          <w:b/>
          <w:bCs/>
          <w:iCs/>
          <w:sz w:val="20"/>
          <w:szCs w:val="20"/>
        </w:rPr>
        <w:t>:</w:t>
      </w:r>
      <w:r w:rsidRPr="00C70777">
        <w:rPr>
          <w:rFonts w:ascii="Calibri" w:hAnsi="Calibri"/>
          <w:b/>
          <w:bCs/>
          <w:iCs/>
          <w:sz w:val="20"/>
          <w:szCs w:val="20"/>
        </w:rPr>
        <w:tab/>
        <w:t>Výmena</w:t>
      </w:r>
    </w:p>
    <w:p w:rsidR="00775EB7" w:rsidRDefault="00820289" w:rsidP="00775EB7">
      <w:pPr>
        <w:numPr>
          <w:ilvl w:val="0"/>
          <w:numId w:val="19"/>
        </w:numPr>
        <w:tabs>
          <w:tab w:val="clear" w:pos="720"/>
        </w:tabs>
        <w:ind w:left="360"/>
        <w:rPr>
          <w:rFonts w:ascii="Calibri" w:hAnsi="Calibri"/>
          <w:bCs/>
          <w:iCs/>
          <w:sz w:val="20"/>
          <w:szCs w:val="20"/>
        </w:rPr>
      </w:pPr>
      <w:r w:rsidRPr="00B80F0F">
        <w:rPr>
          <w:rFonts w:ascii="Calibri" w:hAnsi="Calibri"/>
          <w:bCs/>
          <w:iCs/>
          <w:sz w:val="20"/>
          <w:szCs w:val="20"/>
        </w:rPr>
        <w:t>Snaha o</w:t>
      </w:r>
      <w:r w:rsidR="00775EB7">
        <w:rPr>
          <w:rFonts w:ascii="Calibri" w:hAnsi="Calibri"/>
          <w:bCs/>
          <w:iCs/>
          <w:sz w:val="20"/>
          <w:szCs w:val="20"/>
        </w:rPr>
        <w:t> </w:t>
      </w:r>
      <w:r w:rsidRPr="00B80F0F">
        <w:rPr>
          <w:rFonts w:ascii="Calibri" w:hAnsi="Calibri"/>
          <w:bCs/>
          <w:iCs/>
          <w:sz w:val="20"/>
          <w:szCs w:val="20"/>
        </w:rPr>
        <w:t>pochopenie</w:t>
      </w:r>
    </w:p>
    <w:p w:rsidR="00820289" w:rsidRPr="00517EC5" w:rsidRDefault="00820289" w:rsidP="00B961BD">
      <w:pPr>
        <w:rPr>
          <w:rFonts w:ascii="Calibri" w:hAnsi="Calibri"/>
          <w:bCs/>
          <w:iCs/>
          <w:sz w:val="20"/>
          <w:szCs w:val="20"/>
          <w:u w:val="single"/>
        </w:rPr>
      </w:pPr>
      <w:r w:rsidRPr="00517EC5">
        <w:rPr>
          <w:rFonts w:ascii="Calibri" w:hAnsi="Calibri"/>
          <w:bCs/>
          <w:iCs/>
          <w:sz w:val="20"/>
          <w:szCs w:val="20"/>
          <w:u w:val="single"/>
        </w:rPr>
        <w:t>Ciele</w:t>
      </w:r>
      <w:r w:rsidR="00B961BD" w:rsidRPr="00517EC5">
        <w:rPr>
          <w:rFonts w:ascii="Calibri" w:hAnsi="Calibri"/>
          <w:bCs/>
          <w:iCs/>
          <w:sz w:val="20"/>
          <w:szCs w:val="20"/>
          <w:u w:val="single"/>
        </w:rPr>
        <w:t>:</w:t>
      </w:r>
    </w:p>
    <w:p w:rsidR="00820289" w:rsidRPr="00B80F0F" w:rsidRDefault="00820289" w:rsidP="00B961BD">
      <w:pPr>
        <w:numPr>
          <w:ilvl w:val="0"/>
          <w:numId w:val="19"/>
        </w:numPr>
        <w:tabs>
          <w:tab w:val="clear" w:pos="720"/>
          <w:tab w:val="num" w:pos="360"/>
        </w:tabs>
        <w:ind w:hanging="720"/>
        <w:rPr>
          <w:rFonts w:ascii="Calibri" w:hAnsi="Calibri"/>
          <w:bCs/>
          <w:iCs/>
          <w:sz w:val="20"/>
          <w:szCs w:val="20"/>
        </w:rPr>
      </w:pPr>
      <w:r w:rsidRPr="00B80F0F">
        <w:rPr>
          <w:rFonts w:ascii="Calibri" w:hAnsi="Calibri"/>
          <w:bCs/>
          <w:iCs/>
          <w:sz w:val="20"/>
          <w:szCs w:val="20"/>
        </w:rPr>
        <w:t>Začať sa na seba pozerať ako na ľudské bytosti</w:t>
      </w:r>
    </w:p>
    <w:p w:rsidR="00820289" w:rsidRPr="00B80F0F" w:rsidRDefault="00820289" w:rsidP="00B961BD">
      <w:pPr>
        <w:numPr>
          <w:ilvl w:val="0"/>
          <w:numId w:val="19"/>
        </w:numPr>
        <w:tabs>
          <w:tab w:val="clear" w:pos="720"/>
          <w:tab w:val="num" w:pos="360"/>
        </w:tabs>
        <w:ind w:hanging="720"/>
        <w:rPr>
          <w:rFonts w:ascii="Calibri" w:hAnsi="Calibri"/>
          <w:bCs/>
          <w:iCs/>
          <w:sz w:val="20"/>
          <w:szCs w:val="20"/>
        </w:rPr>
      </w:pPr>
      <w:r w:rsidRPr="00B80F0F">
        <w:rPr>
          <w:rFonts w:ascii="Calibri" w:hAnsi="Calibri"/>
          <w:bCs/>
          <w:iCs/>
          <w:sz w:val="20"/>
          <w:szCs w:val="20"/>
        </w:rPr>
        <w:t>Presun od zamerania z minulosti k budúcnosti</w:t>
      </w:r>
    </w:p>
    <w:p w:rsidR="00820289" w:rsidRPr="00B961BD" w:rsidRDefault="00820289" w:rsidP="00B961BD">
      <w:pPr>
        <w:numPr>
          <w:ilvl w:val="0"/>
          <w:numId w:val="19"/>
        </w:numPr>
        <w:tabs>
          <w:tab w:val="clear" w:pos="720"/>
          <w:tab w:val="num" w:pos="360"/>
        </w:tabs>
        <w:ind w:hanging="720"/>
        <w:rPr>
          <w:rFonts w:ascii="Calibri" w:hAnsi="Calibri"/>
          <w:bCs/>
          <w:iCs/>
          <w:vanish/>
          <w:sz w:val="20"/>
          <w:szCs w:val="20"/>
        </w:rPr>
      </w:pPr>
      <w:r w:rsidRPr="00B80F0F">
        <w:rPr>
          <w:rFonts w:ascii="Calibri" w:hAnsi="Calibri"/>
          <w:bCs/>
          <w:iCs/>
          <w:sz w:val="20"/>
          <w:szCs w:val="20"/>
        </w:rPr>
        <w:t>Pracovať na pochopení (nie zhode) druhej pozície</w:t>
      </w:r>
    </w:p>
    <w:p w:rsidR="00B961BD" w:rsidRDefault="00B961BD" w:rsidP="00B961BD">
      <w:pPr>
        <w:rPr>
          <w:rFonts w:ascii="Calibri" w:hAnsi="Calibri"/>
          <w:bCs/>
          <w:iCs/>
          <w:sz w:val="20"/>
          <w:szCs w:val="20"/>
        </w:rPr>
      </w:pPr>
    </w:p>
    <w:p w:rsidR="00B961BD" w:rsidRPr="00517EC5" w:rsidRDefault="00B961BD" w:rsidP="00517EC5">
      <w:pPr>
        <w:rPr>
          <w:rFonts w:ascii="Calibri" w:hAnsi="Calibri"/>
          <w:bCs/>
          <w:iCs/>
          <w:sz w:val="20"/>
          <w:szCs w:val="20"/>
          <w:u w:val="single"/>
        </w:rPr>
      </w:pPr>
      <w:r w:rsidRPr="00517EC5">
        <w:rPr>
          <w:rFonts w:ascii="Calibri" w:hAnsi="Calibri"/>
          <w:bCs/>
          <w:iCs/>
          <w:sz w:val="20"/>
          <w:szCs w:val="20"/>
          <w:u w:val="single"/>
        </w:rPr>
        <w:t>Techniky:</w:t>
      </w:r>
    </w:p>
    <w:p w:rsidR="00B961BD" w:rsidRPr="00B80F0F" w:rsidRDefault="00B961BD" w:rsidP="00517EC5">
      <w:pPr>
        <w:ind w:left="360" w:hanging="360"/>
        <w:rPr>
          <w:rFonts w:ascii="Calibri" w:hAnsi="Calibri"/>
          <w:bCs/>
          <w:iCs/>
          <w:vanish/>
          <w:sz w:val="20"/>
          <w:szCs w:val="20"/>
        </w:rPr>
      </w:pPr>
    </w:p>
    <w:p w:rsidR="00820289" w:rsidRPr="00775EB7" w:rsidRDefault="00820289" w:rsidP="00517EC5">
      <w:pPr>
        <w:ind w:left="360" w:hanging="360"/>
        <w:rPr>
          <w:rFonts w:ascii="Calibri" w:hAnsi="Calibri"/>
          <w:bCs/>
          <w:iCs/>
          <w:vanish/>
          <w:sz w:val="20"/>
          <w:szCs w:val="20"/>
        </w:rPr>
      </w:pPr>
    </w:p>
    <w:p w:rsidR="00775EB7" w:rsidRPr="00B80F0F" w:rsidRDefault="00775EB7" w:rsidP="00517EC5">
      <w:pPr>
        <w:ind w:left="360" w:hanging="360"/>
        <w:rPr>
          <w:rFonts w:ascii="Calibri" w:hAnsi="Calibri"/>
          <w:bCs/>
          <w:iCs/>
          <w:vanish/>
          <w:sz w:val="20"/>
          <w:szCs w:val="20"/>
        </w:rPr>
      </w:pPr>
    </w:p>
    <w:p w:rsidR="00820289" w:rsidRPr="00B80F0F" w:rsidRDefault="00820289" w:rsidP="00517EC5">
      <w:pPr>
        <w:numPr>
          <w:ilvl w:val="0"/>
          <w:numId w:val="19"/>
        </w:numPr>
        <w:ind w:left="360"/>
        <w:rPr>
          <w:rFonts w:ascii="Calibri" w:hAnsi="Calibri"/>
          <w:bCs/>
          <w:iCs/>
          <w:sz w:val="20"/>
          <w:szCs w:val="20"/>
        </w:rPr>
      </w:pPr>
      <w:r w:rsidRPr="00B80F0F">
        <w:rPr>
          <w:rFonts w:ascii="Calibri" w:hAnsi="Calibri"/>
          <w:bCs/>
          <w:iCs/>
          <w:sz w:val="20"/>
          <w:szCs w:val="20"/>
        </w:rPr>
        <w:t>Parafrázovať</w:t>
      </w:r>
    </w:p>
    <w:p w:rsidR="00820289" w:rsidRPr="00B80F0F" w:rsidRDefault="00820289" w:rsidP="00517EC5">
      <w:pPr>
        <w:numPr>
          <w:ilvl w:val="0"/>
          <w:numId w:val="19"/>
        </w:numPr>
        <w:ind w:left="360"/>
        <w:rPr>
          <w:rFonts w:ascii="Calibri" w:hAnsi="Calibri"/>
          <w:bCs/>
          <w:iCs/>
          <w:sz w:val="20"/>
          <w:szCs w:val="20"/>
        </w:rPr>
      </w:pPr>
      <w:r w:rsidRPr="00B80F0F">
        <w:rPr>
          <w:rFonts w:ascii="Calibri" w:hAnsi="Calibri"/>
          <w:bCs/>
          <w:iCs/>
          <w:sz w:val="20"/>
          <w:szCs w:val="20"/>
        </w:rPr>
        <w:t>Pretlmočiť/ Preformulovať</w:t>
      </w:r>
    </w:p>
    <w:p w:rsidR="00820289" w:rsidRPr="00B961BD" w:rsidRDefault="00820289" w:rsidP="00517EC5">
      <w:pPr>
        <w:numPr>
          <w:ilvl w:val="0"/>
          <w:numId w:val="19"/>
        </w:numPr>
        <w:ind w:left="360"/>
        <w:rPr>
          <w:rFonts w:ascii="Calibri" w:hAnsi="Calibri"/>
          <w:bCs/>
          <w:iCs/>
          <w:vanish/>
          <w:sz w:val="20"/>
          <w:szCs w:val="20"/>
        </w:rPr>
      </w:pPr>
      <w:r w:rsidRPr="00B80F0F">
        <w:rPr>
          <w:rFonts w:ascii="Calibri" w:hAnsi="Calibri"/>
          <w:bCs/>
          <w:iCs/>
          <w:sz w:val="20"/>
          <w:szCs w:val="20"/>
        </w:rPr>
        <w:t>Sumarizovať</w:t>
      </w:r>
    </w:p>
    <w:p w:rsidR="00B961BD" w:rsidRDefault="00B961BD" w:rsidP="00517EC5">
      <w:pPr>
        <w:ind w:left="360"/>
        <w:rPr>
          <w:rFonts w:ascii="Calibri" w:hAnsi="Calibri"/>
          <w:bCs/>
          <w:iCs/>
          <w:sz w:val="20"/>
          <w:szCs w:val="20"/>
        </w:rPr>
      </w:pPr>
    </w:p>
    <w:p w:rsidR="00B961BD" w:rsidRPr="00517EC5" w:rsidRDefault="00517EC5" w:rsidP="00B961BD">
      <w:pPr>
        <w:rPr>
          <w:rFonts w:ascii="Calibri" w:hAnsi="Calibri"/>
          <w:bCs/>
          <w:iCs/>
          <w:vanish/>
          <w:sz w:val="20"/>
          <w:szCs w:val="20"/>
          <w:u w:val="single"/>
        </w:rPr>
      </w:pPr>
      <w:r w:rsidRPr="00517EC5">
        <w:rPr>
          <w:rFonts w:ascii="Calibri" w:hAnsi="Calibri"/>
          <w:bCs/>
          <w:iCs/>
          <w:sz w:val="20"/>
          <w:szCs w:val="20"/>
          <w:u w:val="single"/>
        </w:rPr>
        <w:t>Kroky</w:t>
      </w:r>
      <w:r w:rsidR="00B961BD" w:rsidRPr="00517EC5">
        <w:rPr>
          <w:rFonts w:ascii="Calibri" w:hAnsi="Calibri"/>
          <w:bCs/>
          <w:iCs/>
          <w:sz w:val="20"/>
          <w:szCs w:val="20"/>
          <w:u w:val="single"/>
        </w:rPr>
        <w:t>:</w:t>
      </w:r>
    </w:p>
    <w:p w:rsidR="00517EC5" w:rsidRPr="00517EC5" w:rsidRDefault="00517EC5" w:rsidP="00517EC5">
      <w:pPr>
        <w:rPr>
          <w:rFonts w:ascii="Calibri" w:hAnsi="Calibri"/>
          <w:bCs/>
          <w:iCs/>
          <w:sz w:val="20"/>
          <w:szCs w:val="20"/>
          <w:u w:val="single"/>
        </w:rPr>
      </w:pPr>
    </w:p>
    <w:p w:rsidR="00517EC5" w:rsidRPr="00B80F0F" w:rsidRDefault="00517EC5" w:rsidP="00517EC5">
      <w:pPr>
        <w:rPr>
          <w:rFonts w:ascii="Calibri" w:hAnsi="Calibri"/>
          <w:bCs/>
          <w:iCs/>
          <w:vanish/>
          <w:sz w:val="20"/>
          <w:szCs w:val="20"/>
        </w:rPr>
      </w:pPr>
    </w:p>
    <w:p w:rsidR="00820289" w:rsidRPr="00B80F0F" w:rsidRDefault="00820289" w:rsidP="00517EC5">
      <w:pPr>
        <w:rPr>
          <w:rFonts w:ascii="Calibri" w:hAnsi="Calibri"/>
          <w:bCs/>
          <w:iCs/>
          <w:sz w:val="20"/>
          <w:szCs w:val="20"/>
        </w:rPr>
      </w:pPr>
      <w:r w:rsidRPr="00B80F0F">
        <w:rPr>
          <w:rFonts w:ascii="Calibri" w:hAnsi="Calibri"/>
          <w:bCs/>
          <w:iCs/>
          <w:sz w:val="20"/>
          <w:szCs w:val="20"/>
        </w:rPr>
        <w:t>1.  Oficiálne sa opätovne stretnúť</w:t>
      </w:r>
    </w:p>
    <w:p w:rsidR="00820289" w:rsidRPr="00B80F0F" w:rsidRDefault="00820289" w:rsidP="00517EC5">
      <w:pPr>
        <w:rPr>
          <w:rFonts w:ascii="Calibri" w:hAnsi="Calibri"/>
          <w:bCs/>
          <w:iCs/>
          <w:sz w:val="20"/>
          <w:szCs w:val="20"/>
        </w:rPr>
      </w:pPr>
      <w:r w:rsidRPr="00B80F0F">
        <w:rPr>
          <w:rFonts w:ascii="Calibri" w:hAnsi="Calibri"/>
          <w:bCs/>
          <w:iCs/>
          <w:sz w:val="20"/>
          <w:szCs w:val="20"/>
        </w:rPr>
        <w:t>2.  Zadať poradie</w:t>
      </w:r>
    </w:p>
    <w:p w:rsidR="00820289" w:rsidRPr="00B80F0F" w:rsidRDefault="00820289" w:rsidP="00517EC5">
      <w:pPr>
        <w:rPr>
          <w:rFonts w:ascii="Calibri" w:hAnsi="Calibri"/>
          <w:bCs/>
          <w:iCs/>
          <w:sz w:val="20"/>
          <w:szCs w:val="20"/>
        </w:rPr>
      </w:pPr>
      <w:r w:rsidRPr="00B80F0F">
        <w:rPr>
          <w:rFonts w:ascii="Calibri" w:hAnsi="Calibri"/>
          <w:bCs/>
          <w:iCs/>
          <w:sz w:val="20"/>
          <w:szCs w:val="20"/>
        </w:rPr>
        <w:t xml:space="preserve">3. „Neutrálna“ prvá téma </w:t>
      </w:r>
    </w:p>
    <w:p w:rsidR="00820289" w:rsidRPr="00B80F0F" w:rsidRDefault="00820289" w:rsidP="00517EC5">
      <w:pPr>
        <w:rPr>
          <w:rFonts w:ascii="Calibri" w:hAnsi="Calibri"/>
          <w:bCs/>
          <w:iCs/>
          <w:sz w:val="20"/>
          <w:szCs w:val="20"/>
        </w:rPr>
      </w:pPr>
      <w:r w:rsidRPr="00B80F0F">
        <w:rPr>
          <w:rFonts w:ascii="Calibri" w:hAnsi="Calibri"/>
          <w:bCs/>
          <w:iCs/>
          <w:sz w:val="20"/>
          <w:szCs w:val="20"/>
        </w:rPr>
        <w:t>4. „Emotívne“ problémy</w:t>
      </w:r>
    </w:p>
    <w:p w:rsidR="00820289" w:rsidRPr="00B80F0F" w:rsidRDefault="00820289" w:rsidP="00517EC5">
      <w:pPr>
        <w:rPr>
          <w:rFonts w:ascii="Calibri" w:hAnsi="Calibri"/>
          <w:bCs/>
          <w:iCs/>
          <w:vanish/>
          <w:sz w:val="20"/>
          <w:szCs w:val="20"/>
        </w:rPr>
      </w:pPr>
      <w:r w:rsidRPr="00B80F0F">
        <w:rPr>
          <w:rFonts w:ascii="Calibri" w:hAnsi="Calibri"/>
          <w:bCs/>
          <w:iCs/>
          <w:sz w:val="20"/>
          <w:szCs w:val="20"/>
        </w:rPr>
        <w:t>5.  Otázky spokojnosti</w:t>
      </w:r>
    </w:p>
    <w:p w:rsidR="00820289" w:rsidRPr="00B80F0F" w:rsidRDefault="00820289" w:rsidP="00517EC5">
      <w:pPr>
        <w:rPr>
          <w:rFonts w:ascii="Calibri" w:hAnsi="Calibri"/>
          <w:bCs/>
          <w:iCs/>
          <w:vanish/>
          <w:sz w:val="20"/>
          <w:szCs w:val="20"/>
        </w:rPr>
      </w:pPr>
      <w:r w:rsidRPr="00B80F0F">
        <w:rPr>
          <w:rFonts w:ascii="Calibri" w:hAnsi="Calibri"/>
          <w:bCs/>
          <w:iCs/>
          <w:sz w:val="20"/>
          <w:szCs w:val="20"/>
        </w:rPr>
        <w:tab/>
      </w:r>
    </w:p>
    <w:p w:rsidR="00517EC5" w:rsidRDefault="00820289" w:rsidP="00517EC5">
      <w:pPr>
        <w:rPr>
          <w:rFonts w:ascii="Calibri" w:hAnsi="Calibri"/>
          <w:bCs/>
          <w:iCs/>
          <w:sz w:val="20"/>
          <w:szCs w:val="20"/>
        </w:rPr>
      </w:pPr>
      <w:r w:rsidRPr="00B80F0F">
        <w:rPr>
          <w:rFonts w:ascii="Calibri" w:hAnsi="Calibri"/>
          <w:bCs/>
          <w:iCs/>
          <w:sz w:val="20"/>
          <w:szCs w:val="20"/>
        </w:rPr>
        <w:tab/>
      </w:r>
    </w:p>
    <w:p w:rsidR="00517EC5" w:rsidRDefault="00517EC5" w:rsidP="00517EC5">
      <w:pPr>
        <w:rPr>
          <w:rFonts w:ascii="Calibri" w:hAnsi="Calibri"/>
          <w:bCs/>
          <w:iCs/>
          <w:sz w:val="20"/>
          <w:szCs w:val="20"/>
        </w:rPr>
      </w:pPr>
    </w:p>
    <w:p w:rsidR="00820289" w:rsidRPr="00B80F0F" w:rsidRDefault="00820289" w:rsidP="00517EC5">
      <w:pPr>
        <w:rPr>
          <w:rFonts w:ascii="Calibri" w:hAnsi="Calibri"/>
          <w:bCs/>
          <w:iCs/>
          <w:vanish/>
          <w:sz w:val="20"/>
          <w:szCs w:val="20"/>
        </w:rPr>
      </w:pPr>
      <w:r w:rsidRPr="00B80F0F">
        <w:rPr>
          <w:rFonts w:ascii="Calibri" w:hAnsi="Calibri"/>
          <w:bCs/>
          <w:iCs/>
          <w:sz w:val="20"/>
          <w:szCs w:val="20"/>
        </w:rPr>
        <w:t>Prechod k 4. fáze</w:t>
      </w:r>
      <w:r w:rsidR="00517EC5">
        <w:rPr>
          <w:rFonts w:ascii="Calibri" w:hAnsi="Calibri"/>
          <w:bCs/>
          <w:iCs/>
          <w:sz w:val="20"/>
          <w:szCs w:val="20"/>
        </w:rPr>
        <w:t>:</w:t>
      </w:r>
    </w:p>
    <w:p w:rsidR="00820289" w:rsidRDefault="00820289" w:rsidP="00517EC5">
      <w:pPr>
        <w:ind w:left="360"/>
        <w:rPr>
          <w:rFonts w:ascii="Calibri" w:hAnsi="Calibri"/>
          <w:bCs/>
          <w:iCs/>
          <w:sz w:val="20"/>
          <w:szCs w:val="20"/>
        </w:rPr>
      </w:pPr>
      <w:r w:rsidRPr="00B80F0F">
        <w:rPr>
          <w:rFonts w:ascii="Calibri" w:hAnsi="Calibri"/>
          <w:bCs/>
          <w:iCs/>
          <w:sz w:val="20"/>
          <w:szCs w:val="20"/>
        </w:rPr>
        <w:tab/>
        <w:t>Presunúť pozornosť na možnosti riešenia</w:t>
      </w:r>
    </w:p>
    <w:p w:rsidR="00517EC5" w:rsidRPr="00B80F0F" w:rsidRDefault="00517EC5" w:rsidP="00517EC5">
      <w:pPr>
        <w:ind w:left="360"/>
        <w:rPr>
          <w:rFonts w:ascii="Calibri" w:hAnsi="Calibri"/>
          <w:bCs/>
          <w:iCs/>
          <w:vanish/>
          <w:sz w:val="20"/>
          <w:szCs w:val="20"/>
        </w:rPr>
      </w:pPr>
    </w:p>
    <w:p w:rsidR="00820289" w:rsidRPr="00B80F0F" w:rsidRDefault="00820289" w:rsidP="00517EC5">
      <w:pPr>
        <w:rPr>
          <w:rFonts w:ascii="Calibri" w:hAnsi="Calibri"/>
          <w:bCs/>
          <w:iCs/>
          <w:sz w:val="20"/>
          <w:szCs w:val="20"/>
        </w:rPr>
      </w:pPr>
    </w:p>
    <w:p w:rsidR="00517EC5" w:rsidRPr="00517EC5" w:rsidRDefault="00820289" w:rsidP="00517EC5">
      <w:pPr>
        <w:rPr>
          <w:rFonts w:ascii="Calibri" w:hAnsi="Calibri"/>
          <w:b/>
          <w:bCs/>
          <w:iCs/>
          <w:sz w:val="20"/>
          <w:szCs w:val="20"/>
        </w:rPr>
      </w:pPr>
      <w:r w:rsidRPr="00517EC5">
        <w:rPr>
          <w:rFonts w:ascii="Calibri" w:hAnsi="Calibri"/>
          <w:b/>
          <w:bCs/>
          <w:iCs/>
          <w:sz w:val="20"/>
          <w:szCs w:val="20"/>
        </w:rPr>
        <w:t>4.  fáza</w:t>
      </w:r>
      <w:r w:rsidRPr="00517EC5">
        <w:rPr>
          <w:rFonts w:ascii="Calibri" w:hAnsi="Calibri"/>
          <w:b/>
          <w:bCs/>
          <w:iCs/>
          <w:sz w:val="20"/>
          <w:szCs w:val="20"/>
        </w:rPr>
        <w:tab/>
        <w:t>Tvorba dohody</w:t>
      </w:r>
      <w:r w:rsidR="00517EC5" w:rsidRPr="00517EC5">
        <w:rPr>
          <w:rFonts w:ascii="Calibri" w:hAnsi="Calibri"/>
          <w:b/>
          <w:bCs/>
          <w:iCs/>
          <w:sz w:val="20"/>
          <w:szCs w:val="20"/>
        </w:rPr>
        <w:t xml:space="preserve">, </w:t>
      </w:r>
      <w:r w:rsidR="00517EC5" w:rsidRPr="00517EC5">
        <w:rPr>
          <w:rFonts w:ascii="Calibri" w:hAnsi="Calibri"/>
          <w:b/>
          <w:bCs/>
          <w:iCs/>
          <w:vanish/>
          <w:sz w:val="20"/>
          <w:szCs w:val="20"/>
        </w:rPr>
        <w:t xml:space="preserve">, </w:t>
      </w:r>
      <w:r w:rsidRPr="00517EC5">
        <w:rPr>
          <w:rFonts w:ascii="Calibri" w:hAnsi="Calibri"/>
          <w:b/>
          <w:bCs/>
          <w:iCs/>
          <w:sz w:val="20"/>
          <w:szCs w:val="20"/>
        </w:rPr>
        <w:t>Hľadanie riešení</w:t>
      </w:r>
    </w:p>
    <w:p w:rsidR="00820289" w:rsidRPr="00517EC5" w:rsidRDefault="00820289" w:rsidP="00517EC5">
      <w:pPr>
        <w:rPr>
          <w:rFonts w:ascii="Calibri" w:hAnsi="Calibri"/>
          <w:bCs/>
          <w:iCs/>
          <w:vanish/>
          <w:sz w:val="20"/>
          <w:szCs w:val="20"/>
          <w:u w:val="single"/>
        </w:rPr>
      </w:pPr>
    </w:p>
    <w:p w:rsidR="00820289" w:rsidRPr="00517EC5" w:rsidRDefault="00820289" w:rsidP="00517EC5">
      <w:pPr>
        <w:rPr>
          <w:rFonts w:ascii="Calibri" w:hAnsi="Calibri"/>
          <w:bCs/>
          <w:iCs/>
          <w:sz w:val="20"/>
          <w:szCs w:val="20"/>
          <w:u w:val="single"/>
        </w:rPr>
      </w:pPr>
      <w:r w:rsidRPr="00517EC5">
        <w:rPr>
          <w:rFonts w:ascii="Calibri" w:hAnsi="Calibri"/>
          <w:bCs/>
          <w:iCs/>
          <w:sz w:val="20"/>
          <w:szCs w:val="20"/>
          <w:u w:val="single"/>
        </w:rPr>
        <w:t>Kroky</w:t>
      </w:r>
      <w:r w:rsidR="00517EC5" w:rsidRPr="00517EC5">
        <w:rPr>
          <w:rFonts w:ascii="Calibri" w:hAnsi="Calibri"/>
          <w:bCs/>
          <w:iCs/>
          <w:sz w:val="20"/>
          <w:szCs w:val="20"/>
          <w:u w:val="single"/>
        </w:rPr>
        <w:t>:</w:t>
      </w:r>
    </w:p>
    <w:p w:rsidR="00517EC5" w:rsidRPr="00B80F0F" w:rsidRDefault="00517EC5" w:rsidP="00517EC5">
      <w:pPr>
        <w:rPr>
          <w:rFonts w:ascii="Calibri" w:hAnsi="Calibri"/>
          <w:bCs/>
          <w:iCs/>
          <w:vanish/>
          <w:sz w:val="20"/>
          <w:szCs w:val="20"/>
        </w:rPr>
      </w:pPr>
    </w:p>
    <w:p w:rsidR="00820289" w:rsidRPr="00B80F0F" w:rsidRDefault="00517EC5" w:rsidP="00517EC5">
      <w:pPr>
        <w:rPr>
          <w:rFonts w:ascii="Calibri" w:hAnsi="Calibri"/>
          <w:bCs/>
          <w:iCs/>
          <w:sz w:val="20"/>
          <w:szCs w:val="20"/>
        </w:rPr>
      </w:pPr>
      <w:r>
        <w:rPr>
          <w:rFonts w:ascii="Calibri" w:hAnsi="Calibri"/>
          <w:bCs/>
          <w:iCs/>
          <w:sz w:val="20"/>
          <w:szCs w:val="20"/>
        </w:rPr>
        <w:t>Z</w:t>
      </w:r>
      <w:r w:rsidR="00820289" w:rsidRPr="00B80F0F">
        <w:rPr>
          <w:rFonts w:ascii="Calibri" w:hAnsi="Calibri"/>
          <w:bCs/>
          <w:iCs/>
          <w:sz w:val="20"/>
          <w:szCs w:val="20"/>
        </w:rPr>
        <w:t>ačínanie s najjednoduchšími problémami/faktami</w:t>
      </w:r>
    </w:p>
    <w:p w:rsidR="00820289" w:rsidRPr="00B80F0F" w:rsidRDefault="00820289" w:rsidP="00517EC5">
      <w:pPr>
        <w:tabs>
          <w:tab w:val="left" w:pos="360"/>
        </w:tabs>
        <w:rPr>
          <w:rFonts w:ascii="Calibri" w:hAnsi="Calibri"/>
          <w:bCs/>
          <w:iCs/>
          <w:sz w:val="20"/>
          <w:szCs w:val="20"/>
        </w:rPr>
      </w:pPr>
      <w:r w:rsidRPr="00B80F0F">
        <w:rPr>
          <w:rFonts w:ascii="Calibri" w:hAnsi="Calibri"/>
          <w:bCs/>
          <w:iCs/>
          <w:sz w:val="20"/>
          <w:szCs w:val="20"/>
        </w:rPr>
        <w:t>1.</w:t>
      </w:r>
      <w:r w:rsidRPr="00B80F0F">
        <w:rPr>
          <w:rFonts w:ascii="Calibri" w:hAnsi="Calibri"/>
          <w:bCs/>
          <w:iCs/>
          <w:sz w:val="20"/>
          <w:szCs w:val="20"/>
        </w:rPr>
        <w:tab/>
      </w:r>
      <w:proofErr w:type="spellStart"/>
      <w:r w:rsidRPr="00B80F0F">
        <w:rPr>
          <w:rFonts w:ascii="Calibri" w:hAnsi="Calibri"/>
          <w:bCs/>
          <w:iCs/>
          <w:sz w:val="20"/>
          <w:szCs w:val="20"/>
        </w:rPr>
        <w:t>Brainstorming</w:t>
      </w:r>
      <w:proofErr w:type="spellEnd"/>
      <w:r w:rsidRPr="00B80F0F">
        <w:rPr>
          <w:rFonts w:ascii="Calibri" w:hAnsi="Calibri"/>
          <w:bCs/>
          <w:iCs/>
          <w:sz w:val="20"/>
          <w:szCs w:val="20"/>
        </w:rPr>
        <w:t xml:space="preserve"> možností bez rozhodnutia</w:t>
      </w:r>
    </w:p>
    <w:p w:rsidR="00820289" w:rsidRPr="00B80F0F" w:rsidRDefault="00820289" w:rsidP="00517EC5">
      <w:pPr>
        <w:tabs>
          <w:tab w:val="left" w:pos="360"/>
        </w:tabs>
        <w:rPr>
          <w:rFonts w:ascii="Calibri" w:hAnsi="Calibri"/>
          <w:bCs/>
          <w:iCs/>
          <w:sz w:val="20"/>
          <w:szCs w:val="20"/>
        </w:rPr>
      </w:pPr>
      <w:r w:rsidRPr="00B80F0F">
        <w:rPr>
          <w:rFonts w:ascii="Calibri" w:hAnsi="Calibri"/>
          <w:bCs/>
          <w:iCs/>
          <w:sz w:val="20"/>
          <w:szCs w:val="20"/>
        </w:rPr>
        <w:t>2.</w:t>
      </w:r>
      <w:r w:rsidRPr="00B80F0F">
        <w:rPr>
          <w:rFonts w:ascii="Calibri" w:hAnsi="Calibri"/>
          <w:bCs/>
          <w:iCs/>
          <w:sz w:val="20"/>
          <w:szCs w:val="20"/>
        </w:rPr>
        <w:tab/>
        <w:t>Vytvoriť objektívne kritériá  založené na záujmoch, pre hodnotenie možností</w:t>
      </w:r>
    </w:p>
    <w:p w:rsidR="00517EC5" w:rsidRDefault="00820289" w:rsidP="00517EC5">
      <w:pPr>
        <w:tabs>
          <w:tab w:val="left" w:pos="360"/>
        </w:tabs>
        <w:rPr>
          <w:rFonts w:ascii="Calibri" w:hAnsi="Calibri"/>
          <w:bCs/>
          <w:iCs/>
          <w:sz w:val="20"/>
          <w:szCs w:val="20"/>
        </w:rPr>
      </w:pPr>
      <w:r w:rsidRPr="00B80F0F">
        <w:rPr>
          <w:rFonts w:ascii="Calibri" w:hAnsi="Calibri"/>
          <w:bCs/>
          <w:iCs/>
          <w:sz w:val="20"/>
          <w:szCs w:val="20"/>
        </w:rPr>
        <w:t>3.</w:t>
      </w:r>
      <w:r w:rsidRPr="00B80F0F">
        <w:rPr>
          <w:rFonts w:ascii="Calibri" w:hAnsi="Calibri"/>
          <w:bCs/>
          <w:iCs/>
          <w:sz w:val="20"/>
          <w:szCs w:val="20"/>
        </w:rPr>
        <w:tab/>
        <w:t>Určiť priority a vybrať najlepšie možnosti</w:t>
      </w:r>
    </w:p>
    <w:p w:rsidR="00517EC5" w:rsidRPr="00517EC5" w:rsidRDefault="00517EC5" w:rsidP="00517EC5">
      <w:pPr>
        <w:tabs>
          <w:tab w:val="left" w:pos="360"/>
        </w:tabs>
        <w:rPr>
          <w:rFonts w:ascii="Calibri" w:hAnsi="Calibri"/>
          <w:bCs/>
          <w:iCs/>
          <w:vanish/>
          <w:sz w:val="20"/>
          <w:szCs w:val="20"/>
          <w:u w:val="single"/>
        </w:rPr>
      </w:pPr>
    </w:p>
    <w:p w:rsidR="00820289" w:rsidRPr="00517EC5" w:rsidRDefault="00820289" w:rsidP="00517EC5">
      <w:pPr>
        <w:tabs>
          <w:tab w:val="left" w:pos="360"/>
        </w:tabs>
        <w:rPr>
          <w:rFonts w:ascii="Calibri" w:hAnsi="Calibri"/>
          <w:bCs/>
          <w:iCs/>
          <w:sz w:val="20"/>
          <w:szCs w:val="20"/>
          <w:u w:val="single"/>
        </w:rPr>
      </w:pPr>
      <w:r w:rsidRPr="00517EC5">
        <w:rPr>
          <w:rFonts w:ascii="Calibri" w:hAnsi="Calibri"/>
          <w:bCs/>
          <w:iCs/>
          <w:sz w:val="20"/>
          <w:szCs w:val="20"/>
          <w:u w:val="single"/>
        </w:rPr>
        <w:t xml:space="preserve">Rola </w:t>
      </w:r>
      <w:proofErr w:type="spellStart"/>
      <w:r w:rsidRPr="00517EC5">
        <w:rPr>
          <w:rFonts w:ascii="Calibri" w:hAnsi="Calibri"/>
          <w:bCs/>
          <w:iCs/>
          <w:sz w:val="20"/>
          <w:szCs w:val="20"/>
          <w:u w:val="single"/>
        </w:rPr>
        <w:t>mediátora</w:t>
      </w:r>
      <w:proofErr w:type="spellEnd"/>
      <w:r w:rsidR="00517EC5" w:rsidRPr="00517EC5">
        <w:rPr>
          <w:rFonts w:ascii="Calibri" w:hAnsi="Calibri"/>
          <w:bCs/>
          <w:iCs/>
          <w:sz w:val="20"/>
          <w:szCs w:val="20"/>
          <w:u w:val="single"/>
        </w:rPr>
        <w:t xml:space="preserve">: </w:t>
      </w:r>
    </w:p>
    <w:p w:rsidR="00517EC5" w:rsidRPr="00B80F0F" w:rsidRDefault="00517EC5" w:rsidP="00517EC5">
      <w:pPr>
        <w:tabs>
          <w:tab w:val="left" w:pos="360"/>
        </w:tabs>
        <w:rPr>
          <w:rFonts w:ascii="Calibri" w:hAnsi="Calibri"/>
          <w:bCs/>
          <w:iCs/>
          <w:vanish/>
          <w:sz w:val="20"/>
          <w:szCs w:val="20"/>
        </w:rPr>
      </w:pPr>
    </w:p>
    <w:p w:rsidR="00820289" w:rsidRPr="00B80F0F" w:rsidRDefault="00820289" w:rsidP="00517EC5">
      <w:pPr>
        <w:numPr>
          <w:ilvl w:val="0"/>
          <w:numId w:val="20"/>
        </w:numPr>
        <w:tabs>
          <w:tab w:val="clear" w:pos="720"/>
          <w:tab w:val="num" w:pos="360"/>
        </w:tabs>
        <w:ind w:hanging="720"/>
        <w:rPr>
          <w:rFonts w:ascii="Calibri" w:hAnsi="Calibri"/>
          <w:bCs/>
          <w:iCs/>
          <w:sz w:val="20"/>
          <w:szCs w:val="20"/>
        </w:rPr>
      </w:pPr>
      <w:r w:rsidRPr="00B80F0F">
        <w:rPr>
          <w:rFonts w:ascii="Calibri" w:hAnsi="Calibri"/>
          <w:bCs/>
          <w:iCs/>
          <w:sz w:val="20"/>
          <w:szCs w:val="20"/>
        </w:rPr>
        <w:t>Dozerajte na to, aby ste sa dotkli všetkých problémov.</w:t>
      </w:r>
    </w:p>
    <w:p w:rsidR="00820289" w:rsidRPr="00B80F0F" w:rsidRDefault="00820289" w:rsidP="00517EC5">
      <w:pPr>
        <w:numPr>
          <w:ilvl w:val="0"/>
          <w:numId w:val="20"/>
        </w:numPr>
        <w:tabs>
          <w:tab w:val="clear" w:pos="720"/>
          <w:tab w:val="num" w:pos="360"/>
        </w:tabs>
        <w:ind w:hanging="720"/>
        <w:rPr>
          <w:rFonts w:ascii="Calibri" w:hAnsi="Calibri"/>
          <w:bCs/>
          <w:iCs/>
          <w:sz w:val="20"/>
          <w:szCs w:val="20"/>
        </w:rPr>
      </w:pPr>
      <w:r w:rsidRPr="00B80F0F">
        <w:rPr>
          <w:rFonts w:ascii="Calibri" w:hAnsi="Calibri"/>
          <w:bCs/>
          <w:iCs/>
          <w:sz w:val="20"/>
          <w:szCs w:val="20"/>
        </w:rPr>
        <w:t>Podporujte účasť všetkých strán</w:t>
      </w:r>
    </w:p>
    <w:p w:rsidR="00820289" w:rsidRPr="00B80F0F" w:rsidRDefault="00820289" w:rsidP="00517EC5">
      <w:pPr>
        <w:numPr>
          <w:ilvl w:val="0"/>
          <w:numId w:val="20"/>
        </w:numPr>
        <w:tabs>
          <w:tab w:val="clear" w:pos="720"/>
          <w:tab w:val="num" w:pos="360"/>
        </w:tabs>
        <w:ind w:hanging="720"/>
        <w:rPr>
          <w:rFonts w:ascii="Calibri" w:hAnsi="Calibri"/>
          <w:bCs/>
          <w:iCs/>
          <w:vanish/>
          <w:sz w:val="20"/>
          <w:szCs w:val="20"/>
        </w:rPr>
      </w:pPr>
      <w:r w:rsidRPr="00B80F0F">
        <w:rPr>
          <w:rFonts w:ascii="Calibri" w:hAnsi="Calibri"/>
          <w:bCs/>
          <w:iCs/>
          <w:sz w:val="20"/>
          <w:szCs w:val="20"/>
        </w:rPr>
        <w:t>Starajte sa o rovnováhu a špecifickosť</w:t>
      </w: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517EC5" w:rsidRDefault="00820289" w:rsidP="00517EC5">
      <w:pPr>
        <w:rPr>
          <w:rFonts w:ascii="Calibri" w:hAnsi="Calibri"/>
          <w:b/>
          <w:bCs/>
          <w:iCs/>
          <w:sz w:val="20"/>
          <w:szCs w:val="20"/>
        </w:rPr>
      </w:pPr>
      <w:r w:rsidRPr="00517EC5">
        <w:rPr>
          <w:rFonts w:ascii="Calibri" w:hAnsi="Calibri"/>
          <w:b/>
          <w:bCs/>
          <w:iCs/>
          <w:sz w:val="20"/>
          <w:szCs w:val="20"/>
        </w:rPr>
        <w:t>5.fáza</w:t>
      </w:r>
      <w:r w:rsidR="00517EC5">
        <w:rPr>
          <w:rFonts w:ascii="Calibri" w:hAnsi="Calibri"/>
          <w:b/>
          <w:bCs/>
          <w:iCs/>
          <w:sz w:val="20"/>
          <w:szCs w:val="20"/>
        </w:rPr>
        <w:t>:</w:t>
      </w:r>
      <w:r w:rsidRPr="00517EC5">
        <w:rPr>
          <w:rFonts w:ascii="Calibri" w:hAnsi="Calibri"/>
          <w:b/>
          <w:bCs/>
          <w:iCs/>
          <w:sz w:val="20"/>
          <w:szCs w:val="20"/>
        </w:rPr>
        <w:tab/>
        <w:t>Písanie dohody</w:t>
      </w:r>
    </w:p>
    <w:p w:rsidR="00517EC5" w:rsidRPr="00B80F0F" w:rsidRDefault="00517EC5" w:rsidP="00517EC5">
      <w:pPr>
        <w:rPr>
          <w:rFonts w:ascii="Calibri" w:hAnsi="Calibri"/>
          <w:bCs/>
          <w:iCs/>
          <w:sz w:val="20"/>
          <w:szCs w:val="20"/>
        </w:rPr>
      </w:pPr>
      <w:r w:rsidRPr="00B80F0F">
        <w:rPr>
          <w:rFonts w:ascii="Calibri" w:hAnsi="Calibri"/>
          <w:bCs/>
          <w:iCs/>
          <w:sz w:val="20"/>
          <w:szCs w:val="20"/>
        </w:rPr>
        <w:t>Napíšte návrh – nahlas ho prečítajte</w:t>
      </w:r>
    </w:p>
    <w:p w:rsidR="00820289" w:rsidRPr="00B80F0F" w:rsidRDefault="00820289" w:rsidP="00517EC5">
      <w:pPr>
        <w:numPr>
          <w:ilvl w:val="0"/>
          <w:numId w:val="21"/>
        </w:numPr>
        <w:tabs>
          <w:tab w:val="clear" w:pos="720"/>
        </w:tabs>
        <w:ind w:left="360"/>
        <w:rPr>
          <w:rFonts w:ascii="Calibri" w:hAnsi="Calibri"/>
          <w:bCs/>
          <w:iCs/>
          <w:sz w:val="20"/>
          <w:szCs w:val="20"/>
        </w:rPr>
      </w:pPr>
      <w:r w:rsidRPr="00B80F0F">
        <w:rPr>
          <w:rFonts w:ascii="Calibri" w:hAnsi="Calibri"/>
          <w:bCs/>
          <w:iCs/>
          <w:sz w:val="20"/>
          <w:szCs w:val="20"/>
        </w:rPr>
        <w:t>Samostatne zaznamenávajte body dohody</w:t>
      </w:r>
    </w:p>
    <w:p w:rsidR="00820289" w:rsidRPr="00B80F0F" w:rsidRDefault="00820289" w:rsidP="00517EC5">
      <w:pPr>
        <w:numPr>
          <w:ilvl w:val="0"/>
          <w:numId w:val="21"/>
        </w:numPr>
        <w:tabs>
          <w:tab w:val="clear" w:pos="720"/>
        </w:tabs>
        <w:ind w:left="360"/>
        <w:rPr>
          <w:rFonts w:ascii="Calibri" w:hAnsi="Calibri"/>
          <w:bCs/>
          <w:iCs/>
          <w:sz w:val="20"/>
          <w:szCs w:val="20"/>
        </w:rPr>
      </w:pPr>
      <w:r w:rsidRPr="00B80F0F">
        <w:rPr>
          <w:rFonts w:ascii="Calibri" w:hAnsi="Calibri"/>
          <w:bCs/>
          <w:iCs/>
          <w:sz w:val="20"/>
          <w:szCs w:val="20"/>
        </w:rPr>
        <w:t>Vyhýbajte sa frázam</w:t>
      </w:r>
    </w:p>
    <w:p w:rsidR="00820289" w:rsidRPr="00B80F0F" w:rsidRDefault="00820289" w:rsidP="00517EC5">
      <w:pPr>
        <w:numPr>
          <w:ilvl w:val="0"/>
          <w:numId w:val="21"/>
        </w:numPr>
        <w:tabs>
          <w:tab w:val="clear" w:pos="720"/>
        </w:tabs>
        <w:ind w:left="360"/>
        <w:rPr>
          <w:rFonts w:ascii="Calibri" w:hAnsi="Calibri"/>
          <w:bCs/>
          <w:iCs/>
          <w:sz w:val="20"/>
          <w:szCs w:val="20"/>
        </w:rPr>
      </w:pPr>
      <w:r w:rsidRPr="00B80F0F">
        <w:rPr>
          <w:rFonts w:ascii="Calibri" w:hAnsi="Calibri"/>
          <w:bCs/>
          <w:iCs/>
          <w:sz w:val="20"/>
          <w:szCs w:val="20"/>
        </w:rPr>
        <w:t>Popisujte konkrétne správanie a činnosti</w:t>
      </w:r>
    </w:p>
    <w:p w:rsidR="00820289" w:rsidRPr="00B80F0F" w:rsidRDefault="00820289" w:rsidP="00517EC5">
      <w:pPr>
        <w:numPr>
          <w:ilvl w:val="0"/>
          <w:numId w:val="21"/>
        </w:numPr>
        <w:tabs>
          <w:tab w:val="clear" w:pos="720"/>
        </w:tabs>
        <w:ind w:left="360"/>
        <w:rPr>
          <w:rFonts w:ascii="Calibri" w:hAnsi="Calibri"/>
          <w:bCs/>
          <w:iCs/>
          <w:sz w:val="20"/>
          <w:szCs w:val="20"/>
        </w:rPr>
      </w:pPr>
      <w:r w:rsidRPr="00B80F0F">
        <w:rPr>
          <w:rFonts w:ascii="Calibri" w:hAnsi="Calibri"/>
          <w:bCs/>
          <w:iCs/>
          <w:sz w:val="20"/>
          <w:szCs w:val="20"/>
        </w:rPr>
        <w:t>Vyhnite sa formálnostiam</w:t>
      </w:r>
    </w:p>
    <w:p w:rsidR="00820289" w:rsidRPr="00517EC5" w:rsidRDefault="00820289" w:rsidP="00517EC5">
      <w:pPr>
        <w:rPr>
          <w:rFonts w:ascii="Calibri" w:hAnsi="Calibri"/>
          <w:bCs/>
          <w:iCs/>
          <w:sz w:val="20"/>
          <w:szCs w:val="20"/>
          <w:u w:val="single"/>
        </w:rPr>
      </w:pPr>
      <w:r w:rsidRPr="00517EC5">
        <w:rPr>
          <w:rFonts w:ascii="Calibri" w:hAnsi="Calibri"/>
          <w:bCs/>
          <w:iCs/>
          <w:sz w:val="20"/>
          <w:szCs w:val="20"/>
          <w:u w:val="single"/>
        </w:rPr>
        <w:t>Body dohody by mali byť :</w:t>
      </w:r>
    </w:p>
    <w:p w:rsidR="00820289" w:rsidRPr="00B80F0F" w:rsidRDefault="00820289" w:rsidP="00517EC5">
      <w:pPr>
        <w:numPr>
          <w:ilvl w:val="0"/>
          <w:numId w:val="21"/>
        </w:numPr>
        <w:tabs>
          <w:tab w:val="clear" w:pos="720"/>
          <w:tab w:val="num" w:pos="360"/>
        </w:tabs>
        <w:ind w:left="360"/>
        <w:rPr>
          <w:rFonts w:ascii="Calibri" w:hAnsi="Calibri"/>
          <w:bCs/>
          <w:iCs/>
          <w:sz w:val="20"/>
          <w:szCs w:val="20"/>
        </w:rPr>
      </w:pPr>
      <w:r w:rsidRPr="00B80F0F">
        <w:rPr>
          <w:rFonts w:ascii="Calibri" w:hAnsi="Calibri"/>
          <w:bCs/>
          <w:iCs/>
          <w:sz w:val="20"/>
          <w:szCs w:val="20"/>
        </w:rPr>
        <w:t>Špecifické</w:t>
      </w:r>
    </w:p>
    <w:p w:rsidR="00820289" w:rsidRPr="00B80F0F" w:rsidRDefault="00820289" w:rsidP="00517EC5">
      <w:pPr>
        <w:numPr>
          <w:ilvl w:val="0"/>
          <w:numId w:val="21"/>
        </w:numPr>
        <w:tabs>
          <w:tab w:val="clear" w:pos="720"/>
          <w:tab w:val="num" w:pos="360"/>
        </w:tabs>
        <w:ind w:left="360"/>
        <w:rPr>
          <w:rFonts w:ascii="Calibri" w:hAnsi="Calibri"/>
          <w:bCs/>
          <w:iCs/>
          <w:sz w:val="20"/>
          <w:szCs w:val="20"/>
        </w:rPr>
      </w:pPr>
      <w:r w:rsidRPr="00B80F0F">
        <w:rPr>
          <w:rFonts w:ascii="Calibri" w:hAnsi="Calibri"/>
          <w:bCs/>
          <w:iCs/>
          <w:sz w:val="20"/>
          <w:szCs w:val="20"/>
        </w:rPr>
        <w:t>Merateľné</w:t>
      </w:r>
    </w:p>
    <w:p w:rsidR="00820289" w:rsidRPr="00B80F0F" w:rsidRDefault="00820289" w:rsidP="00517EC5">
      <w:pPr>
        <w:numPr>
          <w:ilvl w:val="0"/>
          <w:numId w:val="21"/>
        </w:numPr>
        <w:tabs>
          <w:tab w:val="clear" w:pos="720"/>
          <w:tab w:val="num" w:pos="360"/>
        </w:tabs>
        <w:ind w:left="360"/>
        <w:rPr>
          <w:rFonts w:ascii="Calibri" w:hAnsi="Calibri"/>
          <w:bCs/>
          <w:iCs/>
          <w:sz w:val="20"/>
          <w:szCs w:val="20"/>
        </w:rPr>
      </w:pPr>
      <w:r w:rsidRPr="00B80F0F">
        <w:rPr>
          <w:rFonts w:ascii="Calibri" w:hAnsi="Calibri"/>
          <w:bCs/>
          <w:iCs/>
          <w:sz w:val="20"/>
          <w:szCs w:val="20"/>
        </w:rPr>
        <w:t>Dosiahnuteľné</w:t>
      </w:r>
    </w:p>
    <w:p w:rsidR="00820289" w:rsidRPr="00B80F0F" w:rsidRDefault="00820289" w:rsidP="00517EC5">
      <w:pPr>
        <w:numPr>
          <w:ilvl w:val="0"/>
          <w:numId w:val="21"/>
        </w:numPr>
        <w:tabs>
          <w:tab w:val="clear" w:pos="720"/>
          <w:tab w:val="num" w:pos="360"/>
        </w:tabs>
        <w:ind w:left="360"/>
        <w:rPr>
          <w:rFonts w:ascii="Calibri" w:hAnsi="Calibri"/>
          <w:bCs/>
          <w:iCs/>
          <w:sz w:val="20"/>
          <w:szCs w:val="20"/>
        </w:rPr>
      </w:pPr>
      <w:r w:rsidRPr="00B80F0F">
        <w:rPr>
          <w:rFonts w:ascii="Calibri" w:hAnsi="Calibri"/>
          <w:bCs/>
          <w:iCs/>
          <w:sz w:val="20"/>
          <w:szCs w:val="20"/>
        </w:rPr>
        <w:t>Realistické</w:t>
      </w:r>
    </w:p>
    <w:p w:rsidR="00820289" w:rsidRPr="00B80F0F" w:rsidRDefault="00820289" w:rsidP="00517EC5">
      <w:pPr>
        <w:numPr>
          <w:ilvl w:val="0"/>
          <w:numId w:val="21"/>
        </w:numPr>
        <w:tabs>
          <w:tab w:val="clear" w:pos="720"/>
          <w:tab w:val="num" w:pos="360"/>
        </w:tabs>
        <w:ind w:left="360"/>
        <w:rPr>
          <w:rFonts w:ascii="Calibri" w:hAnsi="Calibri"/>
          <w:bCs/>
          <w:iCs/>
          <w:sz w:val="20"/>
          <w:szCs w:val="20"/>
        </w:rPr>
      </w:pPr>
      <w:r w:rsidRPr="00B80F0F">
        <w:rPr>
          <w:rFonts w:ascii="Calibri" w:hAnsi="Calibri"/>
          <w:bCs/>
          <w:iCs/>
          <w:sz w:val="20"/>
          <w:szCs w:val="20"/>
        </w:rPr>
        <w:t>Časované</w:t>
      </w:r>
    </w:p>
    <w:p w:rsidR="00820289" w:rsidRPr="00517EC5" w:rsidRDefault="00820289" w:rsidP="00517EC5">
      <w:pPr>
        <w:rPr>
          <w:rFonts w:ascii="Calibri" w:hAnsi="Calibri"/>
          <w:bCs/>
          <w:iCs/>
          <w:sz w:val="20"/>
          <w:szCs w:val="20"/>
          <w:u w:val="single"/>
        </w:rPr>
      </w:pPr>
      <w:r w:rsidRPr="00517EC5">
        <w:rPr>
          <w:rFonts w:ascii="Calibri" w:hAnsi="Calibri"/>
          <w:bCs/>
          <w:iCs/>
          <w:sz w:val="20"/>
          <w:szCs w:val="20"/>
          <w:u w:val="single"/>
        </w:rPr>
        <w:t>Zvážte</w:t>
      </w:r>
      <w:r w:rsidR="00517EC5" w:rsidRPr="00517EC5">
        <w:rPr>
          <w:rFonts w:ascii="Calibri" w:hAnsi="Calibri"/>
          <w:bCs/>
          <w:iCs/>
          <w:sz w:val="20"/>
          <w:szCs w:val="20"/>
          <w:u w:val="single"/>
        </w:rPr>
        <w:t>:</w:t>
      </w:r>
    </w:p>
    <w:p w:rsidR="00517EC5" w:rsidRPr="00B80F0F" w:rsidRDefault="00517EC5" w:rsidP="00517EC5">
      <w:pPr>
        <w:rPr>
          <w:rFonts w:ascii="Calibri" w:hAnsi="Calibri"/>
          <w:bCs/>
          <w:iCs/>
          <w:vanish/>
          <w:sz w:val="20"/>
          <w:szCs w:val="20"/>
        </w:rPr>
      </w:pPr>
    </w:p>
    <w:p w:rsidR="00820289" w:rsidRPr="00B80F0F" w:rsidRDefault="00820289" w:rsidP="00517EC5">
      <w:pPr>
        <w:numPr>
          <w:ilvl w:val="0"/>
          <w:numId w:val="21"/>
        </w:numPr>
        <w:ind w:left="360"/>
        <w:rPr>
          <w:rFonts w:ascii="Calibri" w:hAnsi="Calibri"/>
          <w:bCs/>
          <w:iCs/>
          <w:sz w:val="20"/>
          <w:szCs w:val="20"/>
        </w:rPr>
      </w:pPr>
      <w:r w:rsidRPr="00B80F0F">
        <w:rPr>
          <w:rFonts w:ascii="Calibri" w:hAnsi="Calibri"/>
          <w:bCs/>
          <w:iCs/>
          <w:sz w:val="20"/>
          <w:szCs w:val="20"/>
        </w:rPr>
        <w:t>Čiastkové dohody</w:t>
      </w:r>
    </w:p>
    <w:p w:rsidR="00820289" w:rsidRPr="00517EC5" w:rsidRDefault="00820289" w:rsidP="00517EC5">
      <w:pPr>
        <w:numPr>
          <w:ilvl w:val="0"/>
          <w:numId w:val="21"/>
        </w:numPr>
        <w:ind w:left="360"/>
        <w:rPr>
          <w:rFonts w:ascii="Calibri" w:hAnsi="Calibri"/>
          <w:bCs/>
          <w:iCs/>
          <w:vanish/>
          <w:sz w:val="20"/>
          <w:szCs w:val="20"/>
        </w:rPr>
      </w:pPr>
      <w:r w:rsidRPr="00B80F0F">
        <w:rPr>
          <w:rFonts w:ascii="Calibri" w:hAnsi="Calibri"/>
          <w:bCs/>
          <w:iCs/>
          <w:sz w:val="20"/>
          <w:szCs w:val="20"/>
        </w:rPr>
        <w:t>Vyjasňovanie dohody</w:t>
      </w:r>
    </w:p>
    <w:p w:rsidR="00517EC5" w:rsidRDefault="00517EC5" w:rsidP="00517EC5">
      <w:pPr>
        <w:rPr>
          <w:rFonts w:ascii="Calibri" w:hAnsi="Calibri"/>
          <w:bCs/>
          <w:iCs/>
          <w:sz w:val="20"/>
          <w:szCs w:val="20"/>
        </w:rPr>
      </w:pPr>
    </w:p>
    <w:p w:rsidR="00517EC5" w:rsidRPr="00517EC5" w:rsidRDefault="00517EC5" w:rsidP="00517EC5">
      <w:pPr>
        <w:rPr>
          <w:rFonts w:ascii="Calibri" w:hAnsi="Calibri"/>
          <w:bCs/>
          <w:iCs/>
          <w:vanish/>
          <w:sz w:val="20"/>
          <w:szCs w:val="20"/>
        </w:rPr>
      </w:pPr>
      <w:r>
        <w:rPr>
          <w:rFonts w:ascii="Calibri" w:hAnsi="Calibri"/>
          <w:bCs/>
          <w:iCs/>
          <w:sz w:val="20"/>
          <w:szCs w:val="20"/>
        </w:rPr>
        <w:t>Obe strany sa podpíšu</w:t>
      </w:r>
    </w:p>
    <w:p w:rsidR="00517EC5" w:rsidRDefault="00517EC5" w:rsidP="00517EC5">
      <w:pPr>
        <w:rPr>
          <w:rFonts w:ascii="Calibri" w:hAnsi="Calibri"/>
          <w:bCs/>
          <w:iCs/>
          <w:sz w:val="20"/>
          <w:szCs w:val="20"/>
        </w:rPr>
      </w:pPr>
    </w:p>
    <w:p w:rsidR="00517EC5" w:rsidRPr="00B80F0F" w:rsidRDefault="00517EC5" w:rsidP="00517EC5">
      <w:pPr>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Pr="00517EC5" w:rsidRDefault="00820289" w:rsidP="00517EC5">
      <w:pPr>
        <w:rPr>
          <w:rFonts w:ascii="Calibri" w:hAnsi="Calibri"/>
          <w:b/>
          <w:bCs/>
          <w:iCs/>
          <w:sz w:val="20"/>
          <w:szCs w:val="20"/>
        </w:rPr>
      </w:pPr>
      <w:r w:rsidRPr="00517EC5">
        <w:rPr>
          <w:rFonts w:ascii="Calibri" w:hAnsi="Calibri"/>
          <w:b/>
          <w:bCs/>
          <w:iCs/>
          <w:sz w:val="20"/>
          <w:szCs w:val="20"/>
        </w:rPr>
        <w:t>6.  fáza</w:t>
      </w:r>
      <w:r w:rsidR="00517EC5">
        <w:rPr>
          <w:rFonts w:ascii="Calibri" w:hAnsi="Calibri"/>
          <w:b/>
          <w:bCs/>
          <w:iCs/>
          <w:sz w:val="20"/>
          <w:szCs w:val="20"/>
        </w:rPr>
        <w:t>:</w:t>
      </w:r>
      <w:r w:rsidRPr="00517EC5">
        <w:rPr>
          <w:rFonts w:ascii="Calibri" w:hAnsi="Calibri"/>
          <w:b/>
          <w:bCs/>
          <w:iCs/>
          <w:sz w:val="20"/>
          <w:szCs w:val="20"/>
        </w:rPr>
        <w:tab/>
        <w:t>Záverečné výroky</w:t>
      </w:r>
    </w:p>
    <w:p w:rsidR="00820289" w:rsidRPr="00517EC5" w:rsidRDefault="00820289" w:rsidP="00517EC5">
      <w:pPr>
        <w:rPr>
          <w:rFonts w:ascii="Calibri" w:hAnsi="Calibri"/>
          <w:bCs/>
          <w:iCs/>
          <w:sz w:val="20"/>
          <w:szCs w:val="20"/>
          <w:u w:val="single"/>
        </w:rPr>
      </w:pPr>
      <w:r w:rsidRPr="00517EC5">
        <w:rPr>
          <w:rFonts w:ascii="Calibri" w:hAnsi="Calibri"/>
          <w:bCs/>
          <w:iCs/>
          <w:sz w:val="20"/>
          <w:szCs w:val="20"/>
          <w:u w:val="single"/>
        </w:rPr>
        <w:t>V prípade, že je:</w:t>
      </w:r>
    </w:p>
    <w:p w:rsidR="00820289" w:rsidRPr="00517EC5" w:rsidRDefault="00820289" w:rsidP="00517EC5">
      <w:pPr>
        <w:rPr>
          <w:rFonts w:ascii="Calibri" w:hAnsi="Calibri"/>
          <w:b/>
          <w:bCs/>
          <w:iCs/>
          <w:sz w:val="20"/>
          <w:szCs w:val="20"/>
        </w:rPr>
      </w:pPr>
      <w:r w:rsidRPr="00517EC5">
        <w:rPr>
          <w:rFonts w:ascii="Calibri" w:hAnsi="Calibri"/>
          <w:b/>
          <w:bCs/>
          <w:iCs/>
          <w:sz w:val="20"/>
          <w:szCs w:val="20"/>
        </w:rPr>
        <w:t>Dohoda</w:t>
      </w:r>
      <w:r w:rsidR="00517EC5" w:rsidRPr="00517EC5">
        <w:rPr>
          <w:rFonts w:ascii="Calibri" w:hAnsi="Calibri"/>
          <w:b/>
          <w:bCs/>
          <w:iCs/>
          <w:sz w:val="20"/>
          <w:szCs w:val="20"/>
        </w:rPr>
        <w:t xml:space="preserve">: </w:t>
      </w:r>
    </w:p>
    <w:p w:rsidR="00517EC5" w:rsidRPr="00B80F0F" w:rsidRDefault="00517EC5" w:rsidP="00517EC5">
      <w:pPr>
        <w:rPr>
          <w:rFonts w:ascii="Calibri" w:hAnsi="Calibri"/>
          <w:bCs/>
          <w:iCs/>
          <w:vanish/>
          <w:sz w:val="20"/>
          <w:szCs w:val="20"/>
        </w:rPr>
      </w:pPr>
    </w:p>
    <w:p w:rsidR="00820289" w:rsidRPr="00B80F0F" w:rsidRDefault="00820289" w:rsidP="00820289">
      <w:pPr>
        <w:numPr>
          <w:ilvl w:val="0"/>
          <w:numId w:val="22"/>
        </w:numPr>
        <w:rPr>
          <w:rFonts w:ascii="Calibri" w:hAnsi="Calibri"/>
          <w:bCs/>
          <w:iCs/>
          <w:sz w:val="20"/>
          <w:szCs w:val="20"/>
        </w:rPr>
      </w:pPr>
      <w:r w:rsidRPr="00B80F0F">
        <w:rPr>
          <w:rFonts w:ascii="Calibri" w:hAnsi="Calibri"/>
          <w:bCs/>
          <w:iCs/>
          <w:sz w:val="20"/>
          <w:szCs w:val="20"/>
        </w:rPr>
        <w:t>Zhrňte výsledok</w:t>
      </w:r>
    </w:p>
    <w:p w:rsidR="00820289" w:rsidRPr="00B80F0F" w:rsidRDefault="00820289" w:rsidP="00820289">
      <w:pPr>
        <w:numPr>
          <w:ilvl w:val="0"/>
          <w:numId w:val="22"/>
        </w:numPr>
        <w:rPr>
          <w:rFonts w:ascii="Calibri" w:hAnsi="Calibri"/>
          <w:bCs/>
          <w:iCs/>
          <w:sz w:val="20"/>
          <w:szCs w:val="20"/>
        </w:rPr>
      </w:pPr>
      <w:r w:rsidRPr="00B80F0F">
        <w:rPr>
          <w:rFonts w:ascii="Calibri" w:hAnsi="Calibri"/>
          <w:bCs/>
          <w:iCs/>
          <w:sz w:val="20"/>
          <w:szCs w:val="20"/>
        </w:rPr>
        <w:t>Oceňte prácu strán</w:t>
      </w:r>
    </w:p>
    <w:p w:rsidR="00820289" w:rsidRPr="00B80F0F" w:rsidRDefault="00820289" w:rsidP="00820289">
      <w:pPr>
        <w:numPr>
          <w:ilvl w:val="0"/>
          <w:numId w:val="22"/>
        </w:numPr>
        <w:rPr>
          <w:rFonts w:ascii="Calibri" w:hAnsi="Calibri"/>
          <w:bCs/>
          <w:iCs/>
          <w:sz w:val="20"/>
          <w:szCs w:val="20"/>
        </w:rPr>
      </w:pPr>
      <w:r w:rsidRPr="00B80F0F">
        <w:rPr>
          <w:rFonts w:ascii="Calibri" w:hAnsi="Calibri"/>
          <w:bCs/>
          <w:iCs/>
          <w:sz w:val="20"/>
          <w:szCs w:val="20"/>
        </w:rPr>
        <w:t>Spomeňte možnosti pokračovania</w:t>
      </w:r>
    </w:p>
    <w:p w:rsidR="00820289" w:rsidRPr="00517EC5" w:rsidRDefault="00820289" w:rsidP="00820289">
      <w:pPr>
        <w:numPr>
          <w:ilvl w:val="0"/>
          <w:numId w:val="22"/>
        </w:numPr>
        <w:rPr>
          <w:rFonts w:ascii="Calibri" w:hAnsi="Calibri"/>
          <w:bCs/>
          <w:iCs/>
          <w:vanish/>
          <w:sz w:val="20"/>
          <w:szCs w:val="20"/>
        </w:rPr>
      </w:pPr>
      <w:r w:rsidRPr="00B80F0F">
        <w:rPr>
          <w:rFonts w:ascii="Calibri" w:hAnsi="Calibri"/>
          <w:bCs/>
          <w:iCs/>
          <w:sz w:val="20"/>
          <w:szCs w:val="20"/>
        </w:rPr>
        <w:t>Oceňte vzájomnú ústretovosť v</w:t>
      </w:r>
      <w:r w:rsidR="00517EC5">
        <w:rPr>
          <w:rFonts w:ascii="Calibri" w:hAnsi="Calibri"/>
          <w:bCs/>
          <w:iCs/>
          <w:sz w:val="20"/>
          <w:szCs w:val="20"/>
        </w:rPr>
        <w:t> </w:t>
      </w:r>
      <w:r w:rsidRPr="00B80F0F">
        <w:rPr>
          <w:rFonts w:ascii="Calibri" w:hAnsi="Calibri"/>
          <w:bCs/>
          <w:iCs/>
          <w:sz w:val="20"/>
          <w:szCs w:val="20"/>
        </w:rPr>
        <w:t>dohode</w:t>
      </w:r>
    </w:p>
    <w:p w:rsidR="00517EC5" w:rsidRDefault="00517EC5" w:rsidP="00517EC5">
      <w:pPr>
        <w:rPr>
          <w:rFonts w:ascii="Calibri" w:hAnsi="Calibri"/>
          <w:bCs/>
          <w:iCs/>
          <w:sz w:val="20"/>
          <w:szCs w:val="20"/>
        </w:rPr>
      </w:pPr>
    </w:p>
    <w:p w:rsidR="00517EC5" w:rsidRPr="00517EC5" w:rsidRDefault="00517EC5" w:rsidP="00517EC5">
      <w:pPr>
        <w:rPr>
          <w:rFonts w:ascii="Calibri" w:hAnsi="Calibri"/>
          <w:b/>
          <w:bCs/>
          <w:iCs/>
          <w:vanish/>
          <w:sz w:val="20"/>
          <w:szCs w:val="20"/>
        </w:rPr>
      </w:pPr>
      <w:r w:rsidRPr="00517EC5">
        <w:rPr>
          <w:rFonts w:ascii="Calibri" w:hAnsi="Calibri"/>
          <w:b/>
          <w:bCs/>
          <w:iCs/>
          <w:sz w:val="20"/>
          <w:szCs w:val="20"/>
        </w:rPr>
        <w:t>Naplánované ďalšie sedenie:</w:t>
      </w:r>
    </w:p>
    <w:p w:rsidR="00517EC5" w:rsidRPr="00517EC5" w:rsidRDefault="00517EC5" w:rsidP="00517EC5">
      <w:pPr>
        <w:rPr>
          <w:rFonts w:ascii="Calibri" w:hAnsi="Calibri"/>
          <w:b/>
          <w:bCs/>
          <w:iCs/>
          <w:sz w:val="20"/>
          <w:szCs w:val="20"/>
        </w:rPr>
      </w:pPr>
    </w:p>
    <w:p w:rsidR="00517EC5" w:rsidRPr="00B80F0F" w:rsidRDefault="00517EC5" w:rsidP="00517EC5">
      <w:pPr>
        <w:rPr>
          <w:rFonts w:ascii="Calibri" w:hAnsi="Calibri"/>
          <w:bCs/>
          <w:iCs/>
          <w:vanish/>
          <w:sz w:val="20"/>
          <w:szCs w:val="20"/>
        </w:rPr>
      </w:pPr>
    </w:p>
    <w:p w:rsidR="00820289" w:rsidRPr="00B80F0F" w:rsidRDefault="00820289" w:rsidP="00820289">
      <w:pPr>
        <w:numPr>
          <w:ilvl w:val="3"/>
          <w:numId w:val="22"/>
        </w:numPr>
        <w:rPr>
          <w:rFonts w:ascii="Calibri" w:hAnsi="Calibri"/>
          <w:bCs/>
          <w:iCs/>
          <w:vanish/>
          <w:sz w:val="20"/>
          <w:szCs w:val="20"/>
        </w:rPr>
      </w:pPr>
    </w:p>
    <w:p w:rsidR="00820289" w:rsidRPr="00B80F0F" w:rsidRDefault="00820289" w:rsidP="00820289">
      <w:pPr>
        <w:numPr>
          <w:ilvl w:val="0"/>
          <w:numId w:val="22"/>
        </w:numPr>
        <w:rPr>
          <w:rFonts w:ascii="Calibri" w:hAnsi="Calibri"/>
          <w:bCs/>
          <w:iCs/>
          <w:sz w:val="20"/>
          <w:szCs w:val="20"/>
        </w:rPr>
      </w:pPr>
      <w:r w:rsidRPr="00B80F0F">
        <w:rPr>
          <w:rFonts w:ascii="Calibri" w:hAnsi="Calibri"/>
          <w:bCs/>
          <w:iCs/>
          <w:sz w:val="20"/>
          <w:szCs w:val="20"/>
        </w:rPr>
        <w:t>Zhrňte pokrok</w:t>
      </w:r>
    </w:p>
    <w:p w:rsidR="00820289" w:rsidRPr="00B80F0F" w:rsidRDefault="00820289" w:rsidP="00820289">
      <w:pPr>
        <w:numPr>
          <w:ilvl w:val="0"/>
          <w:numId w:val="22"/>
        </w:numPr>
        <w:rPr>
          <w:rFonts w:ascii="Calibri" w:hAnsi="Calibri"/>
          <w:bCs/>
          <w:iCs/>
          <w:sz w:val="20"/>
          <w:szCs w:val="20"/>
        </w:rPr>
      </w:pPr>
      <w:r w:rsidRPr="00B80F0F">
        <w:rPr>
          <w:rFonts w:ascii="Calibri" w:hAnsi="Calibri"/>
          <w:bCs/>
          <w:iCs/>
          <w:sz w:val="20"/>
          <w:szCs w:val="20"/>
        </w:rPr>
        <w:t>Definujte čiastkové dohody</w:t>
      </w:r>
    </w:p>
    <w:p w:rsidR="00820289" w:rsidRPr="00B80F0F" w:rsidRDefault="00820289" w:rsidP="00820289">
      <w:pPr>
        <w:numPr>
          <w:ilvl w:val="0"/>
          <w:numId w:val="22"/>
        </w:numPr>
        <w:rPr>
          <w:rFonts w:ascii="Calibri" w:hAnsi="Calibri"/>
          <w:bCs/>
          <w:iCs/>
          <w:sz w:val="20"/>
          <w:szCs w:val="20"/>
        </w:rPr>
      </w:pPr>
      <w:r w:rsidRPr="00B80F0F">
        <w:rPr>
          <w:rFonts w:ascii="Calibri" w:hAnsi="Calibri"/>
          <w:bCs/>
          <w:iCs/>
          <w:sz w:val="20"/>
          <w:szCs w:val="20"/>
        </w:rPr>
        <w:t>Určite dátum nasledujúceho sedenia</w:t>
      </w:r>
    </w:p>
    <w:p w:rsidR="00820289" w:rsidRPr="00517EC5" w:rsidRDefault="00820289" w:rsidP="00820289">
      <w:pPr>
        <w:numPr>
          <w:ilvl w:val="0"/>
          <w:numId w:val="22"/>
        </w:numPr>
        <w:rPr>
          <w:rFonts w:ascii="Calibri" w:hAnsi="Calibri"/>
          <w:bCs/>
          <w:iCs/>
          <w:vanish/>
          <w:sz w:val="20"/>
          <w:szCs w:val="20"/>
        </w:rPr>
      </w:pPr>
      <w:r w:rsidRPr="00B80F0F">
        <w:rPr>
          <w:rFonts w:ascii="Calibri" w:hAnsi="Calibri"/>
          <w:bCs/>
          <w:iCs/>
          <w:sz w:val="20"/>
          <w:szCs w:val="20"/>
        </w:rPr>
        <w:lastRenderedPageBreak/>
        <w:t>Oceňte účasť</w:t>
      </w:r>
    </w:p>
    <w:p w:rsidR="00517EC5" w:rsidRDefault="00517EC5" w:rsidP="00517EC5">
      <w:pPr>
        <w:rPr>
          <w:rFonts w:ascii="Calibri" w:hAnsi="Calibri"/>
          <w:bCs/>
          <w:iCs/>
          <w:sz w:val="20"/>
          <w:szCs w:val="20"/>
        </w:rPr>
      </w:pPr>
    </w:p>
    <w:p w:rsidR="00517EC5" w:rsidRPr="00517EC5" w:rsidRDefault="00517EC5" w:rsidP="00517EC5">
      <w:pPr>
        <w:rPr>
          <w:rFonts w:ascii="Calibri" w:hAnsi="Calibri"/>
          <w:b/>
          <w:bCs/>
          <w:iCs/>
          <w:vanish/>
          <w:sz w:val="20"/>
          <w:szCs w:val="20"/>
        </w:rPr>
      </w:pPr>
      <w:r w:rsidRPr="00517EC5">
        <w:rPr>
          <w:rFonts w:ascii="Calibri" w:hAnsi="Calibri"/>
          <w:b/>
          <w:bCs/>
          <w:iCs/>
          <w:sz w:val="20"/>
          <w:szCs w:val="20"/>
        </w:rPr>
        <w:t>Žiadna dohoda:</w:t>
      </w:r>
    </w:p>
    <w:p w:rsidR="00517EC5" w:rsidRPr="00517EC5" w:rsidRDefault="00517EC5" w:rsidP="00517EC5">
      <w:pPr>
        <w:rPr>
          <w:rFonts w:ascii="Calibri" w:hAnsi="Calibri"/>
          <w:b/>
          <w:bCs/>
          <w:iCs/>
          <w:sz w:val="20"/>
          <w:szCs w:val="20"/>
        </w:rPr>
      </w:pPr>
    </w:p>
    <w:p w:rsidR="00517EC5" w:rsidRPr="00B80F0F" w:rsidRDefault="00517EC5" w:rsidP="00517EC5">
      <w:pPr>
        <w:rPr>
          <w:rFonts w:ascii="Calibri" w:hAnsi="Calibri"/>
          <w:bCs/>
          <w:iCs/>
          <w:vanish/>
          <w:sz w:val="20"/>
          <w:szCs w:val="20"/>
        </w:rPr>
      </w:pPr>
    </w:p>
    <w:p w:rsidR="00820289" w:rsidRPr="00B80F0F" w:rsidRDefault="00820289" w:rsidP="00820289">
      <w:pPr>
        <w:numPr>
          <w:ilvl w:val="3"/>
          <w:numId w:val="22"/>
        </w:numPr>
        <w:rPr>
          <w:rFonts w:ascii="Calibri" w:hAnsi="Calibri"/>
          <w:bCs/>
          <w:iCs/>
          <w:vanish/>
          <w:sz w:val="20"/>
          <w:szCs w:val="20"/>
        </w:rPr>
      </w:pPr>
    </w:p>
    <w:p w:rsidR="00820289" w:rsidRPr="00B80F0F" w:rsidRDefault="00820289" w:rsidP="00820289">
      <w:pPr>
        <w:numPr>
          <w:ilvl w:val="0"/>
          <w:numId w:val="22"/>
        </w:numPr>
        <w:rPr>
          <w:rFonts w:ascii="Calibri" w:hAnsi="Calibri"/>
          <w:bCs/>
          <w:iCs/>
          <w:sz w:val="20"/>
          <w:szCs w:val="20"/>
        </w:rPr>
      </w:pPr>
      <w:r w:rsidRPr="00B80F0F">
        <w:rPr>
          <w:rFonts w:ascii="Calibri" w:hAnsi="Calibri"/>
          <w:bCs/>
          <w:iCs/>
          <w:sz w:val="20"/>
          <w:szCs w:val="20"/>
        </w:rPr>
        <w:t>Pozitívne zhrňte to, čo sa dosiahlo</w:t>
      </w:r>
    </w:p>
    <w:p w:rsidR="00820289" w:rsidRPr="00B80F0F" w:rsidRDefault="00820289" w:rsidP="00820289">
      <w:pPr>
        <w:numPr>
          <w:ilvl w:val="0"/>
          <w:numId w:val="22"/>
        </w:numPr>
        <w:rPr>
          <w:rFonts w:ascii="Calibri" w:hAnsi="Calibri"/>
          <w:bCs/>
          <w:iCs/>
          <w:sz w:val="20"/>
          <w:szCs w:val="20"/>
        </w:rPr>
      </w:pPr>
      <w:r w:rsidRPr="00B80F0F">
        <w:rPr>
          <w:rFonts w:ascii="Calibri" w:hAnsi="Calibri"/>
          <w:bCs/>
          <w:iCs/>
          <w:sz w:val="20"/>
          <w:szCs w:val="20"/>
        </w:rPr>
        <w:t>Uveďte zostávajúce ťažkosti/možnosti</w:t>
      </w:r>
    </w:p>
    <w:p w:rsidR="00820289" w:rsidRPr="00B80F0F" w:rsidRDefault="00820289" w:rsidP="00820289">
      <w:pPr>
        <w:numPr>
          <w:ilvl w:val="0"/>
          <w:numId w:val="22"/>
        </w:numPr>
        <w:rPr>
          <w:rFonts w:ascii="Calibri" w:hAnsi="Calibri"/>
          <w:bCs/>
          <w:iCs/>
          <w:sz w:val="20"/>
          <w:szCs w:val="20"/>
        </w:rPr>
      </w:pPr>
      <w:r w:rsidRPr="00B80F0F">
        <w:rPr>
          <w:rFonts w:ascii="Calibri" w:hAnsi="Calibri"/>
          <w:bCs/>
          <w:iCs/>
          <w:sz w:val="20"/>
          <w:szCs w:val="20"/>
        </w:rPr>
        <w:t>Spomeňte možnosť pokračovania</w:t>
      </w:r>
    </w:p>
    <w:p w:rsidR="00820289" w:rsidRPr="00B80F0F" w:rsidRDefault="00820289" w:rsidP="00820289">
      <w:pPr>
        <w:numPr>
          <w:ilvl w:val="0"/>
          <w:numId w:val="22"/>
        </w:numPr>
        <w:rPr>
          <w:rFonts w:ascii="Calibri" w:hAnsi="Calibri"/>
          <w:bCs/>
          <w:iCs/>
          <w:vanish/>
          <w:sz w:val="20"/>
          <w:szCs w:val="20"/>
        </w:rPr>
      </w:pPr>
      <w:r w:rsidRPr="00B80F0F">
        <w:rPr>
          <w:rFonts w:ascii="Calibri" w:hAnsi="Calibri"/>
          <w:bCs/>
          <w:iCs/>
          <w:sz w:val="20"/>
          <w:szCs w:val="20"/>
        </w:rPr>
        <w:t>Oceňte účasť</w:t>
      </w:r>
    </w:p>
    <w:p w:rsidR="00820289" w:rsidRPr="00B80F0F" w:rsidRDefault="00820289" w:rsidP="00820289">
      <w:pPr>
        <w:rPr>
          <w:rFonts w:ascii="Calibri" w:hAnsi="Calibri"/>
          <w:bCs/>
          <w:iCs/>
          <w:sz w:val="20"/>
          <w:szCs w:val="20"/>
        </w:rPr>
      </w:pPr>
    </w:p>
    <w:p w:rsidR="00820289" w:rsidRDefault="00820289" w:rsidP="00820289">
      <w:pPr>
        <w:rPr>
          <w:rFonts w:ascii="Calibri" w:hAnsi="Calibri"/>
          <w:bCs/>
          <w:iCs/>
          <w:sz w:val="20"/>
          <w:szCs w:val="20"/>
        </w:rPr>
      </w:pPr>
    </w:p>
    <w:p w:rsidR="00517EC5" w:rsidRPr="00B80F0F" w:rsidRDefault="00517EC5" w:rsidP="00820289">
      <w:pPr>
        <w:rPr>
          <w:rFonts w:ascii="Calibri" w:hAnsi="Calibri"/>
          <w:bCs/>
          <w:iCs/>
          <w:sz w:val="20"/>
          <w:szCs w:val="20"/>
        </w:rPr>
      </w:pPr>
    </w:p>
    <w:p w:rsidR="00820289" w:rsidRPr="00B961BD" w:rsidRDefault="00820289" w:rsidP="00820289">
      <w:pPr>
        <w:rPr>
          <w:rFonts w:ascii="Calibri" w:hAnsi="Calibri"/>
          <w:b/>
          <w:bCs/>
          <w:iCs/>
          <w:sz w:val="20"/>
          <w:szCs w:val="20"/>
        </w:rPr>
      </w:pPr>
      <w:r w:rsidRPr="00B961BD">
        <w:rPr>
          <w:rFonts w:ascii="Calibri" w:hAnsi="Calibri"/>
          <w:b/>
          <w:bCs/>
          <w:iCs/>
          <w:sz w:val="20"/>
          <w:szCs w:val="20"/>
        </w:rPr>
        <w:t>Mediačné dokumenty</w:t>
      </w:r>
    </w:p>
    <w:p w:rsidR="00820289" w:rsidRPr="00B80F0F" w:rsidRDefault="00820289" w:rsidP="00B961BD">
      <w:pPr>
        <w:numPr>
          <w:ilvl w:val="0"/>
          <w:numId w:val="23"/>
        </w:numPr>
        <w:tabs>
          <w:tab w:val="clear" w:pos="720"/>
        </w:tabs>
        <w:ind w:left="360"/>
        <w:rPr>
          <w:rFonts w:ascii="Calibri" w:hAnsi="Calibri"/>
          <w:bCs/>
          <w:iCs/>
          <w:sz w:val="20"/>
          <w:szCs w:val="20"/>
        </w:rPr>
      </w:pPr>
      <w:r w:rsidRPr="00B80F0F">
        <w:rPr>
          <w:rFonts w:ascii="Calibri" w:hAnsi="Calibri"/>
          <w:bCs/>
          <w:iCs/>
          <w:sz w:val="20"/>
          <w:szCs w:val="20"/>
        </w:rPr>
        <w:t xml:space="preserve">Dohoda o </w:t>
      </w:r>
      <w:proofErr w:type="spellStart"/>
      <w:r w:rsidRPr="00B80F0F">
        <w:rPr>
          <w:rFonts w:ascii="Calibri" w:hAnsi="Calibri"/>
          <w:bCs/>
          <w:iCs/>
          <w:sz w:val="20"/>
          <w:szCs w:val="20"/>
        </w:rPr>
        <w:t>mediácii</w:t>
      </w:r>
      <w:proofErr w:type="spellEnd"/>
    </w:p>
    <w:p w:rsidR="00820289" w:rsidRPr="00B80F0F" w:rsidRDefault="00820289" w:rsidP="00B961BD">
      <w:pPr>
        <w:numPr>
          <w:ilvl w:val="0"/>
          <w:numId w:val="23"/>
        </w:numPr>
        <w:tabs>
          <w:tab w:val="clear" w:pos="720"/>
        </w:tabs>
        <w:ind w:left="360"/>
        <w:rPr>
          <w:rFonts w:ascii="Calibri" w:hAnsi="Calibri"/>
          <w:bCs/>
          <w:iCs/>
          <w:sz w:val="20"/>
          <w:szCs w:val="20"/>
        </w:rPr>
      </w:pPr>
      <w:r w:rsidRPr="00B80F0F">
        <w:rPr>
          <w:rFonts w:ascii="Calibri" w:hAnsi="Calibri"/>
          <w:bCs/>
          <w:iCs/>
          <w:sz w:val="20"/>
          <w:szCs w:val="20"/>
        </w:rPr>
        <w:t xml:space="preserve">Dohoda o začatí </w:t>
      </w:r>
      <w:proofErr w:type="spellStart"/>
      <w:r w:rsidRPr="00B80F0F">
        <w:rPr>
          <w:rFonts w:ascii="Calibri" w:hAnsi="Calibri"/>
          <w:bCs/>
          <w:iCs/>
          <w:sz w:val="20"/>
          <w:szCs w:val="20"/>
        </w:rPr>
        <w:t>mediácie</w:t>
      </w:r>
      <w:proofErr w:type="spellEnd"/>
    </w:p>
    <w:p w:rsidR="00820289" w:rsidRPr="00B80F0F" w:rsidRDefault="00820289" w:rsidP="00B961BD">
      <w:pPr>
        <w:numPr>
          <w:ilvl w:val="0"/>
          <w:numId w:val="23"/>
        </w:numPr>
        <w:tabs>
          <w:tab w:val="clear" w:pos="720"/>
        </w:tabs>
        <w:ind w:left="360"/>
        <w:rPr>
          <w:rFonts w:ascii="Calibri" w:hAnsi="Calibri"/>
          <w:bCs/>
          <w:iCs/>
          <w:vanish/>
          <w:sz w:val="20"/>
          <w:szCs w:val="20"/>
        </w:rPr>
      </w:pPr>
      <w:r w:rsidRPr="00B80F0F">
        <w:rPr>
          <w:rFonts w:ascii="Calibri" w:hAnsi="Calibri"/>
          <w:bCs/>
          <w:iCs/>
          <w:sz w:val="20"/>
          <w:szCs w:val="20"/>
        </w:rPr>
        <w:t xml:space="preserve">Dohoda o riešení sporov </w:t>
      </w:r>
      <w:proofErr w:type="spellStart"/>
      <w:r w:rsidRPr="00B80F0F">
        <w:rPr>
          <w:rFonts w:ascii="Calibri" w:hAnsi="Calibri"/>
          <w:bCs/>
          <w:iCs/>
          <w:sz w:val="20"/>
          <w:szCs w:val="20"/>
        </w:rPr>
        <w:t>mediáciou</w:t>
      </w:r>
      <w:proofErr w:type="spellEnd"/>
      <w:r w:rsidRPr="00B80F0F">
        <w:rPr>
          <w:rFonts w:ascii="Calibri" w:hAnsi="Calibri"/>
          <w:bCs/>
          <w:iCs/>
          <w:sz w:val="20"/>
          <w:szCs w:val="20"/>
        </w:rPr>
        <w:t xml:space="preserve"> / mediačná doložka</w:t>
      </w:r>
    </w:p>
    <w:p w:rsidR="00820289" w:rsidRPr="00B80F0F" w:rsidRDefault="00820289" w:rsidP="00B961BD">
      <w:pPr>
        <w:ind w:left="360" w:hanging="360"/>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517EC5" w:rsidRDefault="00820289" w:rsidP="00820289">
      <w:pPr>
        <w:rPr>
          <w:rFonts w:ascii="Calibri" w:hAnsi="Calibri"/>
          <w:b/>
          <w:bCs/>
          <w:iCs/>
          <w:sz w:val="20"/>
          <w:szCs w:val="20"/>
        </w:rPr>
      </w:pPr>
      <w:proofErr w:type="spellStart"/>
      <w:r w:rsidRPr="00517EC5">
        <w:rPr>
          <w:rFonts w:ascii="Calibri" w:hAnsi="Calibri"/>
          <w:b/>
          <w:bCs/>
          <w:iCs/>
          <w:sz w:val="20"/>
          <w:szCs w:val="20"/>
        </w:rPr>
        <w:t>Pomediačná</w:t>
      </w:r>
      <w:proofErr w:type="spellEnd"/>
      <w:r w:rsidRPr="00517EC5">
        <w:rPr>
          <w:rFonts w:ascii="Calibri" w:hAnsi="Calibri"/>
          <w:b/>
          <w:bCs/>
          <w:iCs/>
          <w:sz w:val="20"/>
          <w:szCs w:val="20"/>
        </w:rPr>
        <w:t xml:space="preserve"> fáza</w:t>
      </w:r>
    </w:p>
    <w:p w:rsidR="00820289" w:rsidRPr="00B80F0F" w:rsidRDefault="00982133" w:rsidP="00982133">
      <w:pPr>
        <w:rPr>
          <w:rFonts w:ascii="Calibri" w:hAnsi="Calibri"/>
          <w:bCs/>
          <w:iCs/>
          <w:vanish/>
          <w:sz w:val="20"/>
          <w:szCs w:val="20"/>
        </w:rPr>
      </w:pPr>
      <w:r>
        <w:rPr>
          <w:rFonts w:ascii="Calibri" w:hAnsi="Calibri"/>
          <w:bCs/>
          <w:iCs/>
          <w:sz w:val="20"/>
          <w:szCs w:val="20"/>
        </w:rPr>
        <w:t xml:space="preserve">- </w:t>
      </w:r>
      <w:r w:rsidR="00820289" w:rsidRPr="00B80F0F">
        <w:rPr>
          <w:rFonts w:ascii="Calibri" w:hAnsi="Calibri"/>
          <w:bCs/>
          <w:iCs/>
          <w:sz w:val="20"/>
          <w:szCs w:val="20"/>
        </w:rPr>
        <w:t>konečná dohoda -  rieši celý konflikt..</w:t>
      </w:r>
    </w:p>
    <w:p w:rsidR="00820289" w:rsidRPr="00B80F0F" w:rsidRDefault="00820289" w:rsidP="00982133">
      <w:pPr>
        <w:rPr>
          <w:rFonts w:ascii="Calibri" w:hAnsi="Calibri"/>
          <w:bCs/>
          <w:iCs/>
          <w:vanish/>
          <w:sz w:val="20"/>
          <w:szCs w:val="20"/>
        </w:rPr>
      </w:pPr>
    </w:p>
    <w:p w:rsidR="00517EC5" w:rsidRDefault="00517EC5" w:rsidP="00982133">
      <w:pPr>
        <w:rPr>
          <w:rFonts w:ascii="Calibri" w:hAnsi="Calibri"/>
          <w:bCs/>
          <w:iCs/>
          <w:sz w:val="20"/>
          <w:szCs w:val="20"/>
        </w:rPr>
      </w:pPr>
    </w:p>
    <w:p w:rsidR="00820289" w:rsidRDefault="00982133" w:rsidP="00982133">
      <w:pPr>
        <w:rPr>
          <w:rFonts w:ascii="Calibri" w:hAnsi="Calibri"/>
          <w:bCs/>
          <w:iCs/>
          <w:sz w:val="20"/>
          <w:szCs w:val="20"/>
        </w:rPr>
      </w:pPr>
      <w:r>
        <w:rPr>
          <w:rFonts w:ascii="Calibri" w:hAnsi="Calibri"/>
          <w:bCs/>
          <w:iCs/>
          <w:sz w:val="20"/>
          <w:szCs w:val="20"/>
        </w:rPr>
        <w:t xml:space="preserve">- </w:t>
      </w:r>
      <w:r w:rsidR="00820289" w:rsidRPr="00B80F0F">
        <w:rPr>
          <w:rFonts w:ascii="Calibri" w:hAnsi="Calibri"/>
          <w:bCs/>
          <w:iCs/>
          <w:sz w:val="20"/>
          <w:szCs w:val="20"/>
        </w:rPr>
        <w:t xml:space="preserve">konečná dohoda - rieši iba časť konfliktu. </w:t>
      </w:r>
    </w:p>
    <w:p w:rsidR="00982133" w:rsidRPr="00B80F0F" w:rsidRDefault="00982133" w:rsidP="00982133">
      <w:pPr>
        <w:ind w:left="1080"/>
        <w:rPr>
          <w:rFonts w:ascii="Calibri" w:hAnsi="Calibri"/>
          <w:bCs/>
          <w:iCs/>
          <w:vanish/>
          <w:sz w:val="20"/>
          <w:szCs w:val="20"/>
        </w:rPr>
      </w:pPr>
    </w:p>
    <w:p w:rsidR="00820289" w:rsidRPr="00B80F0F" w:rsidRDefault="00820289" w:rsidP="00982133">
      <w:pPr>
        <w:rPr>
          <w:rFonts w:ascii="Calibri" w:hAnsi="Calibri"/>
          <w:bCs/>
          <w:iCs/>
          <w:vanish/>
          <w:sz w:val="20"/>
          <w:szCs w:val="20"/>
        </w:rPr>
      </w:pPr>
    </w:p>
    <w:p w:rsidR="00820289" w:rsidRPr="00B80F0F" w:rsidRDefault="00820289" w:rsidP="00982133">
      <w:pPr>
        <w:rPr>
          <w:rFonts w:ascii="Calibri" w:hAnsi="Calibri"/>
          <w:bCs/>
          <w:iCs/>
          <w:sz w:val="20"/>
          <w:szCs w:val="20"/>
        </w:rPr>
      </w:pPr>
      <w:r w:rsidRPr="00B80F0F">
        <w:rPr>
          <w:rFonts w:ascii="Calibri" w:hAnsi="Calibri"/>
          <w:bCs/>
          <w:iCs/>
          <w:sz w:val="20"/>
          <w:szCs w:val="20"/>
        </w:rPr>
        <w:t xml:space="preserve">- dohoda o odklade alebo prerušení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w:t>
      </w:r>
    </w:p>
    <w:p w:rsidR="00820289" w:rsidRPr="00B80F0F" w:rsidRDefault="00820289" w:rsidP="00982133">
      <w:pPr>
        <w:rPr>
          <w:rFonts w:ascii="Calibri" w:hAnsi="Calibri"/>
          <w:bCs/>
          <w:iCs/>
          <w:vanish/>
          <w:sz w:val="20"/>
          <w:szCs w:val="20"/>
        </w:rPr>
      </w:pPr>
    </w:p>
    <w:p w:rsidR="00820289" w:rsidRPr="00B80F0F" w:rsidRDefault="00820289" w:rsidP="00982133">
      <w:pPr>
        <w:rPr>
          <w:rFonts w:ascii="Calibri" w:hAnsi="Calibri"/>
          <w:bCs/>
          <w:iCs/>
          <w:sz w:val="20"/>
          <w:szCs w:val="20"/>
        </w:rPr>
      </w:pPr>
      <w:r w:rsidRPr="00B80F0F">
        <w:rPr>
          <w:rFonts w:ascii="Calibri" w:hAnsi="Calibri"/>
          <w:bCs/>
          <w:iCs/>
          <w:sz w:val="20"/>
          <w:szCs w:val="20"/>
        </w:rPr>
        <w:t>- dohoda o „</w:t>
      </w:r>
      <w:proofErr w:type="spellStart"/>
      <w:r w:rsidRPr="00B80F0F">
        <w:rPr>
          <w:rFonts w:ascii="Calibri" w:hAnsi="Calibri"/>
          <w:bCs/>
          <w:iCs/>
          <w:sz w:val="20"/>
          <w:szCs w:val="20"/>
        </w:rPr>
        <w:t>nedohode</w:t>
      </w:r>
      <w:proofErr w:type="spellEnd"/>
      <w:r w:rsidRPr="00B80F0F">
        <w:rPr>
          <w:rFonts w:ascii="Calibri" w:hAnsi="Calibri"/>
          <w:bCs/>
          <w:iCs/>
          <w:sz w:val="20"/>
          <w:szCs w:val="20"/>
        </w:rPr>
        <w:t xml:space="preserve"> (je možná spolupráca </w:t>
      </w:r>
      <w:proofErr w:type="spellStart"/>
      <w:r w:rsidRPr="00B80F0F">
        <w:rPr>
          <w:rFonts w:ascii="Calibri" w:hAnsi="Calibri"/>
          <w:bCs/>
          <w:iCs/>
          <w:sz w:val="20"/>
          <w:szCs w:val="20"/>
        </w:rPr>
        <w:t>pro</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futuro</w:t>
      </w:r>
      <w:proofErr w:type="spellEnd"/>
      <w:r w:rsidRPr="00B80F0F">
        <w:rPr>
          <w:rFonts w:ascii="Calibri" w:hAnsi="Calibri"/>
          <w:bCs/>
          <w:iCs/>
          <w:sz w:val="20"/>
          <w:szCs w:val="20"/>
        </w:rPr>
        <w:t>).</w:t>
      </w:r>
    </w:p>
    <w:p w:rsidR="00820289" w:rsidRPr="00B80F0F" w:rsidRDefault="00820289" w:rsidP="00982133">
      <w:pPr>
        <w:rPr>
          <w:rFonts w:ascii="Calibri" w:hAnsi="Calibri"/>
          <w:bCs/>
          <w:iCs/>
          <w:vanish/>
          <w:sz w:val="20"/>
          <w:szCs w:val="20"/>
        </w:rPr>
      </w:pPr>
    </w:p>
    <w:p w:rsidR="00820289" w:rsidRPr="00B80F0F" w:rsidRDefault="00982133" w:rsidP="00982133">
      <w:pPr>
        <w:rPr>
          <w:rFonts w:ascii="Calibri" w:hAnsi="Calibri"/>
          <w:bCs/>
          <w:iCs/>
          <w:sz w:val="20"/>
          <w:szCs w:val="20"/>
        </w:rPr>
      </w:pPr>
      <w:r>
        <w:rPr>
          <w:rFonts w:ascii="Calibri" w:hAnsi="Calibri"/>
          <w:bCs/>
          <w:iCs/>
          <w:sz w:val="20"/>
          <w:szCs w:val="20"/>
        </w:rPr>
        <w:t xml:space="preserve">- nedosiahnutie dohody </w:t>
      </w:r>
    </w:p>
    <w:p w:rsidR="00820289" w:rsidRPr="00B80F0F" w:rsidRDefault="00820289" w:rsidP="00982133">
      <w:pPr>
        <w:rPr>
          <w:rFonts w:ascii="Calibri" w:hAnsi="Calibri"/>
          <w:bCs/>
          <w:iCs/>
          <w:vanish/>
          <w:sz w:val="20"/>
          <w:szCs w:val="20"/>
        </w:rPr>
      </w:pPr>
    </w:p>
    <w:p w:rsidR="00820289" w:rsidRPr="00B80F0F" w:rsidRDefault="00820289" w:rsidP="00982133">
      <w:pPr>
        <w:rPr>
          <w:rFonts w:ascii="Calibri" w:hAnsi="Calibri"/>
          <w:bCs/>
          <w:iCs/>
          <w:sz w:val="20"/>
          <w:szCs w:val="20"/>
        </w:rPr>
      </w:pPr>
      <w:r w:rsidRPr="00B80F0F">
        <w:rPr>
          <w:rFonts w:ascii="Calibri" w:hAnsi="Calibri"/>
          <w:bCs/>
          <w:iCs/>
          <w:sz w:val="20"/>
          <w:szCs w:val="20"/>
        </w:rPr>
        <w:t xml:space="preserve">- ukončenie </w:t>
      </w:r>
      <w:proofErr w:type="spellStart"/>
      <w:r w:rsidRPr="00B80F0F">
        <w:rPr>
          <w:rFonts w:ascii="Calibri" w:hAnsi="Calibri"/>
          <w:bCs/>
          <w:iCs/>
          <w:sz w:val="20"/>
          <w:szCs w:val="20"/>
        </w:rPr>
        <w:t>mediátorom</w:t>
      </w:r>
      <w:proofErr w:type="spellEnd"/>
      <w:r w:rsidRPr="00B80F0F">
        <w:rPr>
          <w:rFonts w:ascii="Calibri" w:hAnsi="Calibri"/>
          <w:bCs/>
          <w:iCs/>
          <w:sz w:val="20"/>
          <w:szCs w:val="20"/>
        </w:rPr>
        <w:t xml:space="preserve"> z etických dôvodov</w:t>
      </w:r>
    </w:p>
    <w:p w:rsidR="00820289" w:rsidRPr="00B80F0F" w:rsidRDefault="00820289" w:rsidP="00982133">
      <w:pPr>
        <w:rPr>
          <w:rFonts w:ascii="Calibri" w:hAnsi="Calibri"/>
          <w:bCs/>
          <w:iCs/>
          <w:vanish/>
          <w:sz w:val="20"/>
          <w:szCs w:val="20"/>
        </w:rPr>
      </w:pPr>
    </w:p>
    <w:p w:rsidR="00820289" w:rsidRPr="00B80F0F" w:rsidRDefault="00820289" w:rsidP="00982133">
      <w:pPr>
        <w:rPr>
          <w:rFonts w:ascii="Calibri" w:hAnsi="Calibri"/>
          <w:bCs/>
          <w:iCs/>
          <w:vanish/>
          <w:sz w:val="20"/>
          <w:szCs w:val="20"/>
        </w:rPr>
      </w:pPr>
      <w:r w:rsidRPr="00B80F0F">
        <w:rPr>
          <w:rFonts w:ascii="Calibri" w:hAnsi="Calibri"/>
          <w:bCs/>
          <w:iCs/>
          <w:sz w:val="20"/>
          <w:szCs w:val="20"/>
        </w:rPr>
        <w:t xml:space="preserve">- ukončenie </w:t>
      </w:r>
      <w:proofErr w:type="spellStart"/>
      <w:r w:rsidRPr="00B80F0F">
        <w:rPr>
          <w:rFonts w:ascii="Calibri" w:hAnsi="Calibri"/>
          <w:bCs/>
          <w:iCs/>
          <w:sz w:val="20"/>
          <w:szCs w:val="20"/>
        </w:rPr>
        <w:t>mediátorom</w:t>
      </w:r>
      <w:proofErr w:type="spellEnd"/>
      <w:r w:rsidRPr="00B80F0F">
        <w:rPr>
          <w:rFonts w:ascii="Calibri" w:hAnsi="Calibri"/>
          <w:bCs/>
          <w:iCs/>
          <w:sz w:val="20"/>
          <w:szCs w:val="20"/>
        </w:rPr>
        <w:t xml:space="preserve"> z dôvodu zjavnej </w:t>
      </w:r>
      <w:proofErr w:type="spellStart"/>
      <w:r w:rsidRPr="00B80F0F">
        <w:rPr>
          <w:rFonts w:ascii="Calibri" w:hAnsi="Calibri"/>
          <w:bCs/>
          <w:iCs/>
          <w:sz w:val="20"/>
          <w:szCs w:val="20"/>
        </w:rPr>
        <w:t>neperspektívnosti</w:t>
      </w:r>
      <w:proofErr w:type="spellEnd"/>
    </w:p>
    <w:p w:rsidR="00820289" w:rsidRPr="00B80F0F" w:rsidRDefault="00820289" w:rsidP="00982133">
      <w:pPr>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B44F28" w:rsidRDefault="00820289" w:rsidP="00820289">
      <w:pPr>
        <w:rPr>
          <w:rFonts w:ascii="Calibri" w:hAnsi="Calibri"/>
          <w:b/>
          <w:bCs/>
          <w:iCs/>
          <w:sz w:val="20"/>
          <w:szCs w:val="20"/>
          <w:u w:val="single"/>
        </w:rPr>
      </w:pPr>
      <w:r w:rsidRPr="00B44F28">
        <w:rPr>
          <w:rFonts w:ascii="Calibri" w:hAnsi="Calibri"/>
          <w:b/>
          <w:bCs/>
          <w:iCs/>
          <w:sz w:val="20"/>
          <w:szCs w:val="20"/>
          <w:u w:val="single"/>
        </w:rPr>
        <w:t xml:space="preserve">Formy </w:t>
      </w:r>
      <w:proofErr w:type="spellStart"/>
      <w:r w:rsidRPr="00B44F28">
        <w:rPr>
          <w:rFonts w:ascii="Calibri" w:hAnsi="Calibri"/>
          <w:b/>
          <w:bCs/>
          <w:iCs/>
          <w:sz w:val="20"/>
          <w:szCs w:val="20"/>
          <w:u w:val="single"/>
        </w:rPr>
        <w:t>mediácie</w:t>
      </w:r>
      <w:proofErr w:type="spellEnd"/>
    </w:p>
    <w:p w:rsidR="00820289" w:rsidRPr="00B44F28" w:rsidRDefault="00820289" w:rsidP="00B44F28">
      <w:pPr>
        <w:rPr>
          <w:rFonts w:ascii="Calibri" w:hAnsi="Calibri"/>
          <w:b/>
          <w:bCs/>
          <w:iCs/>
          <w:sz w:val="20"/>
          <w:szCs w:val="20"/>
        </w:rPr>
      </w:pPr>
      <w:r w:rsidRPr="00B44F28">
        <w:rPr>
          <w:rFonts w:ascii="Calibri" w:hAnsi="Calibri"/>
          <w:b/>
          <w:bCs/>
          <w:iCs/>
          <w:sz w:val="20"/>
          <w:szCs w:val="20"/>
        </w:rPr>
        <w:t xml:space="preserve">Krízová </w:t>
      </w:r>
      <w:proofErr w:type="spellStart"/>
      <w:r w:rsidRPr="00B44F28">
        <w:rPr>
          <w:rFonts w:ascii="Calibri" w:hAnsi="Calibri"/>
          <w:b/>
          <w:bCs/>
          <w:iCs/>
          <w:sz w:val="20"/>
          <w:szCs w:val="20"/>
        </w:rPr>
        <w:t>mediácia</w:t>
      </w:r>
      <w:proofErr w:type="spellEnd"/>
    </w:p>
    <w:p w:rsidR="00B44F28" w:rsidRPr="00B80F0F" w:rsidRDefault="00B44F28" w:rsidP="00B44F28">
      <w:pPr>
        <w:rPr>
          <w:rFonts w:ascii="Calibri" w:hAnsi="Calibri"/>
          <w:bCs/>
          <w:iCs/>
          <w:vanish/>
          <w:sz w:val="20"/>
          <w:szCs w:val="20"/>
        </w:rPr>
      </w:pPr>
    </w:p>
    <w:p w:rsidR="00820289" w:rsidRPr="00B80F0F" w:rsidRDefault="00820289" w:rsidP="00B44F28">
      <w:pPr>
        <w:rPr>
          <w:rFonts w:ascii="Calibri" w:hAnsi="Calibri"/>
          <w:bCs/>
          <w:iCs/>
          <w:sz w:val="20"/>
          <w:szCs w:val="20"/>
        </w:rPr>
      </w:pPr>
      <w:r w:rsidRPr="00B80F0F">
        <w:rPr>
          <w:rFonts w:ascii="Calibri" w:hAnsi="Calibri"/>
          <w:bCs/>
          <w:iCs/>
          <w:sz w:val="20"/>
          <w:szCs w:val="20"/>
        </w:rPr>
        <w:t xml:space="preserve">-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zorganizovaná v čo možno najkratšom čase od vzniku akútneho konfliktu,</w:t>
      </w:r>
    </w:p>
    <w:p w:rsidR="00820289" w:rsidRPr="00B80F0F" w:rsidRDefault="00820289" w:rsidP="00B44F28">
      <w:pPr>
        <w:rPr>
          <w:rFonts w:ascii="Calibri" w:hAnsi="Calibri"/>
          <w:bCs/>
          <w:iCs/>
          <w:sz w:val="20"/>
          <w:szCs w:val="20"/>
        </w:rPr>
      </w:pPr>
      <w:r w:rsidRPr="00B80F0F">
        <w:rPr>
          <w:rFonts w:ascii="Calibri" w:hAnsi="Calibri"/>
          <w:bCs/>
          <w:iCs/>
          <w:sz w:val="20"/>
          <w:szCs w:val="20"/>
        </w:rPr>
        <w:t>- snaha zabrániť destabilizačným  účinkom.</w:t>
      </w:r>
    </w:p>
    <w:p w:rsidR="00820289" w:rsidRPr="00B44F28" w:rsidRDefault="00820289" w:rsidP="00B44F28">
      <w:pPr>
        <w:rPr>
          <w:rFonts w:ascii="Calibri" w:hAnsi="Calibri"/>
          <w:bCs/>
          <w:iCs/>
          <w:vanish/>
          <w:sz w:val="20"/>
          <w:szCs w:val="20"/>
        </w:rPr>
      </w:pPr>
      <w:r w:rsidRPr="00B80F0F">
        <w:rPr>
          <w:rFonts w:ascii="Calibri" w:hAnsi="Calibri"/>
          <w:bCs/>
          <w:iCs/>
          <w:sz w:val="20"/>
          <w:szCs w:val="20"/>
        </w:rPr>
        <w:t>- riešia sa väčšinou aspekty konfliktu, ktoré priamo súvisia s možnou alebo aktuálnou krízou.</w:t>
      </w:r>
    </w:p>
    <w:p w:rsidR="00B44F28" w:rsidRDefault="00B44F28" w:rsidP="00B44F28">
      <w:pPr>
        <w:rPr>
          <w:rFonts w:ascii="Calibri" w:hAnsi="Calibri"/>
          <w:bCs/>
          <w:iCs/>
          <w:sz w:val="20"/>
          <w:szCs w:val="20"/>
        </w:rPr>
      </w:pPr>
    </w:p>
    <w:p w:rsidR="00B44F28" w:rsidRDefault="00B44F28" w:rsidP="00B44F28">
      <w:pPr>
        <w:rPr>
          <w:rFonts w:ascii="Calibri" w:hAnsi="Calibri"/>
          <w:b/>
          <w:bCs/>
          <w:iCs/>
          <w:sz w:val="20"/>
          <w:szCs w:val="20"/>
        </w:rPr>
      </w:pPr>
    </w:p>
    <w:p w:rsidR="00B44F28" w:rsidRPr="00B44F28" w:rsidRDefault="00B44F28" w:rsidP="00B44F28">
      <w:pPr>
        <w:rPr>
          <w:rFonts w:ascii="Calibri" w:hAnsi="Calibri"/>
          <w:b/>
          <w:bCs/>
          <w:iCs/>
          <w:vanish/>
          <w:sz w:val="20"/>
          <w:szCs w:val="20"/>
        </w:rPr>
      </w:pPr>
    </w:p>
    <w:p w:rsidR="00820289" w:rsidRDefault="00820289" w:rsidP="00B44F28">
      <w:pPr>
        <w:rPr>
          <w:rFonts w:ascii="Calibri" w:hAnsi="Calibri"/>
          <w:bCs/>
          <w:iCs/>
          <w:sz w:val="20"/>
          <w:szCs w:val="20"/>
        </w:rPr>
      </w:pPr>
      <w:r w:rsidRPr="00B44F28">
        <w:rPr>
          <w:rFonts w:ascii="Calibri" w:hAnsi="Calibri"/>
          <w:b/>
          <w:bCs/>
          <w:iCs/>
          <w:sz w:val="20"/>
          <w:szCs w:val="20"/>
        </w:rPr>
        <w:t xml:space="preserve">Kyvadlová </w:t>
      </w:r>
      <w:proofErr w:type="spellStart"/>
      <w:r w:rsidRPr="00B44F28">
        <w:rPr>
          <w:rFonts w:ascii="Calibri" w:hAnsi="Calibri"/>
          <w:b/>
          <w:bCs/>
          <w:iCs/>
          <w:sz w:val="20"/>
          <w:szCs w:val="20"/>
        </w:rPr>
        <w:t>mediácia</w:t>
      </w:r>
      <w:proofErr w:type="spellEnd"/>
      <w:r w:rsidRPr="00B80F0F">
        <w:rPr>
          <w:rFonts w:ascii="Calibri" w:hAnsi="Calibri"/>
          <w:bCs/>
          <w:iCs/>
          <w:sz w:val="20"/>
          <w:szCs w:val="20"/>
        </w:rPr>
        <w:t xml:space="preserve"> (tzv. </w:t>
      </w:r>
      <w:proofErr w:type="spellStart"/>
      <w:r w:rsidRPr="00B80F0F">
        <w:rPr>
          <w:rFonts w:ascii="Calibri" w:hAnsi="Calibri"/>
          <w:bCs/>
          <w:iCs/>
          <w:sz w:val="20"/>
          <w:szCs w:val="20"/>
        </w:rPr>
        <w:t>shuttle</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mediation</w:t>
      </w:r>
      <w:proofErr w:type="spellEnd"/>
      <w:r w:rsidRPr="00B80F0F">
        <w:rPr>
          <w:rFonts w:ascii="Calibri" w:hAnsi="Calibri"/>
          <w:bCs/>
          <w:iCs/>
          <w:sz w:val="20"/>
          <w:szCs w:val="20"/>
        </w:rPr>
        <w:t>)</w:t>
      </w:r>
    </w:p>
    <w:p w:rsidR="00B44F28" w:rsidRPr="00B80F0F" w:rsidRDefault="00B44F28" w:rsidP="00B44F28">
      <w:pPr>
        <w:rPr>
          <w:rFonts w:ascii="Calibri" w:hAnsi="Calibri"/>
          <w:bCs/>
          <w:iCs/>
          <w:vanish/>
          <w:sz w:val="20"/>
          <w:szCs w:val="20"/>
        </w:rPr>
      </w:pPr>
    </w:p>
    <w:p w:rsidR="00820289" w:rsidRPr="00B80F0F" w:rsidRDefault="00820289" w:rsidP="00B44F28">
      <w:pPr>
        <w:rPr>
          <w:rFonts w:ascii="Calibri" w:hAnsi="Calibri"/>
          <w:bCs/>
          <w:iCs/>
          <w:sz w:val="20"/>
          <w:szCs w:val="20"/>
        </w:rPr>
      </w:pPr>
      <w:r w:rsidRPr="00B80F0F">
        <w:rPr>
          <w:rFonts w:ascii="Calibri" w:hAnsi="Calibri"/>
          <w:bCs/>
          <w:iCs/>
          <w:sz w:val="20"/>
          <w:szCs w:val="20"/>
        </w:rPr>
        <w:t xml:space="preserve">- strany sporu ostávajú  oddelené a  neprichádzajú do fyzického kontaktu </w:t>
      </w:r>
    </w:p>
    <w:p w:rsidR="00820289" w:rsidRPr="00B80F0F" w:rsidRDefault="00820289" w:rsidP="00B44F28">
      <w:pPr>
        <w:rPr>
          <w:rFonts w:ascii="Calibri" w:hAnsi="Calibri"/>
          <w:bCs/>
          <w:iCs/>
          <w:sz w:val="20"/>
          <w:szCs w:val="20"/>
        </w:rPr>
      </w:pPr>
      <w:r w:rsidRPr="00B80F0F">
        <w:rPr>
          <w:rFonts w:ascii="Calibri" w:hAnsi="Calibri"/>
          <w:bCs/>
          <w:iCs/>
          <w:sz w:val="20"/>
          <w:szCs w:val="20"/>
        </w:rPr>
        <w:t xml:space="preserve">- </w:t>
      </w:r>
      <w:proofErr w:type="spellStart"/>
      <w:r w:rsidRPr="00B80F0F">
        <w:rPr>
          <w:rFonts w:ascii="Calibri" w:hAnsi="Calibri"/>
          <w:bCs/>
          <w:iCs/>
          <w:sz w:val="20"/>
          <w:szCs w:val="20"/>
        </w:rPr>
        <w:t>mediátor</w:t>
      </w:r>
      <w:proofErr w:type="spellEnd"/>
      <w:r w:rsidRPr="00B80F0F">
        <w:rPr>
          <w:rFonts w:ascii="Calibri" w:hAnsi="Calibri"/>
          <w:bCs/>
          <w:iCs/>
          <w:sz w:val="20"/>
          <w:szCs w:val="20"/>
        </w:rPr>
        <w:t xml:space="preserve"> pôsobí ako sprostredkovateľ informácii </w:t>
      </w:r>
    </w:p>
    <w:p w:rsidR="00820289" w:rsidRDefault="00820289" w:rsidP="00B44F28">
      <w:pPr>
        <w:rPr>
          <w:rFonts w:ascii="Calibri" w:hAnsi="Calibri"/>
          <w:bCs/>
          <w:iCs/>
          <w:sz w:val="20"/>
          <w:szCs w:val="20"/>
        </w:rPr>
      </w:pPr>
      <w:r w:rsidRPr="00B80F0F">
        <w:rPr>
          <w:rFonts w:ascii="Calibri" w:hAnsi="Calibri"/>
          <w:bCs/>
          <w:iCs/>
          <w:sz w:val="20"/>
          <w:szCs w:val="20"/>
        </w:rPr>
        <w:t xml:space="preserve">- odporúčaná pri hlbokých emocionálnych konfliktoch., ale aj ako úvod </w:t>
      </w:r>
      <w:proofErr w:type="spellStart"/>
      <w:r w:rsidRPr="00B80F0F">
        <w:rPr>
          <w:rFonts w:ascii="Calibri" w:hAnsi="Calibri"/>
          <w:bCs/>
          <w:iCs/>
          <w:sz w:val="20"/>
          <w:szCs w:val="20"/>
        </w:rPr>
        <w:t>mediácie</w:t>
      </w:r>
      <w:proofErr w:type="spellEnd"/>
    </w:p>
    <w:p w:rsidR="00B44F28" w:rsidRPr="00B44F28" w:rsidRDefault="00B44F28" w:rsidP="00B44F28">
      <w:pPr>
        <w:rPr>
          <w:rFonts w:ascii="Calibri" w:hAnsi="Calibri"/>
          <w:bCs/>
          <w:iCs/>
          <w:vanish/>
          <w:sz w:val="20"/>
          <w:szCs w:val="20"/>
        </w:rPr>
      </w:pPr>
    </w:p>
    <w:p w:rsidR="00B44F28" w:rsidRDefault="00B44F28" w:rsidP="00B44F28">
      <w:pPr>
        <w:rPr>
          <w:rFonts w:ascii="Calibri" w:hAnsi="Calibri"/>
          <w:bCs/>
          <w:iCs/>
          <w:sz w:val="20"/>
          <w:szCs w:val="20"/>
        </w:rPr>
      </w:pPr>
    </w:p>
    <w:p w:rsidR="00B44F28" w:rsidRPr="00B44F28" w:rsidRDefault="00B44F28" w:rsidP="00B44F28">
      <w:pPr>
        <w:rPr>
          <w:rFonts w:ascii="Calibri" w:hAnsi="Calibri"/>
          <w:b/>
          <w:bCs/>
          <w:iCs/>
          <w:vanish/>
          <w:sz w:val="20"/>
          <w:szCs w:val="20"/>
        </w:rPr>
      </w:pPr>
    </w:p>
    <w:p w:rsidR="00820289" w:rsidRPr="00B44F28" w:rsidRDefault="00820289" w:rsidP="00B44F28">
      <w:pPr>
        <w:rPr>
          <w:rFonts w:ascii="Calibri" w:hAnsi="Calibri"/>
          <w:b/>
          <w:bCs/>
          <w:iCs/>
          <w:sz w:val="20"/>
          <w:szCs w:val="20"/>
        </w:rPr>
      </w:pPr>
      <w:r w:rsidRPr="00B44F28">
        <w:rPr>
          <w:rFonts w:ascii="Calibri" w:hAnsi="Calibri"/>
          <w:b/>
          <w:bCs/>
          <w:iCs/>
          <w:sz w:val="20"/>
          <w:szCs w:val="20"/>
        </w:rPr>
        <w:t xml:space="preserve">On-line </w:t>
      </w:r>
      <w:proofErr w:type="spellStart"/>
      <w:r w:rsidRPr="00B44F28">
        <w:rPr>
          <w:rFonts w:ascii="Calibri" w:hAnsi="Calibri"/>
          <w:b/>
          <w:bCs/>
          <w:iCs/>
          <w:sz w:val="20"/>
          <w:szCs w:val="20"/>
        </w:rPr>
        <w:t>mediácia</w:t>
      </w:r>
      <w:proofErr w:type="spellEnd"/>
    </w:p>
    <w:p w:rsidR="00B44F28" w:rsidRPr="00B80F0F" w:rsidRDefault="00B44F28" w:rsidP="00B44F28">
      <w:pPr>
        <w:rPr>
          <w:rFonts w:ascii="Calibri" w:hAnsi="Calibri"/>
          <w:bCs/>
          <w:iCs/>
          <w:vanish/>
          <w:sz w:val="20"/>
          <w:szCs w:val="20"/>
        </w:rPr>
      </w:pPr>
    </w:p>
    <w:p w:rsidR="00820289" w:rsidRPr="00B80F0F" w:rsidRDefault="00820289" w:rsidP="00B44F28">
      <w:pPr>
        <w:rPr>
          <w:rFonts w:ascii="Calibri" w:hAnsi="Calibri"/>
          <w:bCs/>
          <w:iCs/>
          <w:sz w:val="20"/>
          <w:szCs w:val="20"/>
        </w:rPr>
      </w:pPr>
      <w:r w:rsidRPr="00B80F0F">
        <w:rPr>
          <w:rFonts w:ascii="Calibri" w:hAnsi="Calibri"/>
          <w:bCs/>
          <w:iCs/>
          <w:sz w:val="20"/>
          <w:szCs w:val="20"/>
        </w:rPr>
        <w:t>- absentuje prvok  osobnej komunikácie</w:t>
      </w:r>
    </w:p>
    <w:p w:rsidR="00820289" w:rsidRPr="00B80F0F" w:rsidRDefault="00820289" w:rsidP="00B44F28">
      <w:pPr>
        <w:rPr>
          <w:rFonts w:ascii="Calibri" w:hAnsi="Calibri"/>
          <w:bCs/>
          <w:iCs/>
          <w:sz w:val="20"/>
          <w:szCs w:val="20"/>
        </w:rPr>
      </w:pPr>
      <w:r w:rsidRPr="00B80F0F">
        <w:rPr>
          <w:rFonts w:ascii="Calibri" w:hAnsi="Calibri"/>
          <w:bCs/>
          <w:iCs/>
          <w:sz w:val="20"/>
          <w:szCs w:val="20"/>
        </w:rPr>
        <w:t xml:space="preserve">- kontakt - </w:t>
      </w:r>
      <w:proofErr w:type="spellStart"/>
      <w:r w:rsidRPr="00B80F0F">
        <w:rPr>
          <w:rFonts w:ascii="Calibri" w:hAnsi="Calibri"/>
          <w:bCs/>
          <w:iCs/>
          <w:sz w:val="20"/>
          <w:szCs w:val="20"/>
        </w:rPr>
        <w:t>telekonferenciou</w:t>
      </w:r>
      <w:proofErr w:type="spellEnd"/>
      <w:r w:rsidRPr="00B80F0F">
        <w:rPr>
          <w:rFonts w:ascii="Calibri" w:hAnsi="Calibri"/>
          <w:bCs/>
          <w:iCs/>
          <w:sz w:val="20"/>
          <w:szCs w:val="20"/>
        </w:rPr>
        <w:t xml:space="preserve">, videokonferenciou, </w:t>
      </w:r>
      <w:proofErr w:type="spellStart"/>
      <w:r w:rsidRPr="00B80F0F">
        <w:rPr>
          <w:rFonts w:ascii="Calibri" w:hAnsi="Calibri"/>
          <w:bCs/>
          <w:iCs/>
          <w:sz w:val="20"/>
          <w:szCs w:val="20"/>
        </w:rPr>
        <w:t>prostr</w:t>
      </w:r>
      <w:proofErr w:type="spellEnd"/>
      <w:r w:rsidR="00B44F28">
        <w:rPr>
          <w:rFonts w:ascii="Calibri" w:hAnsi="Calibri"/>
          <w:bCs/>
          <w:iCs/>
          <w:sz w:val="20"/>
          <w:szCs w:val="20"/>
        </w:rPr>
        <w:t>. chatu, výmenou emailov</w:t>
      </w:r>
      <w:r w:rsidRPr="00B80F0F">
        <w:rPr>
          <w:rFonts w:ascii="Calibri" w:hAnsi="Calibri"/>
          <w:bCs/>
          <w:iCs/>
          <w:sz w:val="20"/>
          <w:szCs w:val="20"/>
        </w:rPr>
        <w:t xml:space="preserve"> -  iné formy práce </w:t>
      </w:r>
      <w:proofErr w:type="spellStart"/>
      <w:r w:rsidRPr="00B80F0F">
        <w:rPr>
          <w:rFonts w:ascii="Calibri" w:hAnsi="Calibri"/>
          <w:bCs/>
          <w:iCs/>
          <w:sz w:val="20"/>
          <w:szCs w:val="20"/>
        </w:rPr>
        <w:t>mediátora</w:t>
      </w:r>
      <w:proofErr w:type="spellEnd"/>
    </w:p>
    <w:p w:rsidR="00820289" w:rsidRPr="00B80F0F" w:rsidRDefault="00820289" w:rsidP="00B44F28">
      <w:pPr>
        <w:rPr>
          <w:rFonts w:ascii="Calibri" w:hAnsi="Calibri"/>
          <w:bCs/>
          <w:iCs/>
          <w:vanish/>
          <w:sz w:val="20"/>
          <w:szCs w:val="20"/>
        </w:rPr>
      </w:pPr>
      <w:r w:rsidRPr="00B80F0F">
        <w:rPr>
          <w:rFonts w:ascii="Calibri" w:hAnsi="Calibri"/>
          <w:bCs/>
          <w:iCs/>
          <w:sz w:val="20"/>
          <w:szCs w:val="20"/>
        </w:rPr>
        <w:t xml:space="preserve"> - náročnejšia ako jej osobná komunikácia.</w:t>
      </w:r>
    </w:p>
    <w:p w:rsidR="00820289" w:rsidRPr="00B80F0F" w:rsidRDefault="00820289" w:rsidP="00B44F28">
      <w:pPr>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B44F28" w:rsidRDefault="00820289" w:rsidP="00B44F28">
      <w:pPr>
        <w:rPr>
          <w:rFonts w:ascii="Calibri" w:hAnsi="Calibri"/>
          <w:bCs/>
          <w:iCs/>
          <w:vanish/>
          <w:sz w:val="20"/>
          <w:szCs w:val="20"/>
        </w:rPr>
      </w:pP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v</w:t>
      </w:r>
      <w:r w:rsidR="00B44F28">
        <w:rPr>
          <w:rFonts w:ascii="Calibri" w:hAnsi="Calibri"/>
          <w:bCs/>
          <w:iCs/>
          <w:sz w:val="20"/>
          <w:szCs w:val="20"/>
        </w:rPr>
        <w:t> </w:t>
      </w:r>
      <w:r w:rsidRPr="00B80F0F">
        <w:rPr>
          <w:rFonts w:ascii="Calibri" w:hAnsi="Calibri"/>
          <w:bCs/>
          <w:iCs/>
          <w:sz w:val="20"/>
          <w:szCs w:val="20"/>
        </w:rPr>
        <w:t>zastúpení</w:t>
      </w:r>
    </w:p>
    <w:p w:rsidR="00B44F28" w:rsidRDefault="00B44F28" w:rsidP="00B44F28">
      <w:pPr>
        <w:rPr>
          <w:rFonts w:ascii="Calibri" w:hAnsi="Calibri"/>
          <w:bCs/>
          <w:iCs/>
          <w:sz w:val="20"/>
          <w:szCs w:val="20"/>
        </w:rPr>
      </w:pPr>
    </w:p>
    <w:p w:rsidR="00B44F28" w:rsidRPr="00B80F0F" w:rsidRDefault="00B44F28" w:rsidP="00B44F28">
      <w:pPr>
        <w:rPr>
          <w:rFonts w:ascii="Calibri" w:hAnsi="Calibri"/>
          <w:bCs/>
          <w:iCs/>
          <w:vanish/>
          <w:sz w:val="20"/>
          <w:szCs w:val="20"/>
        </w:rPr>
      </w:pPr>
    </w:p>
    <w:p w:rsidR="00820289" w:rsidRPr="00B80F0F" w:rsidRDefault="00820289" w:rsidP="00B44F28">
      <w:pPr>
        <w:rPr>
          <w:rFonts w:ascii="Calibri" w:hAnsi="Calibri"/>
          <w:bCs/>
          <w:iCs/>
          <w:sz w:val="20"/>
          <w:szCs w:val="20"/>
        </w:rPr>
      </w:pPr>
      <w:r w:rsidRPr="00B80F0F">
        <w:rPr>
          <w:rFonts w:ascii="Calibri" w:hAnsi="Calibri"/>
          <w:bCs/>
          <w:iCs/>
          <w:sz w:val="20"/>
          <w:szCs w:val="20"/>
        </w:rPr>
        <w:t>- nie je možná osobná účasť jednej strany (alebo oboch strán)</w:t>
      </w:r>
      <w:r w:rsidR="00B44F28">
        <w:rPr>
          <w:rFonts w:ascii="Calibri" w:hAnsi="Calibri"/>
          <w:bCs/>
          <w:iCs/>
          <w:sz w:val="20"/>
          <w:szCs w:val="20"/>
        </w:rPr>
        <w:t xml:space="preserve">, ktorá sa nechá zastúpiť inou </w:t>
      </w:r>
      <w:r w:rsidRPr="00B80F0F">
        <w:rPr>
          <w:rFonts w:ascii="Calibri" w:hAnsi="Calibri"/>
          <w:bCs/>
          <w:iCs/>
          <w:sz w:val="20"/>
          <w:szCs w:val="20"/>
        </w:rPr>
        <w:t>osobou</w:t>
      </w:r>
    </w:p>
    <w:p w:rsidR="00820289" w:rsidRDefault="00820289" w:rsidP="00B44F28">
      <w:pPr>
        <w:rPr>
          <w:rFonts w:ascii="Calibri" w:hAnsi="Calibri"/>
          <w:bCs/>
          <w:iCs/>
          <w:sz w:val="20"/>
          <w:szCs w:val="20"/>
        </w:rPr>
      </w:pPr>
      <w:r w:rsidRPr="00B80F0F">
        <w:rPr>
          <w:rFonts w:ascii="Calibri" w:hAnsi="Calibri"/>
          <w:bCs/>
          <w:iCs/>
          <w:sz w:val="20"/>
          <w:szCs w:val="20"/>
        </w:rPr>
        <w:t>- používa sa napr. v prípadoch, v ktorých je stranou sporu dieťa zastúpené napr. opatrovníkom, resp. pri</w:t>
      </w:r>
      <w:r w:rsidR="00B44F28">
        <w:rPr>
          <w:rFonts w:ascii="Calibri" w:hAnsi="Calibri"/>
          <w:bCs/>
          <w:iCs/>
          <w:sz w:val="20"/>
          <w:szCs w:val="20"/>
        </w:rPr>
        <w:t xml:space="preserve"> </w:t>
      </w:r>
      <w:r w:rsidRPr="00B80F0F">
        <w:rPr>
          <w:rFonts w:ascii="Calibri" w:hAnsi="Calibri"/>
          <w:bCs/>
          <w:iCs/>
          <w:sz w:val="20"/>
          <w:szCs w:val="20"/>
        </w:rPr>
        <w:t xml:space="preserve">trestnej </w:t>
      </w:r>
      <w:r w:rsidR="00B44F28">
        <w:rPr>
          <w:rFonts w:ascii="Calibri" w:hAnsi="Calibri"/>
          <w:bCs/>
          <w:iCs/>
          <w:sz w:val="20"/>
          <w:szCs w:val="20"/>
        </w:rPr>
        <w:t>M</w:t>
      </w:r>
    </w:p>
    <w:p w:rsidR="00B44F28" w:rsidRPr="00B44F28" w:rsidRDefault="00B44F28" w:rsidP="00B44F28">
      <w:pPr>
        <w:rPr>
          <w:rFonts w:ascii="Calibri" w:hAnsi="Calibri"/>
          <w:bCs/>
          <w:iCs/>
          <w:vanish/>
          <w:sz w:val="20"/>
          <w:szCs w:val="20"/>
        </w:rPr>
      </w:pPr>
    </w:p>
    <w:p w:rsidR="00B44F28" w:rsidRDefault="00B44F28" w:rsidP="00B44F28">
      <w:pPr>
        <w:rPr>
          <w:rFonts w:ascii="Calibri" w:hAnsi="Calibri"/>
          <w:bCs/>
          <w:iCs/>
          <w:sz w:val="20"/>
          <w:szCs w:val="20"/>
        </w:rPr>
      </w:pPr>
    </w:p>
    <w:p w:rsidR="00B44F28" w:rsidRPr="00B44F28" w:rsidRDefault="00B44F28" w:rsidP="00B44F28">
      <w:pPr>
        <w:rPr>
          <w:rFonts w:ascii="Calibri" w:hAnsi="Calibri"/>
          <w:b/>
          <w:bCs/>
          <w:iCs/>
          <w:vanish/>
          <w:sz w:val="20"/>
          <w:szCs w:val="20"/>
        </w:rPr>
      </w:pPr>
    </w:p>
    <w:p w:rsidR="00820289" w:rsidRPr="00B44F28" w:rsidRDefault="00820289" w:rsidP="00B44F28">
      <w:pPr>
        <w:rPr>
          <w:rFonts w:ascii="Calibri" w:hAnsi="Calibri"/>
          <w:b/>
          <w:bCs/>
          <w:iCs/>
          <w:sz w:val="20"/>
          <w:szCs w:val="20"/>
        </w:rPr>
      </w:pPr>
      <w:proofErr w:type="spellStart"/>
      <w:r w:rsidRPr="00B44F28">
        <w:rPr>
          <w:rFonts w:ascii="Calibri" w:hAnsi="Calibri"/>
          <w:b/>
          <w:bCs/>
          <w:iCs/>
          <w:sz w:val="20"/>
          <w:szCs w:val="20"/>
        </w:rPr>
        <w:t>Mediácia</w:t>
      </w:r>
      <w:proofErr w:type="spellEnd"/>
      <w:r w:rsidRPr="00B44F28">
        <w:rPr>
          <w:rFonts w:ascii="Calibri" w:hAnsi="Calibri"/>
          <w:b/>
          <w:bCs/>
          <w:iCs/>
          <w:sz w:val="20"/>
          <w:szCs w:val="20"/>
        </w:rPr>
        <w:t xml:space="preserve"> s akcentom na neutralitu</w:t>
      </w:r>
    </w:p>
    <w:p w:rsidR="00B44F28" w:rsidRPr="00B80F0F" w:rsidRDefault="00B44F28" w:rsidP="00B44F28">
      <w:pPr>
        <w:rPr>
          <w:rFonts w:ascii="Calibri" w:hAnsi="Calibri"/>
          <w:bCs/>
          <w:iCs/>
          <w:vanish/>
          <w:sz w:val="20"/>
          <w:szCs w:val="20"/>
        </w:rPr>
      </w:pPr>
    </w:p>
    <w:p w:rsidR="00820289" w:rsidRPr="00B80F0F" w:rsidRDefault="00820289" w:rsidP="00B44F28">
      <w:pPr>
        <w:rPr>
          <w:rFonts w:ascii="Calibri" w:hAnsi="Calibri"/>
          <w:bCs/>
          <w:iCs/>
          <w:sz w:val="20"/>
          <w:szCs w:val="20"/>
        </w:rPr>
      </w:pPr>
      <w:r w:rsidRPr="00B80F0F">
        <w:rPr>
          <w:rFonts w:ascii="Calibri" w:hAnsi="Calibri"/>
          <w:bCs/>
          <w:iCs/>
          <w:sz w:val="20"/>
          <w:szCs w:val="20"/>
        </w:rPr>
        <w:t xml:space="preserve">- </w:t>
      </w:r>
      <w:proofErr w:type="spellStart"/>
      <w:r w:rsidRPr="00B80F0F">
        <w:rPr>
          <w:rFonts w:ascii="Calibri" w:hAnsi="Calibri"/>
          <w:bCs/>
          <w:iCs/>
          <w:sz w:val="20"/>
          <w:szCs w:val="20"/>
        </w:rPr>
        <w:t>mediátor</w:t>
      </w:r>
      <w:proofErr w:type="spellEnd"/>
      <w:r w:rsidRPr="00B80F0F">
        <w:rPr>
          <w:rFonts w:ascii="Calibri" w:hAnsi="Calibri"/>
          <w:bCs/>
          <w:iCs/>
          <w:sz w:val="20"/>
          <w:szCs w:val="20"/>
        </w:rPr>
        <w:t xml:space="preserve"> vystupuje  pasívne</w:t>
      </w:r>
    </w:p>
    <w:p w:rsidR="00820289" w:rsidRDefault="00820289" w:rsidP="00B44F28">
      <w:pPr>
        <w:rPr>
          <w:rFonts w:ascii="Calibri" w:hAnsi="Calibri"/>
          <w:bCs/>
          <w:iCs/>
          <w:sz w:val="20"/>
          <w:szCs w:val="20"/>
        </w:rPr>
      </w:pPr>
      <w:r w:rsidRPr="00B80F0F">
        <w:rPr>
          <w:rFonts w:ascii="Calibri" w:hAnsi="Calibri"/>
          <w:bCs/>
          <w:iCs/>
          <w:sz w:val="20"/>
          <w:szCs w:val="20"/>
        </w:rPr>
        <w:t>- používa sa v prípadoch, kedy je pre vyriešenie konfliktu najdôležitejšia dôvera v </w:t>
      </w:r>
      <w:proofErr w:type="spellStart"/>
      <w:r w:rsidRPr="00B80F0F">
        <w:rPr>
          <w:rFonts w:ascii="Calibri" w:hAnsi="Calibri"/>
          <w:bCs/>
          <w:iCs/>
          <w:sz w:val="20"/>
          <w:szCs w:val="20"/>
        </w:rPr>
        <w:t>mediátora</w:t>
      </w:r>
      <w:proofErr w:type="spellEnd"/>
      <w:r w:rsidRPr="00B80F0F">
        <w:rPr>
          <w:rFonts w:ascii="Calibri" w:hAnsi="Calibri"/>
          <w:bCs/>
          <w:iCs/>
          <w:sz w:val="20"/>
          <w:szCs w:val="20"/>
        </w:rPr>
        <w:t xml:space="preserve">  v jeho nestrannosť a neutralitu.</w:t>
      </w:r>
    </w:p>
    <w:p w:rsidR="00B44F28" w:rsidRDefault="00B44F28" w:rsidP="00B44F28">
      <w:pPr>
        <w:ind w:left="360"/>
        <w:rPr>
          <w:rFonts w:ascii="Calibri" w:hAnsi="Calibri"/>
          <w:bCs/>
          <w:iCs/>
          <w:sz w:val="20"/>
          <w:szCs w:val="20"/>
        </w:rPr>
      </w:pPr>
    </w:p>
    <w:p w:rsidR="00B44F28" w:rsidRPr="00B44F28" w:rsidRDefault="00B44F28" w:rsidP="00B44F28">
      <w:pPr>
        <w:rPr>
          <w:rFonts w:ascii="Calibri" w:hAnsi="Calibri"/>
          <w:b/>
          <w:bCs/>
          <w:iCs/>
          <w:vanish/>
          <w:sz w:val="20"/>
          <w:szCs w:val="20"/>
        </w:rPr>
      </w:pPr>
    </w:p>
    <w:p w:rsidR="00820289" w:rsidRPr="00B44F28" w:rsidRDefault="00820289" w:rsidP="00B44F28">
      <w:pPr>
        <w:rPr>
          <w:rFonts w:ascii="Calibri" w:hAnsi="Calibri"/>
          <w:b/>
          <w:bCs/>
          <w:iCs/>
          <w:sz w:val="20"/>
          <w:szCs w:val="20"/>
        </w:rPr>
      </w:pPr>
      <w:proofErr w:type="spellStart"/>
      <w:r w:rsidRPr="00B44F28">
        <w:rPr>
          <w:rFonts w:ascii="Calibri" w:hAnsi="Calibri"/>
          <w:b/>
          <w:bCs/>
          <w:iCs/>
          <w:sz w:val="20"/>
          <w:szCs w:val="20"/>
        </w:rPr>
        <w:t>Mediácia</w:t>
      </w:r>
      <w:proofErr w:type="spellEnd"/>
      <w:r w:rsidRPr="00B44F28">
        <w:rPr>
          <w:rFonts w:ascii="Calibri" w:hAnsi="Calibri"/>
          <w:b/>
          <w:bCs/>
          <w:iCs/>
          <w:sz w:val="20"/>
          <w:szCs w:val="20"/>
        </w:rPr>
        <w:t xml:space="preserve"> s akcentom na efektivitu</w:t>
      </w:r>
    </w:p>
    <w:p w:rsidR="00B44F28" w:rsidRPr="00B80F0F" w:rsidRDefault="00B44F28" w:rsidP="00B44F28">
      <w:pPr>
        <w:rPr>
          <w:rFonts w:ascii="Calibri" w:hAnsi="Calibri"/>
          <w:bCs/>
          <w:iCs/>
          <w:vanish/>
          <w:sz w:val="20"/>
          <w:szCs w:val="20"/>
        </w:rPr>
      </w:pPr>
    </w:p>
    <w:p w:rsidR="00820289" w:rsidRPr="00B80F0F" w:rsidRDefault="00820289" w:rsidP="00B44F28">
      <w:pPr>
        <w:rPr>
          <w:rFonts w:ascii="Calibri" w:hAnsi="Calibri"/>
          <w:bCs/>
          <w:iCs/>
          <w:sz w:val="20"/>
          <w:szCs w:val="20"/>
        </w:rPr>
      </w:pPr>
      <w:r w:rsidRPr="00B80F0F">
        <w:rPr>
          <w:rFonts w:ascii="Calibri" w:hAnsi="Calibri"/>
          <w:bCs/>
          <w:iCs/>
          <w:sz w:val="20"/>
          <w:szCs w:val="20"/>
        </w:rPr>
        <w:t xml:space="preserve">- aktívny </w:t>
      </w:r>
      <w:proofErr w:type="spellStart"/>
      <w:r w:rsidRPr="00B80F0F">
        <w:rPr>
          <w:rFonts w:ascii="Calibri" w:hAnsi="Calibri"/>
          <w:bCs/>
          <w:iCs/>
          <w:sz w:val="20"/>
          <w:szCs w:val="20"/>
        </w:rPr>
        <w:t>mediátor</w:t>
      </w:r>
      <w:proofErr w:type="spellEnd"/>
      <w:r w:rsidRPr="00B80F0F">
        <w:rPr>
          <w:rFonts w:ascii="Calibri" w:hAnsi="Calibri"/>
          <w:bCs/>
          <w:iCs/>
          <w:sz w:val="20"/>
          <w:szCs w:val="20"/>
        </w:rPr>
        <w:t xml:space="preserve">  zhromaždí  aj bez pomoci strán všetky potrebné informácie  týkajúce sa</w:t>
      </w:r>
      <w:r w:rsidR="00B44F28">
        <w:rPr>
          <w:rFonts w:ascii="Calibri" w:hAnsi="Calibri"/>
          <w:bCs/>
          <w:iCs/>
          <w:sz w:val="20"/>
          <w:szCs w:val="20"/>
        </w:rPr>
        <w:t xml:space="preserve"> s</w:t>
      </w:r>
      <w:r w:rsidRPr="00B80F0F">
        <w:rPr>
          <w:rFonts w:ascii="Calibri" w:hAnsi="Calibri"/>
          <w:bCs/>
          <w:iCs/>
          <w:sz w:val="20"/>
          <w:szCs w:val="20"/>
        </w:rPr>
        <w:t>poru</w:t>
      </w:r>
    </w:p>
    <w:p w:rsidR="00820289" w:rsidRPr="00B80F0F" w:rsidRDefault="00820289" w:rsidP="00B44F28">
      <w:pPr>
        <w:rPr>
          <w:rFonts w:ascii="Calibri" w:hAnsi="Calibri"/>
          <w:bCs/>
          <w:iCs/>
          <w:vanish/>
          <w:sz w:val="20"/>
          <w:szCs w:val="20"/>
        </w:rPr>
      </w:pPr>
      <w:r w:rsidRPr="00B80F0F">
        <w:rPr>
          <w:rFonts w:ascii="Calibri" w:hAnsi="Calibri"/>
          <w:bCs/>
          <w:iCs/>
          <w:sz w:val="20"/>
          <w:szCs w:val="20"/>
        </w:rPr>
        <w:t>-  môžu vzniknúť pochybnosti o jeho neutralite.</w:t>
      </w:r>
    </w:p>
    <w:p w:rsidR="00820289" w:rsidRPr="00B80F0F" w:rsidRDefault="00820289" w:rsidP="00B44F28">
      <w:pPr>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B44F28" w:rsidRDefault="00820289" w:rsidP="00B44F28">
      <w:pPr>
        <w:rPr>
          <w:rFonts w:ascii="Calibri" w:hAnsi="Calibri"/>
          <w:b/>
          <w:bCs/>
          <w:iCs/>
          <w:vanish/>
          <w:sz w:val="20"/>
          <w:szCs w:val="20"/>
        </w:rPr>
      </w:pPr>
      <w:proofErr w:type="spellStart"/>
      <w:r w:rsidRPr="00B44F28">
        <w:rPr>
          <w:rFonts w:ascii="Calibri" w:hAnsi="Calibri"/>
          <w:b/>
          <w:bCs/>
          <w:iCs/>
          <w:sz w:val="20"/>
          <w:szCs w:val="20"/>
        </w:rPr>
        <w:t>Mediácia</w:t>
      </w:r>
      <w:proofErr w:type="spellEnd"/>
      <w:r w:rsidRPr="00B44F28">
        <w:rPr>
          <w:rFonts w:ascii="Calibri" w:hAnsi="Calibri"/>
          <w:b/>
          <w:bCs/>
          <w:iCs/>
          <w:sz w:val="20"/>
          <w:szCs w:val="20"/>
        </w:rPr>
        <w:t xml:space="preserve"> s akcentom na schopnosť riešiť konflikty</w:t>
      </w:r>
    </w:p>
    <w:p w:rsidR="00B44F28" w:rsidRPr="00B44F28" w:rsidRDefault="00B44F28" w:rsidP="00B44F28">
      <w:pPr>
        <w:rPr>
          <w:rFonts w:ascii="Calibri" w:hAnsi="Calibri"/>
          <w:b/>
          <w:bCs/>
          <w:iCs/>
          <w:sz w:val="20"/>
          <w:szCs w:val="20"/>
        </w:rPr>
      </w:pPr>
    </w:p>
    <w:p w:rsidR="00B44F28" w:rsidRPr="00B80F0F" w:rsidRDefault="00B44F28" w:rsidP="00B44F28">
      <w:pPr>
        <w:rPr>
          <w:rFonts w:ascii="Calibri" w:hAnsi="Calibri"/>
          <w:bCs/>
          <w:iCs/>
          <w:vanish/>
          <w:sz w:val="20"/>
          <w:szCs w:val="20"/>
        </w:rPr>
      </w:pPr>
    </w:p>
    <w:p w:rsidR="00820289" w:rsidRPr="00B80F0F" w:rsidRDefault="00820289" w:rsidP="00B44F28">
      <w:pPr>
        <w:rPr>
          <w:rFonts w:ascii="Calibri" w:hAnsi="Calibri"/>
          <w:bCs/>
          <w:iCs/>
          <w:sz w:val="20"/>
          <w:szCs w:val="20"/>
        </w:rPr>
      </w:pPr>
      <w:r w:rsidRPr="00B80F0F">
        <w:rPr>
          <w:rFonts w:ascii="Calibri" w:hAnsi="Calibri"/>
          <w:bCs/>
          <w:iCs/>
          <w:sz w:val="20"/>
          <w:szCs w:val="20"/>
        </w:rPr>
        <w:t xml:space="preserve">- </w:t>
      </w:r>
      <w:proofErr w:type="spellStart"/>
      <w:r w:rsidRPr="00B80F0F">
        <w:rPr>
          <w:rFonts w:ascii="Calibri" w:hAnsi="Calibri"/>
          <w:bCs/>
          <w:iCs/>
          <w:sz w:val="20"/>
          <w:szCs w:val="20"/>
        </w:rPr>
        <w:t>edukatívna</w:t>
      </w:r>
      <w:proofErr w:type="spellEnd"/>
      <w:r w:rsidRPr="00B80F0F">
        <w:rPr>
          <w:rFonts w:ascii="Calibri" w:hAnsi="Calibri"/>
          <w:bCs/>
          <w:iCs/>
          <w:sz w:val="20"/>
          <w:szCs w:val="20"/>
        </w:rPr>
        <w:t xml:space="preserve"> pozícia </w:t>
      </w:r>
      <w:proofErr w:type="spellStart"/>
      <w:r w:rsidRPr="00B80F0F">
        <w:rPr>
          <w:rFonts w:ascii="Calibri" w:hAnsi="Calibri"/>
          <w:bCs/>
          <w:iCs/>
          <w:sz w:val="20"/>
          <w:szCs w:val="20"/>
        </w:rPr>
        <w:t>mediátora</w:t>
      </w:r>
      <w:proofErr w:type="spellEnd"/>
      <w:r w:rsidRPr="00B80F0F">
        <w:rPr>
          <w:rFonts w:ascii="Calibri" w:hAnsi="Calibri"/>
          <w:bCs/>
          <w:iCs/>
          <w:sz w:val="20"/>
          <w:szCs w:val="20"/>
        </w:rPr>
        <w:t xml:space="preserve"> -  naučiť strany riešiť konflikty v budúcnosti samostatne,   </w:t>
      </w:r>
    </w:p>
    <w:p w:rsidR="00820289" w:rsidRDefault="00820289" w:rsidP="00B44F28">
      <w:pPr>
        <w:rPr>
          <w:rFonts w:ascii="Calibri" w:hAnsi="Calibri"/>
          <w:bCs/>
          <w:iCs/>
          <w:sz w:val="20"/>
          <w:szCs w:val="20"/>
        </w:rPr>
      </w:pPr>
      <w:r w:rsidRPr="00B80F0F">
        <w:rPr>
          <w:rFonts w:ascii="Calibri" w:hAnsi="Calibri"/>
          <w:bCs/>
          <w:iCs/>
          <w:sz w:val="20"/>
          <w:szCs w:val="20"/>
        </w:rPr>
        <w:t>- procesná stránka je voľnejšia.</w:t>
      </w:r>
    </w:p>
    <w:p w:rsidR="00B44F28" w:rsidRDefault="00B44F28" w:rsidP="00B44F28">
      <w:pPr>
        <w:rPr>
          <w:rFonts w:ascii="Calibri" w:hAnsi="Calibri"/>
          <w:bCs/>
          <w:iCs/>
          <w:sz w:val="20"/>
          <w:szCs w:val="20"/>
        </w:rPr>
      </w:pPr>
    </w:p>
    <w:p w:rsidR="00B44F28" w:rsidRPr="00B44F28" w:rsidRDefault="00B44F28" w:rsidP="00B44F28">
      <w:pPr>
        <w:rPr>
          <w:rFonts w:ascii="Calibri" w:hAnsi="Calibri"/>
          <w:b/>
          <w:bCs/>
          <w:iCs/>
          <w:vanish/>
          <w:sz w:val="20"/>
          <w:szCs w:val="20"/>
        </w:rPr>
      </w:pPr>
    </w:p>
    <w:p w:rsidR="00820289" w:rsidRPr="00B44F28" w:rsidRDefault="00820289" w:rsidP="00B44F28">
      <w:pPr>
        <w:rPr>
          <w:rFonts w:ascii="Calibri" w:hAnsi="Calibri"/>
          <w:b/>
          <w:bCs/>
          <w:iCs/>
          <w:sz w:val="20"/>
          <w:szCs w:val="20"/>
        </w:rPr>
      </w:pPr>
      <w:proofErr w:type="spellStart"/>
      <w:r w:rsidRPr="00B44F28">
        <w:rPr>
          <w:rFonts w:ascii="Calibri" w:hAnsi="Calibri"/>
          <w:b/>
          <w:bCs/>
          <w:iCs/>
          <w:sz w:val="20"/>
          <w:szCs w:val="20"/>
        </w:rPr>
        <w:t>Mediácia</w:t>
      </w:r>
      <w:proofErr w:type="spellEnd"/>
      <w:r w:rsidRPr="00B44F28">
        <w:rPr>
          <w:rFonts w:ascii="Calibri" w:hAnsi="Calibri"/>
          <w:b/>
          <w:bCs/>
          <w:iCs/>
          <w:sz w:val="20"/>
          <w:szCs w:val="20"/>
        </w:rPr>
        <w:t xml:space="preserve"> s akcentom na riešenie konfliktu</w:t>
      </w:r>
    </w:p>
    <w:p w:rsidR="00B44F28" w:rsidRPr="00B80F0F" w:rsidRDefault="00B44F28" w:rsidP="00B44F28">
      <w:pPr>
        <w:rPr>
          <w:rFonts w:ascii="Calibri" w:hAnsi="Calibri"/>
          <w:bCs/>
          <w:iCs/>
          <w:vanish/>
          <w:sz w:val="20"/>
          <w:szCs w:val="20"/>
        </w:rPr>
      </w:pPr>
    </w:p>
    <w:p w:rsidR="00820289" w:rsidRPr="00B80F0F" w:rsidRDefault="00820289" w:rsidP="00B44F28">
      <w:pPr>
        <w:rPr>
          <w:rFonts w:ascii="Calibri" w:hAnsi="Calibri"/>
          <w:bCs/>
          <w:iCs/>
          <w:sz w:val="20"/>
          <w:szCs w:val="20"/>
        </w:rPr>
      </w:pPr>
      <w:r w:rsidRPr="00B80F0F">
        <w:rPr>
          <w:rFonts w:ascii="Calibri" w:hAnsi="Calibri"/>
          <w:bCs/>
          <w:iCs/>
          <w:sz w:val="20"/>
          <w:szCs w:val="20"/>
        </w:rPr>
        <w:t>-  hlavný cieľ - dohoda</w:t>
      </w:r>
    </w:p>
    <w:p w:rsidR="00820289" w:rsidRPr="00B80F0F" w:rsidRDefault="00820289" w:rsidP="00B44F28">
      <w:pPr>
        <w:rPr>
          <w:rFonts w:ascii="Calibri" w:hAnsi="Calibri"/>
          <w:bCs/>
          <w:iCs/>
          <w:sz w:val="20"/>
          <w:szCs w:val="20"/>
        </w:rPr>
      </w:pPr>
      <w:r w:rsidRPr="00B80F0F">
        <w:rPr>
          <w:rFonts w:ascii="Calibri" w:hAnsi="Calibri"/>
          <w:bCs/>
          <w:iCs/>
          <w:sz w:val="20"/>
          <w:szCs w:val="20"/>
        </w:rPr>
        <w:t>-  vzťahy medzi stranami a ich schopnosť riešiť konflikty sekundárne</w:t>
      </w:r>
    </w:p>
    <w:p w:rsidR="00820289" w:rsidRPr="00B80F0F" w:rsidRDefault="00820289" w:rsidP="00B44F28">
      <w:pPr>
        <w:rPr>
          <w:rFonts w:ascii="Calibri" w:hAnsi="Calibri"/>
          <w:bCs/>
          <w:iCs/>
          <w:vanish/>
          <w:sz w:val="20"/>
          <w:szCs w:val="20"/>
        </w:rPr>
      </w:pPr>
      <w:r w:rsidRPr="00B80F0F">
        <w:rPr>
          <w:rFonts w:ascii="Calibri" w:hAnsi="Calibri"/>
          <w:bCs/>
          <w:iCs/>
          <w:sz w:val="20"/>
          <w:szCs w:val="20"/>
        </w:rPr>
        <w:t xml:space="preserve">-  procesná stránka </w:t>
      </w:r>
      <w:proofErr w:type="spellStart"/>
      <w:r w:rsidRPr="00B80F0F">
        <w:rPr>
          <w:rFonts w:ascii="Calibri" w:hAnsi="Calibri"/>
          <w:bCs/>
          <w:iCs/>
          <w:sz w:val="20"/>
          <w:szCs w:val="20"/>
        </w:rPr>
        <w:t>štrukturovaná</w:t>
      </w:r>
      <w:proofErr w:type="spellEnd"/>
      <w:r w:rsidRPr="00B80F0F">
        <w:rPr>
          <w:rFonts w:ascii="Calibri" w:hAnsi="Calibri"/>
          <w:bCs/>
          <w:iCs/>
          <w:sz w:val="20"/>
          <w:szCs w:val="20"/>
        </w:rPr>
        <w:t>.</w:t>
      </w:r>
    </w:p>
    <w:p w:rsidR="00820289" w:rsidRPr="00B80F0F" w:rsidRDefault="00820289" w:rsidP="00B44F28">
      <w:pPr>
        <w:rPr>
          <w:rFonts w:ascii="Calibri" w:hAnsi="Calibri"/>
          <w:bCs/>
          <w:iCs/>
          <w:sz w:val="20"/>
          <w:szCs w:val="20"/>
        </w:rPr>
      </w:pPr>
    </w:p>
    <w:p w:rsidR="00820289" w:rsidRPr="00B44F28" w:rsidRDefault="00820289" w:rsidP="00820289">
      <w:pPr>
        <w:rPr>
          <w:rFonts w:ascii="Calibri" w:hAnsi="Calibri"/>
          <w:b/>
          <w:bCs/>
          <w:iCs/>
          <w:sz w:val="20"/>
          <w:szCs w:val="20"/>
        </w:rPr>
      </w:pPr>
      <w:r w:rsidRPr="00B44F28">
        <w:rPr>
          <w:rFonts w:ascii="Calibri" w:hAnsi="Calibri"/>
          <w:b/>
          <w:bCs/>
          <w:iCs/>
          <w:sz w:val="20"/>
          <w:szCs w:val="20"/>
        </w:rPr>
        <w:lastRenderedPageBreak/>
        <w:t xml:space="preserve">Účastníci </w:t>
      </w:r>
      <w:proofErr w:type="spellStart"/>
      <w:r w:rsidRPr="00B44F28">
        <w:rPr>
          <w:rFonts w:ascii="Calibri" w:hAnsi="Calibri"/>
          <w:b/>
          <w:bCs/>
          <w:iCs/>
          <w:sz w:val="20"/>
          <w:szCs w:val="20"/>
        </w:rPr>
        <w:t>mediácie</w:t>
      </w:r>
      <w:proofErr w:type="spellEnd"/>
      <w:r w:rsidR="00B44F28">
        <w:rPr>
          <w:rFonts w:ascii="Calibri" w:hAnsi="Calibri"/>
          <w:b/>
          <w:bCs/>
          <w:iCs/>
          <w:sz w:val="20"/>
          <w:szCs w:val="20"/>
        </w:rPr>
        <w:t>:</w:t>
      </w:r>
    </w:p>
    <w:p w:rsidR="00820289" w:rsidRPr="00B44F28" w:rsidRDefault="00820289" w:rsidP="00391869">
      <w:pPr>
        <w:numPr>
          <w:ilvl w:val="0"/>
          <w:numId w:val="25"/>
        </w:numPr>
        <w:tabs>
          <w:tab w:val="clear" w:pos="720"/>
          <w:tab w:val="num" w:pos="360"/>
        </w:tabs>
        <w:ind w:left="360"/>
        <w:rPr>
          <w:rFonts w:ascii="Calibri" w:hAnsi="Calibri"/>
          <w:b/>
          <w:bCs/>
          <w:iCs/>
          <w:vanish/>
          <w:sz w:val="20"/>
          <w:szCs w:val="20"/>
        </w:rPr>
      </w:pPr>
      <w:proofErr w:type="spellStart"/>
      <w:r w:rsidRPr="00B44F28">
        <w:rPr>
          <w:rFonts w:ascii="Calibri" w:hAnsi="Calibri"/>
          <w:b/>
          <w:bCs/>
          <w:iCs/>
          <w:sz w:val="20"/>
          <w:szCs w:val="20"/>
        </w:rPr>
        <w:t>Mediátor</w:t>
      </w:r>
      <w:proofErr w:type="spellEnd"/>
      <w:r w:rsidRPr="00B44F28">
        <w:rPr>
          <w:rFonts w:ascii="Calibri" w:hAnsi="Calibri"/>
          <w:b/>
          <w:bCs/>
          <w:iCs/>
          <w:sz w:val="20"/>
          <w:szCs w:val="20"/>
        </w:rPr>
        <w:t xml:space="preserve"> </w:t>
      </w:r>
    </w:p>
    <w:p w:rsidR="00B44F28" w:rsidRDefault="00B44F28" w:rsidP="00B44F28">
      <w:pPr>
        <w:tabs>
          <w:tab w:val="num" w:pos="360"/>
        </w:tabs>
        <w:ind w:left="360" w:hanging="360"/>
        <w:rPr>
          <w:rFonts w:ascii="Calibri" w:hAnsi="Calibri"/>
          <w:bCs/>
          <w:iCs/>
          <w:sz w:val="20"/>
          <w:szCs w:val="20"/>
        </w:rPr>
      </w:pPr>
    </w:p>
    <w:p w:rsidR="00B44F28" w:rsidRPr="00B44F28" w:rsidRDefault="00B44F28" w:rsidP="00B44F28">
      <w:pPr>
        <w:tabs>
          <w:tab w:val="num" w:pos="360"/>
        </w:tabs>
        <w:ind w:left="360" w:hanging="360"/>
        <w:rPr>
          <w:rFonts w:ascii="Calibri" w:hAnsi="Calibri"/>
          <w:b/>
          <w:bCs/>
          <w:iCs/>
          <w:vanish/>
          <w:sz w:val="20"/>
          <w:szCs w:val="20"/>
        </w:rPr>
      </w:pPr>
    </w:p>
    <w:p w:rsidR="00820289" w:rsidRPr="00B44F28" w:rsidRDefault="00820289" w:rsidP="00391869">
      <w:pPr>
        <w:numPr>
          <w:ilvl w:val="0"/>
          <w:numId w:val="25"/>
        </w:numPr>
        <w:tabs>
          <w:tab w:val="clear" w:pos="720"/>
          <w:tab w:val="num" w:pos="360"/>
        </w:tabs>
        <w:ind w:left="360"/>
        <w:rPr>
          <w:rFonts w:ascii="Calibri" w:hAnsi="Calibri"/>
          <w:b/>
          <w:bCs/>
          <w:iCs/>
          <w:vanish/>
          <w:sz w:val="20"/>
          <w:szCs w:val="20"/>
        </w:rPr>
      </w:pPr>
    </w:p>
    <w:p w:rsidR="00B44F28" w:rsidRPr="00B44F28" w:rsidRDefault="00820289" w:rsidP="00391869">
      <w:pPr>
        <w:numPr>
          <w:ilvl w:val="0"/>
          <w:numId w:val="25"/>
        </w:numPr>
        <w:tabs>
          <w:tab w:val="clear" w:pos="720"/>
          <w:tab w:val="num" w:pos="360"/>
        </w:tabs>
        <w:ind w:left="360"/>
        <w:rPr>
          <w:rFonts w:ascii="Calibri" w:hAnsi="Calibri"/>
          <w:bCs/>
          <w:iCs/>
          <w:vanish/>
          <w:sz w:val="20"/>
          <w:szCs w:val="20"/>
        </w:rPr>
      </w:pPr>
      <w:r w:rsidRPr="00B44F28">
        <w:rPr>
          <w:rFonts w:ascii="Calibri" w:hAnsi="Calibri"/>
          <w:b/>
          <w:bCs/>
          <w:iCs/>
          <w:sz w:val="20"/>
          <w:szCs w:val="20"/>
        </w:rPr>
        <w:t>Strany sporu</w:t>
      </w:r>
      <w:r w:rsidRPr="00B80F0F">
        <w:rPr>
          <w:rFonts w:ascii="Calibri" w:hAnsi="Calibri"/>
          <w:bCs/>
          <w:iCs/>
          <w:sz w:val="20"/>
          <w:szCs w:val="20"/>
        </w:rPr>
        <w:t xml:space="preserve"> –  bilaterálna /multilaterálna </w:t>
      </w:r>
      <w:proofErr w:type="spellStart"/>
      <w:r w:rsidRPr="00B80F0F">
        <w:rPr>
          <w:rFonts w:ascii="Calibri" w:hAnsi="Calibri"/>
          <w:bCs/>
          <w:iCs/>
          <w:sz w:val="20"/>
          <w:szCs w:val="20"/>
        </w:rPr>
        <w:t>mediácia</w:t>
      </w:r>
      <w:proofErr w:type="spellEnd"/>
      <w:r w:rsidRPr="00B80F0F">
        <w:rPr>
          <w:rFonts w:ascii="Calibri" w:hAnsi="Calibri"/>
          <w:bCs/>
          <w:iCs/>
          <w:sz w:val="20"/>
          <w:szCs w:val="20"/>
        </w:rPr>
        <w:t>.</w:t>
      </w:r>
    </w:p>
    <w:p w:rsidR="00820289" w:rsidRDefault="00B44F28" w:rsidP="00B44F28">
      <w:pPr>
        <w:tabs>
          <w:tab w:val="num" w:pos="360"/>
        </w:tabs>
        <w:ind w:left="360" w:hanging="360"/>
        <w:rPr>
          <w:rFonts w:ascii="Calibri" w:hAnsi="Calibri"/>
          <w:bCs/>
          <w:iCs/>
          <w:sz w:val="20"/>
          <w:szCs w:val="20"/>
        </w:rPr>
      </w:pPr>
      <w:r>
        <w:rPr>
          <w:rFonts w:ascii="Calibri" w:hAnsi="Calibri"/>
          <w:bCs/>
          <w:iCs/>
          <w:sz w:val="20"/>
          <w:szCs w:val="20"/>
        </w:rPr>
        <w:t xml:space="preserve"> </w:t>
      </w:r>
    </w:p>
    <w:p w:rsidR="00B44F28" w:rsidRPr="00B44F28" w:rsidRDefault="00B44F28" w:rsidP="00B44F28">
      <w:pPr>
        <w:tabs>
          <w:tab w:val="num" w:pos="360"/>
        </w:tabs>
        <w:ind w:left="360" w:hanging="360"/>
        <w:rPr>
          <w:rFonts w:ascii="Calibri" w:hAnsi="Calibri"/>
          <w:b/>
          <w:bCs/>
          <w:iCs/>
          <w:vanish/>
          <w:sz w:val="20"/>
          <w:szCs w:val="20"/>
        </w:rPr>
      </w:pPr>
    </w:p>
    <w:p w:rsidR="00820289" w:rsidRPr="00B44F28" w:rsidRDefault="00820289" w:rsidP="00391869">
      <w:pPr>
        <w:numPr>
          <w:ilvl w:val="0"/>
          <w:numId w:val="25"/>
        </w:numPr>
        <w:tabs>
          <w:tab w:val="clear" w:pos="720"/>
          <w:tab w:val="num" w:pos="360"/>
        </w:tabs>
        <w:ind w:left="360"/>
        <w:rPr>
          <w:rFonts w:ascii="Calibri" w:hAnsi="Calibri"/>
          <w:bCs/>
          <w:iCs/>
          <w:vanish/>
          <w:sz w:val="20"/>
          <w:szCs w:val="20"/>
        </w:rPr>
      </w:pPr>
      <w:r w:rsidRPr="00B44F28">
        <w:rPr>
          <w:rFonts w:ascii="Calibri" w:hAnsi="Calibri"/>
          <w:b/>
          <w:bCs/>
          <w:iCs/>
          <w:sz w:val="20"/>
          <w:szCs w:val="20"/>
        </w:rPr>
        <w:t>Zástupcovia strán</w:t>
      </w:r>
      <w:r w:rsidRPr="00B80F0F">
        <w:rPr>
          <w:rFonts w:ascii="Calibri" w:hAnsi="Calibri"/>
          <w:bCs/>
          <w:iCs/>
          <w:sz w:val="20"/>
          <w:szCs w:val="20"/>
        </w:rPr>
        <w:t xml:space="preserve"> – napr. ide o ide o právnych zástupcov,  zákonných zástupcov (stranou sporu je napr. maloletý alebo osoba s obmedzenou právnou spôsobilosťou). </w:t>
      </w:r>
    </w:p>
    <w:p w:rsidR="00B44F28" w:rsidRDefault="00B44F28" w:rsidP="00B44F28">
      <w:pPr>
        <w:tabs>
          <w:tab w:val="num" w:pos="360"/>
        </w:tabs>
        <w:ind w:left="360" w:hanging="360"/>
        <w:rPr>
          <w:rFonts w:ascii="Calibri" w:hAnsi="Calibri"/>
          <w:bCs/>
          <w:iCs/>
          <w:sz w:val="20"/>
          <w:szCs w:val="20"/>
        </w:rPr>
      </w:pPr>
    </w:p>
    <w:p w:rsidR="00B44F28" w:rsidRPr="00B44F28" w:rsidRDefault="00B44F28" w:rsidP="00B44F28">
      <w:pPr>
        <w:tabs>
          <w:tab w:val="num" w:pos="360"/>
        </w:tabs>
        <w:ind w:left="360" w:hanging="360"/>
        <w:rPr>
          <w:rFonts w:ascii="Calibri" w:hAnsi="Calibri"/>
          <w:b/>
          <w:bCs/>
          <w:iCs/>
          <w:vanish/>
          <w:sz w:val="20"/>
          <w:szCs w:val="20"/>
        </w:rPr>
      </w:pPr>
    </w:p>
    <w:p w:rsidR="00820289" w:rsidRPr="00B44F28" w:rsidRDefault="00820289" w:rsidP="00391869">
      <w:pPr>
        <w:numPr>
          <w:ilvl w:val="0"/>
          <w:numId w:val="25"/>
        </w:numPr>
        <w:tabs>
          <w:tab w:val="clear" w:pos="720"/>
          <w:tab w:val="num" w:pos="360"/>
        </w:tabs>
        <w:ind w:left="360"/>
        <w:rPr>
          <w:rFonts w:ascii="Calibri" w:hAnsi="Calibri"/>
          <w:bCs/>
          <w:iCs/>
          <w:vanish/>
          <w:sz w:val="20"/>
          <w:szCs w:val="20"/>
        </w:rPr>
      </w:pPr>
      <w:r w:rsidRPr="00B44F28">
        <w:rPr>
          <w:rFonts w:ascii="Calibri" w:hAnsi="Calibri"/>
          <w:b/>
          <w:bCs/>
          <w:iCs/>
          <w:sz w:val="20"/>
          <w:szCs w:val="20"/>
        </w:rPr>
        <w:t>Znalci a experti</w:t>
      </w:r>
      <w:r w:rsidRPr="00B80F0F">
        <w:rPr>
          <w:rFonts w:ascii="Calibri" w:hAnsi="Calibri"/>
          <w:bCs/>
          <w:iCs/>
          <w:sz w:val="20"/>
          <w:szCs w:val="20"/>
        </w:rPr>
        <w:t xml:space="preserve"> – poskytujú stranám alebo </w:t>
      </w:r>
      <w:proofErr w:type="spellStart"/>
      <w:r w:rsidRPr="00B80F0F">
        <w:rPr>
          <w:rFonts w:ascii="Calibri" w:hAnsi="Calibri"/>
          <w:bCs/>
          <w:iCs/>
          <w:sz w:val="20"/>
          <w:szCs w:val="20"/>
        </w:rPr>
        <w:t>mediátorovi</w:t>
      </w:r>
      <w:proofErr w:type="spellEnd"/>
      <w:r w:rsidRPr="00B80F0F">
        <w:rPr>
          <w:rFonts w:ascii="Calibri" w:hAnsi="Calibri"/>
          <w:bCs/>
          <w:iCs/>
          <w:sz w:val="20"/>
          <w:szCs w:val="20"/>
        </w:rPr>
        <w:t xml:space="preserve"> odborné informácie, potrebné pri mediačnom procese (</w:t>
      </w:r>
      <w:proofErr w:type="spellStart"/>
      <w:r w:rsidRPr="00B80F0F">
        <w:rPr>
          <w:rFonts w:ascii="Calibri" w:hAnsi="Calibri"/>
          <w:bCs/>
          <w:iCs/>
          <w:sz w:val="20"/>
          <w:szCs w:val="20"/>
        </w:rPr>
        <w:t>može</w:t>
      </w:r>
      <w:proofErr w:type="spellEnd"/>
      <w:r w:rsidRPr="00B80F0F">
        <w:rPr>
          <w:rFonts w:ascii="Calibri" w:hAnsi="Calibri"/>
          <w:bCs/>
          <w:iCs/>
          <w:sz w:val="20"/>
          <w:szCs w:val="20"/>
        </w:rPr>
        <w:t xml:space="preserve"> ísť o právnych, finančných, výchovných alebo rodinných poradcov). </w:t>
      </w:r>
    </w:p>
    <w:p w:rsidR="00B44F28" w:rsidRDefault="00B44F28" w:rsidP="00B44F28">
      <w:pPr>
        <w:tabs>
          <w:tab w:val="num" w:pos="360"/>
        </w:tabs>
        <w:ind w:left="360" w:hanging="360"/>
        <w:rPr>
          <w:rFonts w:ascii="Calibri" w:hAnsi="Calibri"/>
          <w:bCs/>
          <w:iCs/>
          <w:sz w:val="20"/>
          <w:szCs w:val="20"/>
        </w:rPr>
      </w:pPr>
    </w:p>
    <w:p w:rsidR="00B44F28" w:rsidRPr="00B44F28" w:rsidRDefault="00B44F28" w:rsidP="00B44F28">
      <w:pPr>
        <w:tabs>
          <w:tab w:val="num" w:pos="360"/>
        </w:tabs>
        <w:ind w:left="360" w:hanging="360"/>
        <w:rPr>
          <w:rFonts w:ascii="Calibri" w:hAnsi="Calibri"/>
          <w:b/>
          <w:bCs/>
          <w:iCs/>
          <w:vanish/>
          <w:sz w:val="20"/>
          <w:szCs w:val="20"/>
        </w:rPr>
      </w:pPr>
    </w:p>
    <w:p w:rsidR="00820289" w:rsidRPr="00B44F28" w:rsidRDefault="00820289" w:rsidP="00391869">
      <w:pPr>
        <w:numPr>
          <w:ilvl w:val="0"/>
          <w:numId w:val="25"/>
        </w:numPr>
        <w:tabs>
          <w:tab w:val="clear" w:pos="720"/>
          <w:tab w:val="num" w:pos="360"/>
        </w:tabs>
        <w:ind w:left="360"/>
        <w:rPr>
          <w:rFonts w:ascii="Calibri" w:hAnsi="Calibri"/>
          <w:bCs/>
          <w:iCs/>
          <w:vanish/>
          <w:sz w:val="20"/>
          <w:szCs w:val="20"/>
        </w:rPr>
      </w:pPr>
      <w:r w:rsidRPr="00B44F28">
        <w:rPr>
          <w:rFonts w:ascii="Calibri" w:hAnsi="Calibri"/>
          <w:b/>
          <w:bCs/>
          <w:iCs/>
          <w:sz w:val="20"/>
          <w:szCs w:val="20"/>
        </w:rPr>
        <w:t>Špecialisti</w:t>
      </w:r>
      <w:r w:rsidRPr="00B80F0F">
        <w:rPr>
          <w:rFonts w:ascii="Calibri" w:hAnsi="Calibri"/>
          <w:bCs/>
          <w:iCs/>
          <w:sz w:val="20"/>
          <w:szCs w:val="20"/>
        </w:rPr>
        <w:t xml:space="preserve"> –   lekár, psychoterapeut...</w:t>
      </w:r>
    </w:p>
    <w:p w:rsidR="00B44F28" w:rsidRDefault="00B44F28" w:rsidP="00B44F28">
      <w:pPr>
        <w:tabs>
          <w:tab w:val="num" w:pos="360"/>
        </w:tabs>
        <w:ind w:left="360" w:hanging="360"/>
        <w:rPr>
          <w:rFonts w:ascii="Calibri" w:hAnsi="Calibri"/>
          <w:bCs/>
          <w:iCs/>
          <w:sz w:val="20"/>
          <w:szCs w:val="20"/>
        </w:rPr>
      </w:pPr>
    </w:p>
    <w:p w:rsidR="00B44F28" w:rsidRPr="00B44F28" w:rsidRDefault="00B44F28" w:rsidP="00B44F28">
      <w:pPr>
        <w:tabs>
          <w:tab w:val="num" w:pos="360"/>
        </w:tabs>
        <w:ind w:left="360" w:hanging="360"/>
        <w:rPr>
          <w:rFonts w:ascii="Calibri" w:hAnsi="Calibri"/>
          <w:b/>
          <w:bCs/>
          <w:iCs/>
          <w:vanish/>
          <w:sz w:val="20"/>
          <w:szCs w:val="20"/>
        </w:rPr>
      </w:pPr>
    </w:p>
    <w:p w:rsidR="00820289" w:rsidRPr="00B44F28" w:rsidRDefault="00820289" w:rsidP="00391869">
      <w:pPr>
        <w:numPr>
          <w:ilvl w:val="0"/>
          <w:numId w:val="25"/>
        </w:numPr>
        <w:tabs>
          <w:tab w:val="clear" w:pos="720"/>
          <w:tab w:val="num" w:pos="360"/>
        </w:tabs>
        <w:ind w:left="360"/>
        <w:rPr>
          <w:rFonts w:ascii="Calibri" w:hAnsi="Calibri"/>
          <w:bCs/>
          <w:iCs/>
          <w:vanish/>
          <w:sz w:val="20"/>
          <w:szCs w:val="20"/>
        </w:rPr>
      </w:pPr>
      <w:r w:rsidRPr="00B44F28">
        <w:rPr>
          <w:rFonts w:ascii="Calibri" w:hAnsi="Calibri"/>
          <w:b/>
          <w:bCs/>
          <w:iCs/>
          <w:sz w:val="20"/>
          <w:szCs w:val="20"/>
        </w:rPr>
        <w:t>Osoby ovplyvnené/zasiahnuté konfliktom a jeho riešením</w:t>
      </w:r>
      <w:r w:rsidRPr="00B80F0F">
        <w:rPr>
          <w:rFonts w:ascii="Calibri" w:hAnsi="Calibri"/>
          <w:bCs/>
          <w:iCs/>
          <w:sz w:val="20"/>
          <w:szCs w:val="20"/>
        </w:rPr>
        <w:t xml:space="preserve"> – susedia, spolužiaci, kolegovia, priatelia....</w:t>
      </w:r>
    </w:p>
    <w:p w:rsidR="00B44F28" w:rsidRDefault="00B44F28" w:rsidP="00B44F28">
      <w:pPr>
        <w:tabs>
          <w:tab w:val="num" w:pos="360"/>
        </w:tabs>
        <w:ind w:left="360" w:hanging="360"/>
        <w:rPr>
          <w:rFonts w:ascii="Calibri" w:hAnsi="Calibri"/>
          <w:bCs/>
          <w:iCs/>
          <w:sz w:val="20"/>
          <w:szCs w:val="20"/>
        </w:rPr>
      </w:pPr>
    </w:p>
    <w:p w:rsidR="00B44F28" w:rsidRPr="00B44F28" w:rsidRDefault="00B44F28" w:rsidP="00B44F28">
      <w:pPr>
        <w:tabs>
          <w:tab w:val="num" w:pos="360"/>
        </w:tabs>
        <w:ind w:left="360" w:hanging="360"/>
        <w:rPr>
          <w:rFonts w:ascii="Calibri" w:hAnsi="Calibri"/>
          <w:b/>
          <w:bCs/>
          <w:iCs/>
          <w:vanish/>
          <w:sz w:val="20"/>
          <w:szCs w:val="20"/>
        </w:rPr>
      </w:pPr>
    </w:p>
    <w:p w:rsidR="00820289" w:rsidRPr="00B80F0F" w:rsidRDefault="00820289" w:rsidP="00391869">
      <w:pPr>
        <w:numPr>
          <w:ilvl w:val="0"/>
          <w:numId w:val="25"/>
        </w:numPr>
        <w:tabs>
          <w:tab w:val="clear" w:pos="720"/>
          <w:tab w:val="num" w:pos="360"/>
        </w:tabs>
        <w:ind w:left="360"/>
        <w:rPr>
          <w:rFonts w:ascii="Calibri" w:hAnsi="Calibri"/>
          <w:bCs/>
          <w:iCs/>
          <w:vanish/>
          <w:sz w:val="20"/>
          <w:szCs w:val="20"/>
        </w:rPr>
      </w:pPr>
      <w:r w:rsidRPr="00B44F28">
        <w:rPr>
          <w:rFonts w:ascii="Calibri" w:hAnsi="Calibri"/>
          <w:b/>
          <w:bCs/>
          <w:iCs/>
          <w:sz w:val="20"/>
          <w:szCs w:val="20"/>
        </w:rPr>
        <w:t>Iné osoby v kontexte konfliktu</w:t>
      </w:r>
      <w:r w:rsidRPr="00B80F0F">
        <w:rPr>
          <w:rFonts w:ascii="Calibri" w:hAnsi="Calibri"/>
          <w:bCs/>
          <w:iCs/>
          <w:sz w:val="20"/>
          <w:szCs w:val="20"/>
        </w:rPr>
        <w:t xml:space="preserve"> – nadriadený/podriadený, pedagóg, člen samosprávy...</w:t>
      </w:r>
    </w:p>
    <w:p w:rsidR="00820289" w:rsidRPr="00B80F0F" w:rsidRDefault="00820289" w:rsidP="00B44F28">
      <w:pPr>
        <w:tabs>
          <w:tab w:val="num" w:pos="360"/>
        </w:tabs>
        <w:ind w:left="360" w:hanging="360"/>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B44F28" w:rsidRDefault="00820289" w:rsidP="00820289">
      <w:pPr>
        <w:rPr>
          <w:rFonts w:ascii="Calibri" w:hAnsi="Calibri"/>
          <w:b/>
          <w:bCs/>
          <w:iCs/>
          <w:sz w:val="20"/>
          <w:szCs w:val="20"/>
        </w:rPr>
      </w:pPr>
      <w:r w:rsidRPr="00B44F28">
        <w:rPr>
          <w:rFonts w:ascii="Calibri" w:hAnsi="Calibri"/>
          <w:b/>
          <w:bCs/>
          <w:iCs/>
          <w:sz w:val="20"/>
          <w:szCs w:val="20"/>
        </w:rPr>
        <w:t xml:space="preserve">Typy </w:t>
      </w:r>
      <w:proofErr w:type="spellStart"/>
      <w:r w:rsidRPr="00B44F28">
        <w:rPr>
          <w:rFonts w:ascii="Calibri" w:hAnsi="Calibri"/>
          <w:b/>
          <w:bCs/>
          <w:iCs/>
          <w:sz w:val="20"/>
          <w:szCs w:val="20"/>
        </w:rPr>
        <w:t>mediátorov</w:t>
      </w:r>
      <w:proofErr w:type="spellEnd"/>
      <w:r w:rsidRPr="00B44F28">
        <w:rPr>
          <w:rFonts w:ascii="Calibri" w:hAnsi="Calibri"/>
          <w:b/>
          <w:bCs/>
          <w:iCs/>
          <w:sz w:val="20"/>
          <w:szCs w:val="20"/>
        </w:rPr>
        <w:t xml:space="preserve"> – podľa </w:t>
      </w:r>
      <w:proofErr w:type="spellStart"/>
      <w:r w:rsidRPr="00B44F28">
        <w:rPr>
          <w:rFonts w:ascii="Calibri" w:hAnsi="Calibri"/>
          <w:b/>
          <w:bCs/>
          <w:iCs/>
          <w:sz w:val="20"/>
          <w:szCs w:val="20"/>
        </w:rPr>
        <w:t>A.Bednaříka</w:t>
      </w:r>
      <w:proofErr w:type="spellEnd"/>
    </w:p>
    <w:p w:rsidR="00820289" w:rsidRPr="00391869" w:rsidRDefault="00820289" w:rsidP="00B44F28">
      <w:pPr>
        <w:rPr>
          <w:rFonts w:ascii="Calibri" w:hAnsi="Calibri"/>
          <w:bCs/>
          <w:iCs/>
          <w:sz w:val="20"/>
          <w:szCs w:val="20"/>
          <w:u w:val="single"/>
        </w:rPr>
      </w:pPr>
      <w:proofErr w:type="spellStart"/>
      <w:r w:rsidRPr="00391869">
        <w:rPr>
          <w:rFonts w:ascii="Calibri" w:hAnsi="Calibri"/>
          <w:bCs/>
          <w:iCs/>
          <w:sz w:val="20"/>
          <w:szCs w:val="20"/>
          <w:u w:val="single"/>
        </w:rPr>
        <w:t>Mediátor</w:t>
      </w:r>
      <w:proofErr w:type="spellEnd"/>
      <w:r w:rsidRPr="00391869">
        <w:rPr>
          <w:rFonts w:ascii="Calibri" w:hAnsi="Calibri"/>
          <w:bCs/>
          <w:iCs/>
          <w:sz w:val="20"/>
          <w:szCs w:val="20"/>
          <w:u w:val="single"/>
        </w:rPr>
        <w:t xml:space="preserve"> „Terapeut“</w:t>
      </w:r>
    </w:p>
    <w:p w:rsidR="00B44F28" w:rsidRPr="00B80F0F" w:rsidRDefault="00B44F28" w:rsidP="00B44F28">
      <w:pPr>
        <w:rPr>
          <w:rFonts w:ascii="Calibri" w:hAnsi="Calibri"/>
          <w:bCs/>
          <w:iCs/>
          <w:vanish/>
          <w:sz w:val="20"/>
          <w:szCs w:val="20"/>
        </w:rPr>
      </w:pPr>
    </w:p>
    <w:p w:rsidR="00820289" w:rsidRPr="00B80F0F" w:rsidRDefault="00820289" w:rsidP="00B44F28">
      <w:pPr>
        <w:ind w:left="360"/>
        <w:rPr>
          <w:rFonts w:ascii="Calibri" w:hAnsi="Calibri"/>
          <w:bCs/>
          <w:iCs/>
          <w:sz w:val="20"/>
          <w:szCs w:val="20"/>
        </w:rPr>
      </w:pPr>
      <w:r w:rsidRPr="00B80F0F">
        <w:rPr>
          <w:rFonts w:ascii="Calibri" w:hAnsi="Calibri"/>
          <w:bCs/>
          <w:iCs/>
          <w:sz w:val="20"/>
          <w:szCs w:val="20"/>
        </w:rPr>
        <w:t>-  pomáha strane vyjadriť jej pocity, myšlienky, záujmy, potreby</w:t>
      </w:r>
    </w:p>
    <w:p w:rsidR="00B44F28" w:rsidRPr="00B44F28" w:rsidRDefault="00820289" w:rsidP="00B44F28">
      <w:pPr>
        <w:ind w:left="360"/>
        <w:rPr>
          <w:rFonts w:ascii="Calibri" w:hAnsi="Calibri"/>
          <w:bCs/>
          <w:iCs/>
          <w:sz w:val="20"/>
          <w:szCs w:val="20"/>
        </w:rPr>
      </w:pPr>
      <w:r w:rsidRPr="00B80F0F">
        <w:rPr>
          <w:rFonts w:ascii="Calibri" w:hAnsi="Calibri"/>
          <w:bCs/>
          <w:iCs/>
          <w:sz w:val="20"/>
          <w:szCs w:val="20"/>
        </w:rPr>
        <w:t>-  počiatočné kroky  procesu – pri zis</w:t>
      </w:r>
      <w:r w:rsidR="00B44F28">
        <w:rPr>
          <w:rFonts w:ascii="Calibri" w:hAnsi="Calibri"/>
          <w:bCs/>
          <w:iCs/>
          <w:sz w:val="20"/>
          <w:szCs w:val="20"/>
        </w:rPr>
        <w:t>ťovaní faktov a okolností sporu</w:t>
      </w:r>
    </w:p>
    <w:p w:rsidR="00820289" w:rsidRPr="00391869" w:rsidRDefault="00820289" w:rsidP="00B44F28">
      <w:pPr>
        <w:rPr>
          <w:rFonts w:ascii="Calibri" w:hAnsi="Calibri"/>
          <w:bCs/>
          <w:iCs/>
          <w:sz w:val="20"/>
          <w:szCs w:val="20"/>
          <w:u w:val="single"/>
        </w:rPr>
      </w:pPr>
      <w:proofErr w:type="spellStart"/>
      <w:r w:rsidRPr="00391869">
        <w:rPr>
          <w:rFonts w:ascii="Calibri" w:hAnsi="Calibri"/>
          <w:bCs/>
          <w:iCs/>
          <w:sz w:val="20"/>
          <w:szCs w:val="20"/>
          <w:u w:val="single"/>
        </w:rPr>
        <w:t>Mediátor</w:t>
      </w:r>
      <w:proofErr w:type="spellEnd"/>
      <w:r w:rsidRPr="00391869">
        <w:rPr>
          <w:rFonts w:ascii="Calibri" w:hAnsi="Calibri"/>
          <w:bCs/>
          <w:iCs/>
          <w:sz w:val="20"/>
          <w:szCs w:val="20"/>
          <w:u w:val="single"/>
        </w:rPr>
        <w:t xml:space="preserve"> „Učiteľ“</w:t>
      </w:r>
    </w:p>
    <w:p w:rsidR="00B44F28" w:rsidRPr="00B80F0F" w:rsidRDefault="00B44F28" w:rsidP="00B44F28">
      <w:pPr>
        <w:rPr>
          <w:rFonts w:ascii="Calibri" w:hAnsi="Calibri"/>
          <w:bCs/>
          <w:iCs/>
          <w:vanish/>
          <w:sz w:val="20"/>
          <w:szCs w:val="20"/>
        </w:rPr>
      </w:pPr>
    </w:p>
    <w:p w:rsidR="00820289" w:rsidRPr="00B80F0F" w:rsidRDefault="00820289" w:rsidP="00B44F28">
      <w:pPr>
        <w:ind w:left="360"/>
        <w:rPr>
          <w:rFonts w:ascii="Calibri" w:hAnsi="Calibri"/>
          <w:bCs/>
          <w:iCs/>
          <w:sz w:val="20"/>
          <w:szCs w:val="20"/>
        </w:rPr>
      </w:pPr>
      <w:r w:rsidRPr="00B80F0F">
        <w:rPr>
          <w:rFonts w:ascii="Calibri" w:hAnsi="Calibri"/>
          <w:bCs/>
          <w:iCs/>
          <w:sz w:val="20"/>
          <w:szCs w:val="20"/>
        </w:rPr>
        <w:t>- poučenie strán o mediačnom  procese</w:t>
      </w:r>
    </w:p>
    <w:p w:rsidR="00B44F28" w:rsidRPr="00B44F28" w:rsidRDefault="00820289" w:rsidP="00B44F28">
      <w:pPr>
        <w:ind w:left="360"/>
        <w:rPr>
          <w:rFonts w:ascii="Calibri" w:hAnsi="Calibri"/>
          <w:bCs/>
          <w:iCs/>
          <w:sz w:val="20"/>
          <w:szCs w:val="20"/>
        </w:rPr>
      </w:pPr>
      <w:r w:rsidRPr="00B80F0F">
        <w:rPr>
          <w:rFonts w:ascii="Calibri" w:hAnsi="Calibri"/>
          <w:bCs/>
          <w:iCs/>
          <w:sz w:val="20"/>
          <w:szCs w:val="20"/>
        </w:rPr>
        <w:t xml:space="preserve">- </w:t>
      </w:r>
      <w:proofErr w:type="spellStart"/>
      <w:r w:rsidRPr="00B80F0F">
        <w:rPr>
          <w:rFonts w:ascii="Calibri" w:hAnsi="Calibri"/>
          <w:bCs/>
          <w:iCs/>
          <w:sz w:val="20"/>
          <w:szCs w:val="20"/>
        </w:rPr>
        <w:t>mediátor-právnik</w:t>
      </w:r>
      <w:proofErr w:type="spellEnd"/>
      <w:r w:rsidRPr="00B80F0F">
        <w:rPr>
          <w:rFonts w:ascii="Calibri" w:hAnsi="Calibri"/>
          <w:bCs/>
          <w:iCs/>
          <w:sz w:val="20"/>
          <w:szCs w:val="20"/>
        </w:rPr>
        <w:t xml:space="preserve"> môže stranám poskytnúť potrebnú pomoc aj v právnej oblasti.</w:t>
      </w:r>
    </w:p>
    <w:p w:rsidR="00820289" w:rsidRPr="00391869" w:rsidRDefault="00820289" w:rsidP="00B44F28">
      <w:pPr>
        <w:rPr>
          <w:rFonts w:ascii="Calibri" w:hAnsi="Calibri"/>
          <w:bCs/>
          <w:iCs/>
          <w:sz w:val="20"/>
          <w:szCs w:val="20"/>
          <w:u w:val="single"/>
        </w:rPr>
      </w:pPr>
      <w:proofErr w:type="spellStart"/>
      <w:r w:rsidRPr="00391869">
        <w:rPr>
          <w:rFonts w:ascii="Calibri" w:hAnsi="Calibri"/>
          <w:bCs/>
          <w:iCs/>
          <w:sz w:val="20"/>
          <w:szCs w:val="20"/>
          <w:u w:val="single"/>
        </w:rPr>
        <w:t>Mediátor</w:t>
      </w:r>
      <w:proofErr w:type="spellEnd"/>
      <w:r w:rsidRPr="00391869">
        <w:rPr>
          <w:rFonts w:ascii="Calibri" w:hAnsi="Calibri"/>
          <w:bCs/>
          <w:iCs/>
          <w:sz w:val="20"/>
          <w:szCs w:val="20"/>
          <w:u w:val="single"/>
        </w:rPr>
        <w:t xml:space="preserve"> „Stratég“</w:t>
      </w:r>
    </w:p>
    <w:p w:rsidR="00391869" w:rsidRPr="00B80F0F" w:rsidRDefault="00391869" w:rsidP="00B44F28">
      <w:pPr>
        <w:rPr>
          <w:rFonts w:ascii="Calibri" w:hAnsi="Calibri"/>
          <w:bCs/>
          <w:iCs/>
          <w:vanish/>
          <w:sz w:val="20"/>
          <w:szCs w:val="20"/>
        </w:rPr>
      </w:pPr>
    </w:p>
    <w:p w:rsidR="00820289" w:rsidRPr="00B80F0F" w:rsidRDefault="00820289" w:rsidP="00B44F28">
      <w:pPr>
        <w:ind w:left="360"/>
        <w:rPr>
          <w:rFonts w:ascii="Calibri" w:hAnsi="Calibri"/>
          <w:bCs/>
          <w:iCs/>
          <w:sz w:val="20"/>
          <w:szCs w:val="20"/>
        </w:rPr>
      </w:pPr>
      <w:r w:rsidRPr="00B80F0F">
        <w:rPr>
          <w:rFonts w:ascii="Calibri" w:hAnsi="Calibri"/>
          <w:bCs/>
          <w:iCs/>
          <w:sz w:val="20"/>
          <w:szCs w:val="20"/>
        </w:rPr>
        <w:t xml:space="preserve">-  racionálne analyzuje situáciu a vie predvídať vývoj </w:t>
      </w:r>
      <w:proofErr w:type="spellStart"/>
      <w:r w:rsidRPr="00B80F0F">
        <w:rPr>
          <w:rFonts w:ascii="Calibri" w:hAnsi="Calibri"/>
          <w:bCs/>
          <w:iCs/>
          <w:sz w:val="20"/>
          <w:szCs w:val="20"/>
        </w:rPr>
        <w:t>mediácie</w:t>
      </w:r>
      <w:proofErr w:type="spellEnd"/>
    </w:p>
    <w:p w:rsidR="00391869" w:rsidRPr="00391869" w:rsidRDefault="00820289" w:rsidP="00391869">
      <w:pPr>
        <w:ind w:left="360"/>
        <w:rPr>
          <w:rFonts w:ascii="Calibri" w:hAnsi="Calibri"/>
          <w:bCs/>
          <w:iCs/>
          <w:sz w:val="20"/>
          <w:szCs w:val="20"/>
        </w:rPr>
      </w:pPr>
      <w:r w:rsidRPr="00B80F0F">
        <w:rPr>
          <w:rFonts w:ascii="Calibri" w:hAnsi="Calibri"/>
          <w:bCs/>
          <w:iCs/>
          <w:sz w:val="20"/>
          <w:szCs w:val="20"/>
        </w:rPr>
        <w:t xml:space="preserve">-  pomáha stranám zvažovať </w:t>
      </w:r>
      <w:proofErr w:type="spellStart"/>
      <w:r w:rsidRPr="00B80F0F">
        <w:rPr>
          <w:rFonts w:ascii="Calibri" w:hAnsi="Calibri"/>
          <w:bCs/>
          <w:iCs/>
          <w:sz w:val="20"/>
          <w:szCs w:val="20"/>
        </w:rPr>
        <w:t>kozekvencie</w:t>
      </w:r>
      <w:proofErr w:type="spellEnd"/>
      <w:r w:rsidRPr="00B80F0F">
        <w:rPr>
          <w:rFonts w:ascii="Calibri" w:hAnsi="Calibri"/>
          <w:bCs/>
          <w:iCs/>
          <w:sz w:val="20"/>
          <w:szCs w:val="20"/>
        </w:rPr>
        <w:t xml:space="preserve"> návrhov </w:t>
      </w:r>
    </w:p>
    <w:p w:rsidR="00820289" w:rsidRPr="00391869" w:rsidRDefault="00820289" w:rsidP="00391869">
      <w:pPr>
        <w:rPr>
          <w:rFonts w:ascii="Calibri" w:hAnsi="Calibri"/>
          <w:bCs/>
          <w:iCs/>
          <w:sz w:val="20"/>
          <w:szCs w:val="20"/>
          <w:u w:val="single"/>
        </w:rPr>
      </w:pPr>
      <w:proofErr w:type="spellStart"/>
      <w:r w:rsidRPr="00391869">
        <w:rPr>
          <w:rFonts w:ascii="Calibri" w:hAnsi="Calibri"/>
          <w:bCs/>
          <w:iCs/>
          <w:sz w:val="20"/>
          <w:szCs w:val="20"/>
          <w:u w:val="single"/>
        </w:rPr>
        <w:t>Mediátor</w:t>
      </w:r>
      <w:proofErr w:type="spellEnd"/>
      <w:r w:rsidRPr="00391869">
        <w:rPr>
          <w:rFonts w:ascii="Calibri" w:hAnsi="Calibri"/>
          <w:bCs/>
          <w:iCs/>
          <w:sz w:val="20"/>
          <w:szCs w:val="20"/>
          <w:u w:val="single"/>
        </w:rPr>
        <w:t xml:space="preserve"> „Strážca“</w:t>
      </w:r>
    </w:p>
    <w:p w:rsidR="00391869" w:rsidRPr="00B80F0F" w:rsidRDefault="00391869" w:rsidP="00391869">
      <w:pPr>
        <w:rPr>
          <w:rFonts w:ascii="Calibri" w:hAnsi="Calibri"/>
          <w:bCs/>
          <w:iCs/>
          <w:vanish/>
          <w:sz w:val="20"/>
          <w:szCs w:val="20"/>
        </w:rPr>
      </w:pPr>
    </w:p>
    <w:p w:rsidR="00820289" w:rsidRPr="00B80F0F" w:rsidRDefault="00820289" w:rsidP="00B44F28">
      <w:pPr>
        <w:ind w:left="360"/>
        <w:rPr>
          <w:rFonts w:ascii="Calibri" w:hAnsi="Calibri"/>
          <w:bCs/>
          <w:iCs/>
          <w:sz w:val="20"/>
          <w:szCs w:val="20"/>
        </w:rPr>
      </w:pPr>
      <w:r w:rsidRPr="00B80F0F">
        <w:rPr>
          <w:rFonts w:ascii="Calibri" w:hAnsi="Calibri"/>
          <w:bCs/>
          <w:iCs/>
          <w:sz w:val="20"/>
          <w:szCs w:val="20"/>
        </w:rPr>
        <w:t xml:space="preserve">-  pomáha stanoviť a udržiavať  pravidlá mediačného procesu </w:t>
      </w:r>
    </w:p>
    <w:p w:rsidR="00820289" w:rsidRPr="00B80F0F" w:rsidRDefault="00820289" w:rsidP="00B44F28">
      <w:pPr>
        <w:ind w:left="360"/>
        <w:rPr>
          <w:rFonts w:ascii="Calibri" w:hAnsi="Calibri"/>
          <w:bCs/>
          <w:iCs/>
          <w:vanish/>
          <w:sz w:val="20"/>
          <w:szCs w:val="20"/>
        </w:rPr>
      </w:pPr>
      <w:r w:rsidRPr="00B80F0F">
        <w:rPr>
          <w:rFonts w:ascii="Calibri" w:hAnsi="Calibri"/>
          <w:bCs/>
          <w:iCs/>
          <w:sz w:val="20"/>
          <w:szCs w:val="20"/>
        </w:rPr>
        <w:t>- garantuje súlad výslednej dohody  s právnymi predpismi.</w:t>
      </w:r>
    </w:p>
    <w:p w:rsidR="00820289" w:rsidRPr="00B80F0F" w:rsidRDefault="00820289" w:rsidP="00B44F28">
      <w:pPr>
        <w:rPr>
          <w:rFonts w:ascii="Calibri" w:hAnsi="Calibri"/>
          <w:bCs/>
          <w:iCs/>
          <w:sz w:val="20"/>
          <w:szCs w:val="20"/>
        </w:rPr>
      </w:pPr>
    </w:p>
    <w:p w:rsidR="00820289" w:rsidRPr="00391869" w:rsidRDefault="00820289" w:rsidP="00391869">
      <w:pPr>
        <w:rPr>
          <w:rFonts w:ascii="Calibri" w:hAnsi="Calibri"/>
          <w:bCs/>
          <w:iCs/>
          <w:sz w:val="20"/>
          <w:szCs w:val="20"/>
          <w:u w:val="single"/>
        </w:rPr>
      </w:pPr>
      <w:proofErr w:type="spellStart"/>
      <w:r w:rsidRPr="00391869">
        <w:rPr>
          <w:rFonts w:ascii="Calibri" w:hAnsi="Calibri"/>
          <w:bCs/>
          <w:iCs/>
          <w:sz w:val="20"/>
          <w:szCs w:val="20"/>
          <w:u w:val="single"/>
        </w:rPr>
        <w:t>Mediátor</w:t>
      </w:r>
      <w:proofErr w:type="spellEnd"/>
      <w:r w:rsidRPr="00391869">
        <w:rPr>
          <w:rFonts w:ascii="Calibri" w:hAnsi="Calibri"/>
          <w:bCs/>
          <w:iCs/>
          <w:sz w:val="20"/>
          <w:szCs w:val="20"/>
          <w:u w:val="single"/>
        </w:rPr>
        <w:t xml:space="preserve"> „Detektív“</w:t>
      </w:r>
    </w:p>
    <w:p w:rsidR="00391869" w:rsidRPr="00B80F0F" w:rsidRDefault="00391869" w:rsidP="00391869">
      <w:pPr>
        <w:rPr>
          <w:rFonts w:ascii="Calibri" w:hAnsi="Calibri"/>
          <w:bCs/>
          <w:iCs/>
          <w:vanish/>
          <w:sz w:val="20"/>
          <w:szCs w:val="20"/>
        </w:rPr>
      </w:pPr>
    </w:p>
    <w:p w:rsidR="00820289" w:rsidRPr="00B80F0F" w:rsidRDefault="00820289" w:rsidP="00B44F28">
      <w:pPr>
        <w:ind w:left="360"/>
        <w:rPr>
          <w:rFonts w:ascii="Calibri" w:hAnsi="Calibri"/>
          <w:bCs/>
          <w:iCs/>
          <w:sz w:val="20"/>
          <w:szCs w:val="20"/>
        </w:rPr>
      </w:pPr>
      <w:r w:rsidRPr="00B80F0F">
        <w:rPr>
          <w:rFonts w:ascii="Calibri" w:hAnsi="Calibri"/>
          <w:bCs/>
          <w:iCs/>
          <w:sz w:val="20"/>
          <w:szCs w:val="20"/>
        </w:rPr>
        <w:t>- zisťuje okolnosti vedúce ku vzniku konfliktu</w:t>
      </w:r>
    </w:p>
    <w:p w:rsidR="00820289" w:rsidRPr="00B80F0F" w:rsidRDefault="00820289" w:rsidP="00B44F28">
      <w:pPr>
        <w:ind w:left="360"/>
        <w:rPr>
          <w:rFonts w:ascii="Calibri" w:hAnsi="Calibri"/>
          <w:bCs/>
          <w:iCs/>
          <w:sz w:val="20"/>
          <w:szCs w:val="20"/>
        </w:rPr>
      </w:pPr>
      <w:r w:rsidRPr="00B80F0F">
        <w:rPr>
          <w:rFonts w:ascii="Calibri" w:hAnsi="Calibri"/>
          <w:bCs/>
          <w:iCs/>
          <w:sz w:val="20"/>
          <w:szCs w:val="20"/>
        </w:rPr>
        <w:t>- zisťuje záujmy a potreby sporiacich sa strán</w:t>
      </w:r>
    </w:p>
    <w:p w:rsidR="00820289" w:rsidRPr="00B80F0F" w:rsidRDefault="00820289" w:rsidP="00B44F28">
      <w:pPr>
        <w:ind w:left="360"/>
        <w:rPr>
          <w:rFonts w:ascii="Calibri" w:hAnsi="Calibri"/>
          <w:bCs/>
          <w:iCs/>
          <w:sz w:val="20"/>
          <w:szCs w:val="20"/>
        </w:rPr>
      </w:pPr>
      <w:r w:rsidRPr="00B80F0F">
        <w:rPr>
          <w:rFonts w:ascii="Calibri" w:hAnsi="Calibri"/>
          <w:bCs/>
          <w:iCs/>
          <w:sz w:val="20"/>
          <w:szCs w:val="20"/>
        </w:rPr>
        <w:t>- analyzuje  sporné body konfliktu a snaží sa nájsť kauzalitu</w:t>
      </w:r>
    </w:p>
    <w:p w:rsidR="00391869" w:rsidRPr="00391869" w:rsidRDefault="00820289" w:rsidP="00391869">
      <w:pPr>
        <w:ind w:left="360"/>
        <w:rPr>
          <w:rFonts w:ascii="Calibri" w:hAnsi="Calibri"/>
          <w:bCs/>
          <w:iCs/>
          <w:sz w:val="20"/>
          <w:szCs w:val="20"/>
        </w:rPr>
      </w:pPr>
      <w:r w:rsidRPr="00B80F0F">
        <w:rPr>
          <w:rFonts w:ascii="Calibri" w:hAnsi="Calibri"/>
          <w:bCs/>
          <w:iCs/>
          <w:sz w:val="20"/>
          <w:szCs w:val="20"/>
        </w:rPr>
        <w:t xml:space="preserve">- úvodná fáza </w:t>
      </w:r>
      <w:proofErr w:type="spellStart"/>
      <w:r w:rsidRPr="00B80F0F">
        <w:rPr>
          <w:rFonts w:ascii="Calibri" w:hAnsi="Calibri"/>
          <w:bCs/>
          <w:iCs/>
          <w:sz w:val="20"/>
          <w:szCs w:val="20"/>
        </w:rPr>
        <w:t>mediácie</w:t>
      </w:r>
      <w:proofErr w:type="spellEnd"/>
      <w:r w:rsidRPr="00B80F0F">
        <w:rPr>
          <w:rFonts w:ascii="Calibri" w:hAnsi="Calibri"/>
          <w:bCs/>
          <w:iCs/>
          <w:sz w:val="20"/>
          <w:szCs w:val="20"/>
        </w:rPr>
        <w:t>, jej  cieľom je získať dostatok informácií o pohľadoch strán na spor.</w:t>
      </w:r>
    </w:p>
    <w:p w:rsidR="00820289" w:rsidRPr="00391869" w:rsidRDefault="00820289" w:rsidP="00391869">
      <w:pPr>
        <w:rPr>
          <w:rFonts w:ascii="Calibri" w:hAnsi="Calibri"/>
          <w:bCs/>
          <w:iCs/>
          <w:sz w:val="20"/>
          <w:szCs w:val="20"/>
          <w:u w:val="single"/>
        </w:rPr>
      </w:pPr>
      <w:proofErr w:type="spellStart"/>
      <w:r w:rsidRPr="00391869">
        <w:rPr>
          <w:rFonts w:ascii="Calibri" w:hAnsi="Calibri"/>
          <w:bCs/>
          <w:iCs/>
          <w:sz w:val="20"/>
          <w:szCs w:val="20"/>
          <w:u w:val="single"/>
        </w:rPr>
        <w:t>Mediátor</w:t>
      </w:r>
      <w:proofErr w:type="spellEnd"/>
      <w:r w:rsidRPr="00391869">
        <w:rPr>
          <w:rFonts w:ascii="Calibri" w:hAnsi="Calibri"/>
          <w:bCs/>
          <w:iCs/>
          <w:sz w:val="20"/>
          <w:szCs w:val="20"/>
          <w:u w:val="single"/>
        </w:rPr>
        <w:t xml:space="preserve"> „</w:t>
      </w:r>
      <w:proofErr w:type="spellStart"/>
      <w:r w:rsidRPr="00391869">
        <w:rPr>
          <w:rFonts w:ascii="Calibri" w:hAnsi="Calibri"/>
          <w:bCs/>
          <w:iCs/>
          <w:sz w:val="20"/>
          <w:szCs w:val="20"/>
          <w:u w:val="single"/>
        </w:rPr>
        <w:t>Inovátor</w:t>
      </w:r>
      <w:proofErr w:type="spellEnd"/>
      <w:r w:rsidRPr="00391869">
        <w:rPr>
          <w:rFonts w:ascii="Calibri" w:hAnsi="Calibri"/>
          <w:bCs/>
          <w:iCs/>
          <w:sz w:val="20"/>
          <w:szCs w:val="20"/>
          <w:u w:val="single"/>
        </w:rPr>
        <w:t>“</w:t>
      </w:r>
    </w:p>
    <w:p w:rsidR="00391869" w:rsidRPr="00B80F0F" w:rsidRDefault="00391869" w:rsidP="00391869">
      <w:pPr>
        <w:rPr>
          <w:rFonts w:ascii="Calibri" w:hAnsi="Calibri"/>
          <w:bCs/>
          <w:iCs/>
          <w:vanish/>
          <w:sz w:val="20"/>
          <w:szCs w:val="20"/>
        </w:rPr>
      </w:pPr>
    </w:p>
    <w:p w:rsidR="00820289" w:rsidRPr="00B80F0F" w:rsidRDefault="00820289" w:rsidP="00B44F28">
      <w:pPr>
        <w:ind w:left="360"/>
        <w:rPr>
          <w:rFonts w:ascii="Calibri" w:hAnsi="Calibri"/>
          <w:bCs/>
          <w:iCs/>
          <w:sz w:val="20"/>
          <w:szCs w:val="20"/>
        </w:rPr>
      </w:pPr>
      <w:r w:rsidRPr="00B80F0F">
        <w:rPr>
          <w:rFonts w:ascii="Calibri" w:hAnsi="Calibri"/>
          <w:bCs/>
          <w:iCs/>
          <w:sz w:val="20"/>
          <w:szCs w:val="20"/>
        </w:rPr>
        <w:t>- vnáša invenciu a zmenu optiky</w:t>
      </w:r>
    </w:p>
    <w:p w:rsidR="00820289" w:rsidRPr="00B80F0F" w:rsidRDefault="00820289" w:rsidP="00B44F28">
      <w:pPr>
        <w:ind w:left="360"/>
        <w:rPr>
          <w:rFonts w:ascii="Calibri" w:hAnsi="Calibri"/>
          <w:bCs/>
          <w:iCs/>
          <w:sz w:val="20"/>
          <w:szCs w:val="20"/>
        </w:rPr>
      </w:pPr>
      <w:r w:rsidRPr="00B80F0F">
        <w:rPr>
          <w:rFonts w:ascii="Calibri" w:hAnsi="Calibri"/>
          <w:bCs/>
          <w:iCs/>
          <w:sz w:val="20"/>
          <w:szCs w:val="20"/>
        </w:rPr>
        <w:t>- pomáha stranám hľadať obojstranne prijateľné riešenia</w:t>
      </w:r>
    </w:p>
    <w:p w:rsidR="00820289" w:rsidRDefault="00820289" w:rsidP="00B44F28">
      <w:pPr>
        <w:ind w:left="360"/>
        <w:rPr>
          <w:rFonts w:ascii="Calibri" w:hAnsi="Calibri"/>
          <w:bCs/>
          <w:iCs/>
          <w:sz w:val="20"/>
          <w:szCs w:val="20"/>
        </w:rPr>
      </w:pPr>
      <w:r w:rsidRPr="00B80F0F">
        <w:rPr>
          <w:rFonts w:ascii="Calibri" w:hAnsi="Calibri"/>
          <w:bCs/>
          <w:iCs/>
          <w:sz w:val="20"/>
          <w:szCs w:val="20"/>
        </w:rPr>
        <w:t xml:space="preserve">- vytvára vhodné prostredie a  tvorivými otázkami pomáha stranám hľadať riešenie </w:t>
      </w:r>
    </w:p>
    <w:p w:rsidR="00391869" w:rsidRPr="00391869" w:rsidRDefault="00391869" w:rsidP="00391869">
      <w:pPr>
        <w:rPr>
          <w:rFonts w:ascii="Calibri" w:hAnsi="Calibri"/>
          <w:bCs/>
          <w:iCs/>
          <w:vanish/>
          <w:sz w:val="20"/>
          <w:szCs w:val="20"/>
          <w:u w:val="single"/>
        </w:rPr>
      </w:pPr>
    </w:p>
    <w:p w:rsidR="00820289" w:rsidRPr="00391869" w:rsidRDefault="00820289" w:rsidP="00391869">
      <w:pPr>
        <w:rPr>
          <w:rFonts w:ascii="Calibri" w:hAnsi="Calibri"/>
          <w:bCs/>
          <w:iCs/>
          <w:sz w:val="20"/>
          <w:szCs w:val="20"/>
          <w:u w:val="single"/>
        </w:rPr>
      </w:pPr>
      <w:proofErr w:type="spellStart"/>
      <w:r w:rsidRPr="00391869">
        <w:rPr>
          <w:rFonts w:ascii="Calibri" w:hAnsi="Calibri"/>
          <w:bCs/>
          <w:iCs/>
          <w:sz w:val="20"/>
          <w:szCs w:val="20"/>
          <w:u w:val="single"/>
        </w:rPr>
        <w:t>Mediátor</w:t>
      </w:r>
      <w:proofErr w:type="spellEnd"/>
      <w:r w:rsidRPr="00391869">
        <w:rPr>
          <w:rFonts w:ascii="Calibri" w:hAnsi="Calibri"/>
          <w:bCs/>
          <w:iCs/>
          <w:sz w:val="20"/>
          <w:szCs w:val="20"/>
          <w:u w:val="single"/>
        </w:rPr>
        <w:t xml:space="preserve"> „Hovorca“</w:t>
      </w:r>
    </w:p>
    <w:p w:rsidR="00391869" w:rsidRPr="00B80F0F" w:rsidRDefault="00391869" w:rsidP="00B44F28">
      <w:pPr>
        <w:ind w:left="360"/>
        <w:rPr>
          <w:rFonts w:ascii="Calibri" w:hAnsi="Calibri"/>
          <w:bCs/>
          <w:iCs/>
          <w:vanish/>
          <w:sz w:val="20"/>
          <w:szCs w:val="20"/>
        </w:rPr>
      </w:pPr>
    </w:p>
    <w:p w:rsidR="00820289" w:rsidRPr="00B80F0F" w:rsidRDefault="00820289" w:rsidP="00B44F28">
      <w:pPr>
        <w:ind w:left="360"/>
        <w:rPr>
          <w:rFonts w:ascii="Calibri" w:hAnsi="Calibri"/>
          <w:bCs/>
          <w:iCs/>
          <w:sz w:val="20"/>
          <w:szCs w:val="20"/>
        </w:rPr>
      </w:pPr>
      <w:r w:rsidRPr="00B80F0F">
        <w:rPr>
          <w:rFonts w:ascii="Calibri" w:hAnsi="Calibri"/>
          <w:bCs/>
          <w:iCs/>
          <w:sz w:val="20"/>
          <w:szCs w:val="20"/>
        </w:rPr>
        <w:t>- vie jasne formulovať svoje myšlienky a vie zrozumiteľne preformulovať povedané</w:t>
      </w:r>
    </w:p>
    <w:p w:rsidR="00820289" w:rsidRPr="00B80F0F" w:rsidRDefault="00820289" w:rsidP="00B44F28">
      <w:pPr>
        <w:ind w:left="360"/>
        <w:rPr>
          <w:rFonts w:ascii="Calibri" w:hAnsi="Calibri"/>
          <w:bCs/>
          <w:iCs/>
          <w:vanish/>
          <w:sz w:val="20"/>
          <w:szCs w:val="20"/>
        </w:rPr>
      </w:pPr>
      <w:r w:rsidRPr="00B80F0F">
        <w:rPr>
          <w:rFonts w:ascii="Calibri" w:hAnsi="Calibri"/>
          <w:bCs/>
          <w:iCs/>
          <w:sz w:val="20"/>
          <w:szCs w:val="20"/>
        </w:rPr>
        <w:t>- dôraz na komunikačné zručnosti (logické zoskupovanie viet a zrozumiteľné vysvetľovanie).</w:t>
      </w:r>
    </w:p>
    <w:p w:rsidR="00820289" w:rsidRPr="00B80F0F" w:rsidRDefault="00820289" w:rsidP="00B44F28">
      <w:pPr>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391869" w:rsidRDefault="00820289" w:rsidP="00820289">
      <w:pPr>
        <w:rPr>
          <w:rFonts w:ascii="Calibri" w:hAnsi="Calibri"/>
          <w:b/>
          <w:bCs/>
          <w:iCs/>
          <w:sz w:val="20"/>
          <w:szCs w:val="20"/>
        </w:rPr>
      </w:pPr>
      <w:r w:rsidRPr="00391869">
        <w:rPr>
          <w:rFonts w:ascii="Calibri" w:hAnsi="Calibri"/>
          <w:b/>
          <w:bCs/>
          <w:iCs/>
          <w:sz w:val="20"/>
          <w:szCs w:val="20"/>
        </w:rPr>
        <w:t xml:space="preserve">Špecializácia </w:t>
      </w:r>
      <w:proofErr w:type="spellStart"/>
      <w:r w:rsidRPr="00391869">
        <w:rPr>
          <w:rFonts w:ascii="Calibri" w:hAnsi="Calibri"/>
          <w:b/>
          <w:bCs/>
          <w:iCs/>
          <w:sz w:val="20"/>
          <w:szCs w:val="20"/>
        </w:rPr>
        <w:t>mediácie</w:t>
      </w:r>
      <w:proofErr w:type="spellEnd"/>
    </w:p>
    <w:p w:rsidR="00820289" w:rsidRPr="00B80F0F" w:rsidRDefault="00820289" w:rsidP="00391869">
      <w:pPr>
        <w:ind w:left="180"/>
        <w:rPr>
          <w:rFonts w:ascii="Calibri" w:hAnsi="Calibri"/>
          <w:bCs/>
          <w:iCs/>
          <w:sz w:val="20"/>
          <w:szCs w:val="20"/>
        </w:rPr>
      </w:pPr>
      <w:r w:rsidRPr="00B80F0F">
        <w:rPr>
          <w:rFonts w:ascii="Calibri" w:hAnsi="Calibri"/>
          <w:bCs/>
          <w:iCs/>
          <w:sz w:val="20"/>
          <w:szCs w:val="20"/>
        </w:rPr>
        <w:t xml:space="preserve">- rodinná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(striedavá starostlivosť)</w:t>
      </w:r>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pracovnoprávna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(kolektívne vyjednávanie)</w:t>
      </w:r>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interkultúrna </w:t>
      </w:r>
      <w:proofErr w:type="spellStart"/>
      <w:r w:rsidRPr="00B80F0F">
        <w:rPr>
          <w:rFonts w:ascii="Calibri" w:hAnsi="Calibri"/>
          <w:bCs/>
          <w:iCs/>
          <w:sz w:val="20"/>
          <w:szCs w:val="20"/>
        </w:rPr>
        <w:t>mediácia</w:t>
      </w:r>
      <w:proofErr w:type="spellEnd"/>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súdna </w:t>
      </w:r>
      <w:proofErr w:type="spellStart"/>
      <w:r w:rsidRPr="00B80F0F">
        <w:rPr>
          <w:rFonts w:ascii="Calibri" w:hAnsi="Calibri"/>
          <w:bCs/>
          <w:iCs/>
          <w:sz w:val="20"/>
          <w:szCs w:val="20"/>
        </w:rPr>
        <w:t>mediácia</w:t>
      </w:r>
      <w:proofErr w:type="spellEnd"/>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obchodná </w:t>
      </w:r>
      <w:proofErr w:type="spellStart"/>
      <w:r w:rsidRPr="00B80F0F">
        <w:rPr>
          <w:rFonts w:ascii="Calibri" w:hAnsi="Calibri"/>
          <w:bCs/>
          <w:iCs/>
          <w:sz w:val="20"/>
          <w:szCs w:val="20"/>
        </w:rPr>
        <w:t>mediácia</w:t>
      </w:r>
      <w:proofErr w:type="spellEnd"/>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vo finančníctve a poisťovníctve</w:t>
      </w:r>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v zdravotníctve</w:t>
      </w:r>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environmentálna </w:t>
      </w:r>
      <w:proofErr w:type="spellStart"/>
      <w:r w:rsidRPr="00B80F0F">
        <w:rPr>
          <w:rFonts w:ascii="Calibri" w:hAnsi="Calibri"/>
          <w:bCs/>
          <w:iCs/>
          <w:sz w:val="20"/>
          <w:szCs w:val="20"/>
        </w:rPr>
        <w:t>mediácia</w:t>
      </w:r>
      <w:proofErr w:type="spellEnd"/>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w:t>
      </w:r>
      <w:proofErr w:type="spellStart"/>
      <w:r w:rsidRPr="00B80F0F">
        <w:rPr>
          <w:rFonts w:ascii="Calibri" w:hAnsi="Calibri"/>
          <w:bCs/>
          <w:iCs/>
          <w:sz w:val="20"/>
          <w:szCs w:val="20"/>
        </w:rPr>
        <w:t>peer</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(školská </w:t>
      </w:r>
      <w:proofErr w:type="spellStart"/>
      <w:r w:rsidRPr="00B80F0F">
        <w:rPr>
          <w:rFonts w:ascii="Calibri" w:hAnsi="Calibri"/>
          <w:bCs/>
          <w:iCs/>
          <w:sz w:val="20"/>
          <w:szCs w:val="20"/>
        </w:rPr>
        <w:t>mediácia</w:t>
      </w:r>
      <w:proofErr w:type="spellEnd"/>
      <w:r w:rsidRPr="00B80F0F">
        <w:rPr>
          <w:rFonts w:ascii="Calibri" w:hAnsi="Calibri"/>
          <w:bCs/>
          <w:iCs/>
          <w:sz w:val="20"/>
          <w:szCs w:val="20"/>
        </w:rPr>
        <w:t>)</w:t>
      </w:r>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w:t>
      </w:r>
      <w:proofErr w:type="spellStart"/>
      <w:r w:rsidRPr="00B80F0F">
        <w:rPr>
          <w:rFonts w:ascii="Calibri" w:hAnsi="Calibri"/>
          <w:bCs/>
          <w:iCs/>
          <w:sz w:val="20"/>
          <w:szCs w:val="20"/>
        </w:rPr>
        <w:t>peace</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mediation</w:t>
      </w:r>
      <w:proofErr w:type="spellEnd"/>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v samospráve</w:t>
      </w:r>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susedské spory</w:t>
      </w:r>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nájomné spory</w:t>
      </w:r>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w:t>
      </w:r>
      <w:proofErr w:type="spellStart"/>
      <w:r w:rsidRPr="00B80F0F">
        <w:rPr>
          <w:rFonts w:ascii="Calibri" w:hAnsi="Calibri"/>
          <w:bCs/>
          <w:iCs/>
          <w:sz w:val="20"/>
          <w:szCs w:val="20"/>
        </w:rPr>
        <w:t>dedičske</w:t>
      </w:r>
      <w:proofErr w:type="spellEnd"/>
      <w:r w:rsidRPr="00B80F0F">
        <w:rPr>
          <w:rFonts w:ascii="Calibri" w:hAnsi="Calibri"/>
          <w:bCs/>
          <w:iCs/>
          <w:sz w:val="20"/>
          <w:szCs w:val="20"/>
        </w:rPr>
        <w:t xml:space="preserve"> spory</w:t>
      </w:r>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BSM</w:t>
      </w:r>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občania verzus úrady (napr. územné plány...)</w:t>
      </w:r>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medzigeneračná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agemediation</w:t>
      </w:r>
      <w:proofErr w:type="spellEnd"/>
      <w:r w:rsidRPr="00B80F0F">
        <w:rPr>
          <w:rFonts w:ascii="Calibri" w:hAnsi="Calibri"/>
          <w:bCs/>
          <w:iCs/>
          <w:sz w:val="20"/>
          <w:szCs w:val="20"/>
        </w:rPr>
        <w:t>)</w:t>
      </w:r>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a životné poradenstvo</w:t>
      </w:r>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ako životná filozofia</w:t>
      </w:r>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   -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a rozhodcovský súd </w:t>
      </w:r>
    </w:p>
    <w:p w:rsidR="00820289" w:rsidRPr="00B80F0F" w:rsidRDefault="00820289" w:rsidP="00820289">
      <w:pPr>
        <w:rPr>
          <w:rFonts w:ascii="Calibri" w:hAnsi="Calibri"/>
          <w:bCs/>
          <w:iCs/>
          <w:sz w:val="20"/>
          <w:szCs w:val="20"/>
        </w:rPr>
      </w:pPr>
    </w:p>
    <w:p w:rsidR="00820289" w:rsidRPr="00391869" w:rsidRDefault="00820289" w:rsidP="00820289">
      <w:pPr>
        <w:rPr>
          <w:rFonts w:ascii="Calibri" w:hAnsi="Calibri"/>
          <w:b/>
          <w:bCs/>
          <w:iCs/>
          <w:sz w:val="20"/>
          <w:szCs w:val="20"/>
        </w:rPr>
      </w:pPr>
      <w:r w:rsidRPr="00391869">
        <w:rPr>
          <w:rFonts w:ascii="Calibri" w:hAnsi="Calibri"/>
          <w:b/>
          <w:bCs/>
          <w:iCs/>
          <w:sz w:val="20"/>
          <w:szCs w:val="20"/>
        </w:rPr>
        <w:lastRenderedPageBreak/>
        <w:t xml:space="preserve">Rodinná </w:t>
      </w:r>
      <w:proofErr w:type="spellStart"/>
      <w:r w:rsidRPr="00391869">
        <w:rPr>
          <w:rFonts w:ascii="Calibri" w:hAnsi="Calibri"/>
          <w:b/>
          <w:bCs/>
          <w:iCs/>
          <w:sz w:val="20"/>
          <w:szCs w:val="20"/>
        </w:rPr>
        <w:t>mediácia</w:t>
      </w:r>
      <w:proofErr w:type="spellEnd"/>
    </w:p>
    <w:p w:rsidR="00820289" w:rsidRPr="00B80F0F" w:rsidRDefault="00391869" w:rsidP="00391869">
      <w:pPr>
        <w:rPr>
          <w:rFonts w:ascii="Calibri" w:hAnsi="Calibri"/>
          <w:bCs/>
          <w:iCs/>
          <w:sz w:val="20"/>
          <w:szCs w:val="20"/>
        </w:rPr>
      </w:pPr>
      <w:r>
        <w:rPr>
          <w:rFonts w:ascii="Calibri" w:hAnsi="Calibri"/>
          <w:bCs/>
          <w:iCs/>
          <w:sz w:val="20"/>
          <w:szCs w:val="20"/>
        </w:rPr>
        <w:t xml:space="preserve">- </w:t>
      </w:r>
      <w:r w:rsidR="00820289" w:rsidRPr="00B80F0F">
        <w:rPr>
          <w:rFonts w:ascii="Calibri" w:hAnsi="Calibri"/>
          <w:bCs/>
          <w:iCs/>
          <w:sz w:val="20"/>
          <w:szCs w:val="20"/>
        </w:rPr>
        <w:t>Predstavenie programu Slušný rozvod</w:t>
      </w:r>
    </w:p>
    <w:p w:rsidR="00820289" w:rsidRPr="00B80F0F" w:rsidRDefault="00391869" w:rsidP="00391869">
      <w:pPr>
        <w:rPr>
          <w:rFonts w:ascii="Calibri" w:hAnsi="Calibri"/>
          <w:bCs/>
          <w:iCs/>
          <w:sz w:val="20"/>
          <w:szCs w:val="20"/>
        </w:rPr>
      </w:pPr>
      <w:r>
        <w:rPr>
          <w:rFonts w:ascii="Calibri" w:hAnsi="Calibri"/>
          <w:bCs/>
          <w:iCs/>
          <w:sz w:val="20"/>
          <w:szCs w:val="20"/>
        </w:rPr>
        <w:t xml:space="preserve">- </w:t>
      </w:r>
      <w:r w:rsidR="00820289" w:rsidRPr="00B80F0F">
        <w:rPr>
          <w:rFonts w:ascii="Calibri" w:hAnsi="Calibri"/>
          <w:bCs/>
          <w:iCs/>
          <w:sz w:val="20"/>
          <w:szCs w:val="20"/>
        </w:rPr>
        <w:t>Pomoc pre rodiny a manželstvá v predrozvodovej fáze</w:t>
      </w:r>
    </w:p>
    <w:p w:rsidR="00820289" w:rsidRPr="00B80F0F" w:rsidRDefault="00820289" w:rsidP="00391869">
      <w:pPr>
        <w:ind w:left="1080"/>
        <w:rPr>
          <w:rFonts w:ascii="Calibri" w:hAnsi="Calibri"/>
          <w:bCs/>
          <w:iCs/>
          <w:sz w:val="20"/>
          <w:szCs w:val="20"/>
        </w:rPr>
      </w:pPr>
      <w:r w:rsidRPr="00B80F0F">
        <w:rPr>
          <w:rFonts w:ascii="Calibri" w:hAnsi="Calibri"/>
          <w:bCs/>
          <w:iCs/>
          <w:sz w:val="20"/>
          <w:szCs w:val="20"/>
        </w:rPr>
        <w:t>Riešenie konfliktov a napätia medzi manželmi</w:t>
      </w:r>
    </w:p>
    <w:p w:rsidR="00820289" w:rsidRPr="00B80F0F" w:rsidRDefault="00820289" w:rsidP="00391869">
      <w:pPr>
        <w:ind w:left="1080"/>
        <w:rPr>
          <w:rFonts w:ascii="Calibri" w:hAnsi="Calibri"/>
          <w:bCs/>
          <w:iCs/>
          <w:sz w:val="20"/>
          <w:szCs w:val="20"/>
        </w:rPr>
      </w:pPr>
      <w:r w:rsidRPr="00B80F0F">
        <w:rPr>
          <w:rFonts w:ascii="Calibri" w:hAnsi="Calibri"/>
          <w:bCs/>
          <w:iCs/>
          <w:sz w:val="20"/>
          <w:szCs w:val="20"/>
        </w:rPr>
        <w:t>Máme spolu zostať kvôli deťom?</w:t>
      </w:r>
    </w:p>
    <w:p w:rsidR="00820289" w:rsidRPr="00B80F0F" w:rsidRDefault="00820289" w:rsidP="00391869">
      <w:pPr>
        <w:ind w:left="1080"/>
        <w:rPr>
          <w:rFonts w:ascii="Calibri" w:hAnsi="Calibri"/>
          <w:bCs/>
          <w:iCs/>
          <w:sz w:val="20"/>
          <w:szCs w:val="20"/>
        </w:rPr>
      </w:pPr>
      <w:r w:rsidRPr="00B80F0F">
        <w:rPr>
          <w:rFonts w:ascii="Calibri" w:hAnsi="Calibri"/>
          <w:bCs/>
          <w:iCs/>
          <w:sz w:val="20"/>
          <w:szCs w:val="20"/>
        </w:rPr>
        <w:t>Ako o rozvode hovoriť so svojimi deťmi</w:t>
      </w:r>
    </w:p>
    <w:p w:rsidR="00820289" w:rsidRPr="00B80F0F" w:rsidRDefault="00391869" w:rsidP="00391869">
      <w:pPr>
        <w:rPr>
          <w:rFonts w:ascii="Calibri" w:hAnsi="Calibri"/>
          <w:bCs/>
          <w:iCs/>
          <w:sz w:val="20"/>
          <w:szCs w:val="20"/>
        </w:rPr>
      </w:pPr>
      <w:r>
        <w:rPr>
          <w:rFonts w:ascii="Calibri" w:hAnsi="Calibri"/>
          <w:bCs/>
          <w:iCs/>
          <w:sz w:val="20"/>
          <w:szCs w:val="20"/>
        </w:rPr>
        <w:t xml:space="preserve">- </w:t>
      </w:r>
      <w:r w:rsidR="00820289" w:rsidRPr="00B80F0F">
        <w:rPr>
          <w:rFonts w:ascii="Calibri" w:hAnsi="Calibri"/>
          <w:bCs/>
          <w:iCs/>
          <w:sz w:val="20"/>
          <w:szCs w:val="20"/>
        </w:rPr>
        <w:t>Ako bude prebiehať rozvod?</w:t>
      </w:r>
    </w:p>
    <w:p w:rsidR="00820289" w:rsidRPr="00B80F0F" w:rsidRDefault="00820289" w:rsidP="00391869">
      <w:pPr>
        <w:ind w:left="1080"/>
        <w:rPr>
          <w:rFonts w:ascii="Calibri" w:hAnsi="Calibri"/>
          <w:bCs/>
          <w:iCs/>
          <w:sz w:val="20"/>
          <w:szCs w:val="20"/>
        </w:rPr>
      </w:pPr>
      <w:r w:rsidRPr="00B80F0F">
        <w:rPr>
          <w:rFonts w:ascii="Calibri" w:hAnsi="Calibri"/>
          <w:bCs/>
          <w:iCs/>
          <w:sz w:val="20"/>
          <w:szCs w:val="20"/>
        </w:rPr>
        <w:t>Právna stránka – súdny proces</w:t>
      </w:r>
    </w:p>
    <w:p w:rsidR="00820289" w:rsidRPr="00B80F0F" w:rsidRDefault="00820289" w:rsidP="00391869">
      <w:pPr>
        <w:ind w:left="1080"/>
        <w:rPr>
          <w:rFonts w:ascii="Calibri" w:hAnsi="Calibri"/>
          <w:bCs/>
          <w:iCs/>
          <w:sz w:val="20"/>
          <w:szCs w:val="20"/>
        </w:rPr>
      </w:pPr>
      <w:r w:rsidRPr="00B80F0F">
        <w:rPr>
          <w:rFonts w:ascii="Calibri" w:hAnsi="Calibri"/>
          <w:bCs/>
          <w:iCs/>
          <w:sz w:val="20"/>
          <w:szCs w:val="20"/>
        </w:rPr>
        <w:t>Spísanie dohody o starostlivosti o dieťa</w:t>
      </w:r>
    </w:p>
    <w:p w:rsidR="00820289" w:rsidRPr="00B80F0F" w:rsidRDefault="00820289" w:rsidP="00391869">
      <w:pPr>
        <w:ind w:left="1080"/>
        <w:rPr>
          <w:rFonts w:ascii="Calibri" w:hAnsi="Calibri"/>
          <w:bCs/>
          <w:iCs/>
          <w:sz w:val="20"/>
          <w:szCs w:val="20"/>
        </w:rPr>
      </w:pPr>
      <w:r w:rsidRPr="00B80F0F">
        <w:rPr>
          <w:rFonts w:ascii="Calibri" w:hAnsi="Calibri"/>
          <w:bCs/>
          <w:iCs/>
          <w:sz w:val="20"/>
          <w:szCs w:val="20"/>
        </w:rPr>
        <w:t>Vysporiadanie bezpodielového spoluvlastníctva manželov</w:t>
      </w:r>
    </w:p>
    <w:p w:rsidR="00820289" w:rsidRPr="00B80F0F" w:rsidRDefault="00820289" w:rsidP="00391869">
      <w:pPr>
        <w:ind w:left="1080"/>
        <w:rPr>
          <w:rFonts w:ascii="Calibri" w:hAnsi="Calibri"/>
          <w:bCs/>
          <w:iCs/>
          <w:sz w:val="20"/>
          <w:szCs w:val="20"/>
        </w:rPr>
      </w:pPr>
      <w:r w:rsidRPr="00B80F0F">
        <w:rPr>
          <w:rFonts w:ascii="Calibri" w:hAnsi="Calibri"/>
          <w:bCs/>
          <w:iCs/>
          <w:sz w:val="20"/>
          <w:szCs w:val="20"/>
        </w:rPr>
        <w:t>Dohoda o výživnom</w:t>
      </w:r>
    </w:p>
    <w:p w:rsidR="00820289" w:rsidRPr="00B80F0F" w:rsidRDefault="00391869" w:rsidP="00391869">
      <w:pPr>
        <w:rPr>
          <w:rFonts w:ascii="Calibri" w:hAnsi="Calibri"/>
          <w:bCs/>
          <w:iCs/>
          <w:sz w:val="20"/>
          <w:szCs w:val="20"/>
        </w:rPr>
      </w:pPr>
      <w:r>
        <w:rPr>
          <w:rFonts w:ascii="Calibri" w:hAnsi="Calibri"/>
          <w:bCs/>
          <w:iCs/>
          <w:sz w:val="20"/>
          <w:szCs w:val="20"/>
        </w:rPr>
        <w:t xml:space="preserve">- </w:t>
      </w:r>
      <w:r w:rsidR="00820289" w:rsidRPr="00B80F0F">
        <w:rPr>
          <w:rFonts w:ascii="Calibri" w:hAnsi="Calibri"/>
          <w:bCs/>
          <w:iCs/>
          <w:sz w:val="20"/>
          <w:szCs w:val="20"/>
        </w:rPr>
        <w:t xml:space="preserve">Porozvodová </w:t>
      </w:r>
      <w:proofErr w:type="spellStart"/>
      <w:r w:rsidR="00820289" w:rsidRPr="00B80F0F">
        <w:rPr>
          <w:rFonts w:ascii="Calibri" w:hAnsi="Calibri"/>
          <w:bCs/>
          <w:iCs/>
          <w:sz w:val="20"/>
          <w:szCs w:val="20"/>
        </w:rPr>
        <w:t>mediácia</w:t>
      </w:r>
      <w:proofErr w:type="spellEnd"/>
      <w:r w:rsidR="00820289" w:rsidRPr="00B80F0F">
        <w:rPr>
          <w:rFonts w:ascii="Calibri" w:hAnsi="Calibri"/>
          <w:bCs/>
          <w:iCs/>
          <w:sz w:val="20"/>
          <w:szCs w:val="20"/>
        </w:rPr>
        <w:t xml:space="preserve"> a jej prínos pre rodiny.</w:t>
      </w:r>
    </w:p>
    <w:p w:rsidR="00820289" w:rsidRPr="00B80F0F" w:rsidRDefault="00820289" w:rsidP="00391869">
      <w:pPr>
        <w:ind w:left="1080"/>
        <w:rPr>
          <w:rFonts w:ascii="Calibri" w:hAnsi="Calibri"/>
          <w:bCs/>
          <w:iCs/>
          <w:sz w:val="20"/>
          <w:szCs w:val="20"/>
        </w:rPr>
      </w:pPr>
      <w:r w:rsidRPr="00B80F0F">
        <w:rPr>
          <w:rFonts w:ascii="Calibri" w:hAnsi="Calibri"/>
          <w:bCs/>
          <w:iCs/>
          <w:sz w:val="20"/>
          <w:szCs w:val="20"/>
        </w:rPr>
        <w:t>Ako pomôcť rodičom vyrovnať sa s rozvodom?</w:t>
      </w:r>
    </w:p>
    <w:p w:rsidR="00820289" w:rsidRPr="00B80F0F" w:rsidRDefault="00820289" w:rsidP="00391869">
      <w:pPr>
        <w:ind w:left="1080"/>
        <w:rPr>
          <w:rFonts w:ascii="Calibri" w:hAnsi="Calibri"/>
          <w:bCs/>
          <w:iCs/>
          <w:sz w:val="20"/>
          <w:szCs w:val="20"/>
        </w:rPr>
      </w:pPr>
      <w:r w:rsidRPr="00B80F0F">
        <w:rPr>
          <w:rFonts w:ascii="Calibri" w:hAnsi="Calibri"/>
          <w:bCs/>
          <w:iCs/>
          <w:sz w:val="20"/>
          <w:szCs w:val="20"/>
        </w:rPr>
        <w:t>Ako sa s rozvodom vyrovnávajú deti s ohľadom na vek a pohlavie</w:t>
      </w:r>
    </w:p>
    <w:p w:rsidR="00820289" w:rsidRPr="00B80F0F" w:rsidRDefault="00820289" w:rsidP="00391869">
      <w:pPr>
        <w:ind w:left="1080"/>
        <w:rPr>
          <w:rFonts w:ascii="Calibri" w:hAnsi="Calibri"/>
          <w:bCs/>
          <w:iCs/>
          <w:sz w:val="20"/>
          <w:szCs w:val="20"/>
        </w:rPr>
      </w:pPr>
      <w:r w:rsidRPr="00B80F0F">
        <w:rPr>
          <w:rFonts w:ascii="Calibri" w:hAnsi="Calibri"/>
          <w:bCs/>
          <w:iCs/>
          <w:sz w:val="20"/>
          <w:szCs w:val="20"/>
        </w:rPr>
        <w:t>Výchovné problémy po rozvode – ako ich zvládnuť?</w:t>
      </w:r>
    </w:p>
    <w:p w:rsidR="00820289" w:rsidRPr="00B80F0F" w:rsidRDefault="00820289" w:rsidP="00391869">
      <w:pPr>
        <w:ind w:left="1080"/>
        <w:rPr>
          <w:rFonts w:ascii="Calibri" w:hAnsi="Calibri"/>
          <w:bCs/>
          <w:iCs/>
          <w:sz w:val="20"/>
          <w:szCs w:val="20"/>
        </w:rPr>
      </w:pPr>
      <w:r w:rsidRPr="00B80F0F">
        <w:rPr>
          <w:rFonts w:ascii="Calibri" w:hAnsi="Calibri"/>
          <w:bCs/>
          <w:iCs/>
          <w:sz w:val="20"/>
          <w:szCs w:val="20"/>
        </w:rPr>
        <w:t xml:space="preserve">Konflikt </w:t>
      </w:r>
      <w:proofErr w:type="spellStart"/>
      <w:r w:rsidRPr="00B80F0F">
        <w:rPr>
          <w:rFonts w:ascii="Calibri" w:hAnsi="Calibri"/>
          <w:bCs/>
          <w:iCs/>
          <w:sz w:val="20"/>
          <w:szCs w:val="20"/>
        </w:rPr>
        <w:t>loajality</w:t>
      </w:r>
      <w:proofErr w:type="spellEnd"/>
    </w:p>
    <w:p w:rsidR="00820289" w:rsidRPr="00B80F0F" w:rsidRDefault="00820289" w:rsidP="00391869">
      <w:pPr>
        <w:ind w:left="1080"/>
        <w:rPr>
          <w:rFonts w:ascii="Calibri" w:hAnsi="Calibri"/>
          <w:bCs/>
          <w:iCs/>
          <w:sz w:val="20"/>
          <w:szCs w:val="20"/>
        </w:rPr>
      </w:pPr>
      <w:r w:rsidRPr="00B80F0F">
        <w:rPr>
          <w:rFonts w:ascii="Calibri" w:hAnsi="Calibri"/>
          <w:bCs/>
          <w:iCs/>
          <w:sz w:val="20"/>
          <w:szCs w:val="20"/>
        </w:rPr>
        <w:t xml:space="preserve">Nebezpečná porozvodová </w:t>
      </w:r>
      <w:proofErr w:type="spellStart"/>
      <w:r w:rsidRPr="00B80F0F">
        <w:rPr>
          <w:rFonts w:ascii="Calibri" w:hAnsi="Calibri"/>
          <w:bCs/>
          <w:iCs/>
          <w:sz w:val="20"/>
          <w:szCs w:val="20"/>
        </w:rPr>
        <w:t>parentifikácia</w:t>
      </w:r>
      <w:proofErr w:type="spellEnd"/>
    </w:p>
    <w:p w:rsidR="00820289" w:rsidRPr="00B80F0F" w:rsidRDefault="00820289" w:rsidP="00391869">
      <w:pPr>
        <w:ind w:left="1080"/>
        <w:rPr>
          <w:rFonts w:ascii="Calibri" w:hAnsi="Calibri"/>
          <w:bCs/>
          <w:iCs/>
          <w:vanish/>
          <w:sz w:val="20"/>
          <w:szCs w:val="20"/>
        </w:rPr>
      </w:pPr>
      <w:r w:rsidRPr="00B80F0F">
        <w:rPr>
          <w:rFonts w:ascii="Calibri" w:hAnsi="Calibri"/>
          <w:bCs/>
          <w:iCs/>
          <w:sz w:val="20"/>
          <w:szCs w:val="20"/>
        </w:rPr>
        <w:t>Vytvorenie novej rodiny s nevlastným rodičom</w:t>
      </w:r>
    </w:p>
    <w:p w:rsidR="00820289" w:rsidRPr="00B80F0F" w:rsidRDefault="00820289" w:rsidP="00391869">
      <w:pPr>
        <w:ind w:left="1080"/>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391869" w:rsidRDefault="00820289" w:rsidP="00820289">
      <w:pPr>
        <w:rPr>
          <w:rFonts w:ascii="Calibri" w:hAnsi="Calibri"/>
          <w:b/>
          <w:bCs/>
          <w:iCs/>
          <w:sz w:val="20"/>
          <w:szCs w:val="20"/>
        </w:rPr>
      </w:pPr>
      <w:r w:rsidRPr="00391869">
        <w:rPr>
          <w:rFonts w:ascii="Calibri" w:hAnsi="Calibri"/>
          <w:b/>
          <w:bCs/>
          <w:iCs/>
          <w:sz w:val="20"/>
          <w:szCs w:val="20"/>
        </w:rPr>
        <w:t xml:space="preserve">Interkultúrna </w:t>
      </w:r>
      <w:proofErr w:type="spellStart"/>
      <w:r w:rsidRPr="00391869">
        <w:rPr>
          <w:rFonts w:ascii="Calibri" w:hAnsi="Calibri"/>
          <w:b/>
          <w:bCs/>
          <w:iCs/>
          <w:sz w:val="20"/>
          <w:szCs w:val="20"/>
        </w:rPr>
        <w:t>mediácia</w:t>
      </w:r>
      <w:proofErr w:type="spellEnd"/>
    </w:p>
    <w:p w:rsidR="00820289" w:rsidRPr="00B80F0F" w:rsidRDefault="00820289" w:rsidP="00391869">
      <w:pPr>
        <w:numPr>
          <w:ilvl w:val="0"/>
          <w:numId w:val="27"/>
        </w:numPr>
        <w:tabs>
          <w:tab w:val="clear" w:pos="720"/>
          <w:tab w:val="num" w:pos="180"/>
        </w:tabs>
        <w:ind w:left="180" w:hanging="180"/>
        <w:rPr>
          <w:rFonts w:ascii="Calibri" w:hAnsi="Calibri"/>
          <w:bCs/>
          <w:iCs/>
          <w:sz w:val="20"/>
          <w:szCs w:val="20"/>
        </w:rPr>
      </w:pPr>
      <w:proofErr w:type="spellStart"/>
      <w:r w:rsidRPr="00B80F0F">
        <w:rPr>
          <w:rFonts w:ascii="Calibri" w:hAnsi="Calibri"/>
          <w:bCs/>
          <w:iCs/>
          <w:sz w:val="20"/>
          <w:szCs w:val="20"/>
        </w:rPr>
        <w:t>Arzignano</w:t>
      </w:r>
      <w:proofErr w:type="spellEnd"/>
      <w:r w:rsidRPr="00B80F0F">
        <w:rPr>
          <w:rFonts w:ascii="Calibri" w:hAnsi="Calibri"/>
          <w:bCs/>
          <w:iCs/>
          <w:sz w:val="20"/>
          <w:szCs w:val="20"/>
        </w:rPr>
        <w:t xml:space="preserve"> - 25 tisíc obyv</w:t>
      </w:r>
      <w:r w:rsidR="00391869">
        <w:rPr>
          <w:rFonts w:ascii="Calibri" w:hAnsi="Calibri"/>
          <w:bCs/>
          <w:iCs/>
          <w:sz w:val="20"/>
          <w:szCs w:val="20"/>
        </w:rPr>
        <w:t>.</w:t>
      </w:r>
      <w:r w:rsidRPr="00B80F0F">
        <w:rPr>
          <w:rFonts w:ascii="Calibri" w:hAnsi="Calibri"/>
          <w:bCs/>
          <w:iCs/>
          <w:sz w:val="20"/>
          <w:szCs w:val="20"/>
        </w:rPr>
        <w:t xml:space="preserve"> z toho asi 20% prisťahovalcov, predovšetkým z Bangladéša, Indie, severnej Afriky, ale napríklad aj zo Srbska, Čiernej Hory či </w:t>
      </w:r>
      <w:proofErr w:type="spellStart"/>
      <w:r w:rsidRPr="00B80F0F">
        <w:rPr>
          <w:rFonts w:ascii="Calibri" w:hAnsi="Calibri"/>
          <w:bCs/>
          <w:iCs/>
          <w:sz w:val="20"/>
          <w:szCs w:val="20"/>
        </w:rPr>
        <w:t>Kosova</w:t>
      </w:r>
      <w:proofErr w:type="spellEnd"/>
      <w:r w:rsidRPr="00B80F0F">
        <w:rPr>
          <w:rFonts w:ascii="Calibri" w:hAnsi="Calibri"/>
          <w:bCs/>
          <w:iCs/>
          <w:sz w:val="20"/>
          <w:szCs w:val="20"/>
        </w:rPr>
        <w:t xml:space="preserve">. </w:t>
      </w:r>
    </w:p>
    <w:p w:rsidR="00820289" w:rsidRPr="00B80F0F" w:rsidRDefault="00820289" w:rsidP="00391869">
      <w:pPr>
        <w:numPr>
          <w:ilvl w:val="0"/>
          <w:numId w:val="27"/>
        </w:numPr>
        <w:tabs>
          <w:tab w:val="clear" w:pos="720"/>
          <w:tab w:val="num" w:pos="180"/>
        </w:tabs>
        <w:ind w:left="180" w:hanging="180"/>
        <w:rPr>
          <w:rFonts w:ascii="Calibri" w:hAnsi="Calibri"/>
          <w:bCs/>
          <w:iCs/>
          <w:vanish/>
          <w:sz w:val="20"/>
          <w:szCs w:val="20"/>
        </w:rPr>
      </w:pPr>
      <w:r w:rsidRPr="00B80F0F">
        <w:rPr>
          <w:rFonts w:ascii="Calibri" w:hAnsi="Calibri"/>
          <w:bCs/>
          <w:iCs/>
          <w:sz w:val="20"/>
          <w:szCs w:val="20"/>
        </w:rPr>
        <w:t xml:space="preserve">Mediačné stredisko priestory v centre mesta, v ktorom sa nepretržite 24 hodín striedalo 25 mladých </w:t>
      </w:r>
      <w:proofErr w:type="spellStart"/>
      <w:r w:rsidRPr="00B80F0F">
        <w:rPr>
          <w:rFonts w:ascii="Calibri" w:hAnsi="Calibri"/>
          <w:bCs/>
          <w:iCs/>
          <w:sz w:val="20"/>
          <w:szCs w:val="20"/>
        </w:rPr>
        <w:t>ľudí-profesionálnych</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mediátorov</w:t>
      </w:r>
      <w:proofErr w:type="spellEnd"/>
      <w:r w:rsidRPr="00B80F0F">
        <w:rPr>
          <w:rFonts w:ascii="Calibri" w:hAnsi="Calibri"/>
          <w:bCs/>
          <w:iCs/>
          <w:sz w:val="20"/>
          <w:szCs w:val="20"/>
        </w:rPr>
        <w:t xml:space="preserve">, absolventov špecializovaného štúdia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na </w:t>
      </w:r>
      <w:proofErr w:type="spellStart"/>
      <w:r w:rsidRPr="00B80F0F">
        <w:rPr>
          <w:rFonts w:ascii="Calibri" w:hAnsi="Calibri"/>
          <w:bCs/>
          <w:iCs/>
          <w:sz w:val="20"/>
          <w:szCs w:val="20"/>
        </w:rPr>
        <w:t>padovskej</w:t>
      </w:r>
      <w:proofErr w:type="spellEnd"/>
      <w:r w:rsidRPr="00B80F0F">
        <w:rPr>
          <w:rFonts w:ascii="Calibri" w:hAnsi="Calibri"/>
          <w:bCs/>
          <w:iCs/>
          <w:sz w:val="20"/>
          <w:szCs w:val="20"/>
        </w:rPr>
        <w:t xml:space="preserve"> Univerzite. Mediačné minimum absolvovalo ešte </w:t>
      </w:r>
      <w:proofErr w:type="spellStart"/>
      <w:r w:rsidRPr="00B80F0F">
        <w:rPr>
          <w:rFonts w:ascii="Calibri" w:hAnsi="Calibri"/>
          <w:bCs/>
          <w:iCs/>
          <w:sz w:val="20"/>
          <w:szCs w:val="20"/>
        </w:rPr>
        <w:t>ďaľších</w:t>
      </w:r>
      <w:proofErr w:type="spellEnd"/>
      <w:r w:rsidRPr="00B80F0F">
        <w:rPr>
          <w:rFonts w:ascii="Calibri" w:hAnsi="Calibri"/>
          <w:bCs/>
          <w:iCs/>
          <w:sz w:val="20"/>
          <w:szCs w:val="20"/>
        </w:rPr>
        <w:t xml:space="preserve"> 25 laických </w:t>
      </w:r>
      <w:proofErr w:type="spellStart"/>
      <w:r w:rsidRPr="00B80F0F">
        <w:rPr>
          <w:rFonts w:ascii="Calibri" w:hAnsi="Calibri"/>
          <w:bCs/>
          <w:iCs/>
          <w:sz w:val="20"/>
          <w:szCs w:val="20"/>
        </w:rPr>
        <w:t>mediátorov</w:t>
      </w:r>
      <w:proofErr w:type="spellEnd"/>
      <w:r w:rsidRPr="00B80F0F">
        <w:rPr>
          <w:rFonts w:ascii="Calibri" w:hAnsi="Calibri"/>
          <w:bCs/>
          <w:iCs/>
          <w:sz w:val="20"/>
          <w:szCs w:val="20"/>
        </w:rPr>
        <w:t xml:space="preserve">  z radov imigrantov a 50 členný mediačný </w:t>
      </w:r>
      <w:proofErr w:type="spellStart"/>
      <w:r w:rsidRPr="00B80F0F">
        <w:rPr>
          <w:rFonts w:ascii="Calibri" w:hAnsi="Calibri"/>
          <w:bCs/>
          <w:iCs/>
          <w:sz w:val="20"/>
          <w:szCs w:val="20"/>
        </w:rPr>
        <w:t>arzignanský</w:t>
      </w:r>
      <w:proofErr w:type="spellEnd"/>
      <w:r w:rsidRPr="00B80F0F">
        <w:rPr>
          <w:rFonts w:ascii="Calibri" w:hAnsi="Calibri"/>
          <w:bCs/>
          <w:iCs/>
          <w:sz w:val="20"/>
          <w:szCs w:val="20"/>
        </w:rPr>
        <w:t xml:space="preserve"> zbor začal svoju činnosť </w:t>
      </w:r>
    </w:p>
    <w:p w:rsidR="00820289" w:rsidRPr="00B80F0F" w:rsidRDefault="00820289" w:rsidP="00391869">
      <w:pPr>
        <w:tabs>
          <w:tab w:val="num" w:pos="180"/>
        </w:tabs>
        <w:ind w:left="180" w:hanging="180"/>
        <w:rPr>
          <w:rFonts w:ascii="Calibri" w:hAnsi="Calibri"/>
          <w:bCs/>
          <w:iCs/>
          <w:sz w:val="20"/>
          <w:szCs w:val="20"/>
        </w:rPr>
      </w:pPr>
    </w:p>
    <w:p w:rsidR="00820289" w:rsidRPr="00B80F0F" w:rsidRDefault="00820289" w:rsidP="00391869">
      <w:pPr>
        <w:numPr>
          <w:ilvl w:val="0"/>
          <w:numId w:val="28"/>
        </w:numPr>
        <w:tabs>
          <w:tab w:val="clear" w:pos="720"/>
          <w:tab w:val="num" w:pos="180"/>
        </w:tabs>
        <w:ind w:left="180" w:hanging="180"/>
        <w:rPr>
          <w:rFonts w:ascii="Calibri" w:hAnsi="Calibri"/>
          <w:bCs/>
          <w:iCs/>
          <w:sz w:val="20"/>
          <w:szCs w:val="20"/>
        </w:rPr>
      </w:pPr>
      <w:r w:rsidRPr="00B80F0F">
        <w:rPr>
          <w:rFonts w:ascii="Calibri" w:hAnsi="Calibri"/>
          <w:bCs/>
          <w:iCs/>
          <w:sz w:val="20"/>
          <w:szCs w:val="20"/>
        </w:rPr>
        <w:t>Možno identifikovať tri rôzne prístupy:</w:t>
      </w:r>
    </w:p>
    <w:p w:rsidR="00820289" w:rsidRPr="00B80F0F" w:rsidRDefault="00820289" w:rsidP="00391869">
      <w:pPr>
        <w:numPr>
          <w:ilvl w:val="0"/>
          <w:numId w:val="83"/>
        </w:numPr>
        <w:tabs>
          <w:tab w:val="clear" w:pos="720"/>
          <w:tab w:val="num" w:pos="540"/>
        </w:tabs>
        <w:ind w:left="540"/>
        <w:rPr>
          <w:rFonts w:ascii="Calibri" w:hAnsi="Calibri"/>
          <w:bCs/>
          <w:iCs/>
          <w:sz w:val="20"/>
          <w:szCs w:val="20"/>
        </w:rPr>
      </w:pPr>
      <w:r w:rsidRPr="00B80F0F">
        <w:rPr>
          <w:rFonts w:ascii="Calibri" w:hAnsi="Calibri"/>
          <w:bCs/>
          <w:iCs/>
          <w:sz w:val="20"/>
          <w:szCs w:val="20"/>
        </w:rPr>
        <w:t>„Trójsky kôň“ (nástroj, ktorý používa inštitúcia na to, aby sa priblížila ku komunite s cieľom zmeniť jej postoje a správanie)</w:t>
      </w:r>
    </w:p>
    <w:p w:rsidR="00820289" w:rsidRPr="00B80F0F" w:rsidRDefault="00820289" w:rsidP="00391869">
      <w:pPr>
        <w:numPr>
          <w:ilvl w:val="0"/>
          <w:numId w:val="83"/>
        </w:numPr>
        <w:tabs>
          <w:tab w:val="clear" w:pos="720"/>
          <w:tab w:val="num" w:pos="540"/>
        </w:tabs>
        <w:ind w:left="540"/>
        <w:rPr>
          <w:rFonts w:ascii="Calibri" w:hAnsi="Calibri"/>
          <w:bCs/>
          <w:iCs/>
          <w:sz w:val="20"/>
          <w:szCs w:val="20"/>
        </w:rPr>
      </w:pPr>
      <w:proofErr w:type="spellStart"/>
      <w:r w:rsidRPr="00B80F0F">
        <w:rPr>
          <w:rFonts w:ascii="Calibri" w:hAnsi="Calibri"/>
          <w:bCs/>
          <w:iCs/>
          <w:sz w:val="20"/>
          <w:szCs w:val="20"/>
        </w:rPr>
        <w:t>Komunitný</w:t>
      </w:r>
      <w:proofErr w:type="spellEnd"/>
      <w:r w:rsidRPr="00B80F0F">
        <w:rPr>
          <w:rFonts w:ascii="Calibri" w:hAnsi="Calibri"/>
          <w:bCs/>
          <w:iCs/>
          <w:sz w:val="20"/>
          <w:szCs w:val="20"/>
        </w:rPr>
        <w:t xml:space="preserve"> aktivista (zástupca komunity bojujúci proti inštitúcii za práva Rómov)</w:t>
      </w:r>
    </w:p>
    <w:p w:rsidR="00820289" w:rsidRPr="00B80F0F" w:rsidRDefault="00820289" w:rsidP="00391869">
      <w:pPr>
        <w:numPr>
          <w:ilvl w:val="0"/>
          <w:numId w:val="83"/>
        </w:numPr>
        <w:tabs>
          <w:tab w:val="clear" w:pos="720"/>
          <w:tab w:val="num" w:pos="540"/>
        </w:tabs>
        <w:ind w:left="540"/>
        <w:rPr>
          <w:rFonts w:ascii="Calibri" w:hAnsi="Calibri"/>
          <w:bCs/>
          <w:iCs/>
          <w:vanish/>
          <w:sz w:val="20"/>
          <w:szCs w:val="20"/>
        </w:rPr>
      </w:pPr>
      <w:r w:rsidRPr="00B80F0F">
        <w:rPr>
          <w:rFonts w:ascii="Calibri" w:hAnsi="Calibri"/>
          <w:bCs/>
          <w:iCs/>
          <w:sz w:val="20"/>
          <w:szCs w:val="20"/>
        </w:rPr>
        <w:t xml:space="preserve">Skutočný interkultúrny </w:t>
      </w:r>
      <w:proofErr w:type="spellStart"/>
      <w:r w:rsidRPr="00B80F0F">
        <w:rPr>
          <w:rFonts w:ascii="Calibri" w:hAnsi="Calibri"/>
          <w:bCs/>
          <w:iCs/>
          <w:sz w:val="20"/>
          <w:szCs w:val="20"/>
        </w:rPr>
        <w:t>mediátor</w:t>
      </w:r>
      <w:proofErr w:type="spellEnd"/>
      <w:r w:rsidRPr="00B80F0F">
        <w:rPr>
          <w:rFonts w:ascii="Calibri" w:hAnsi="Calibri"/>
          <w:bCs/>
          <w:iCs/>
          <w:sz w:val="20"/>
          <w:szCs w:val="20"/>
        </w:rPr>
        <w:t xml:space="preserve"> (dobre pozná „kultúrne kódy“ komunity aj inštitúcie, je nestranný a zameriava sa na zlepšenie komunikácie a spolupráce a na motivovanie oboch strán k prevzatiu zodpovednosti a k aktívnemu zapojeniu sa do procesu zmeny </w:t>
      </w:r>
    </w:p>
    <w:p w:rsidR="00820289" w:rsidRPr="00B80F0F" w:rsidRDefault="00820289" w:rsidP="00391869">
      <w:pPr>
        <w:tabs>
          <w:tab w:val="num" w:pos="180"/>
          <w:tab w:val="num" w:pos="540"/>
        </w:tabs>
        <w:ind w:left="540" w:hanging="360"/>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sz w:val="20"/>
          <w:szCs w:val="20"/>
        </w:rPr>
      </w:pPr>
      <w:r w:rsidRPr="00391869">
        <w:rPr>
          <w:rFonts w:ascii="Calibri" w:hAnsi="Calibri"/>
          <w:b/>
          <w:bCs/>
          <w:iCs/>
          <w:sz w:val="20"/>
          <w:szCs w:val="20"/>
        </w:rPr>
        <w:t xml:space="preserve">Osoba </w:t>
      </w:r>
      <w:proofErr w:type="spellStart"/>
      <w:r w:rsidRPr="00391869">
        <w:rPr>
          <w:rFonts w:ascii="Calibri" w:hAnsi="Calibri"/>
          <w:b/>
          <w:bCs/>
          <w:iCs/>
          <w:sz w:val="20"/>
          <w:szCs w:val="20"/>
        </w:rPr>
        <w:t>mediátora</w:t>
      </w:r>
      <w:proofErr w:type="spellEnd"/>
      <w:r w:rsidR="00391869">
        <w:rPr>
          <w:rFonts w:ascii="Calibri" w:hAnsi="Calibri"/>
          <w:bCs/>
          <w:iCs/>
          <w:sz w:val="20"/>
          <w:szCs w:val="20"/>
        </w:rPr>
        <w:t xml:space="preserve">: </w:t>
      </w:r>
      <w:r w:rsidRPr="00B80F0F">
        <w:rPr>
          <w:rFonts w:ascii="Calibri" w:hAnsi="Calibri"/>
          <w:bCs/>
          <w:iCs/>
          <w:sz w:val="20"/>
          <w:szCs w:val="20"/>
        </w:rPr>
        <w:t xml:space="preserve">predstavuje kombináciu nadania, skúseností, osobných hodnôt, intuitívnej tvorivosti a komunikačných schopností s ktorými vstupujú </w:t>
      </w:r>
      <w:proofErr w:type="spellStart"/>
      <w:r w:rsidRPr="00B80F0F">
        <w:rPr>
          <w:rFonts w:ascii="Calibri" w:hAnsi="Calibri"/>
          <w:bCs/>
          <w:iCs/>
          <w:sz w:val="20"/>
          <w:szCs w:val="20"/>
        </w:rPr>
        <w:t>mediátori</w:t>
      </w:r>
      <w:proofErr w:type="spellEnd"/>
      <w:r w:rsidRPr="00B80F0F">
        <w:rPr>
          <w:rFonts w:ascii="Calibri" w:hAnsi="Calibri"/>
          <w:bCs/>
          <w:iCs/>
          <w:sz w:val="20"/>
          <w:szCs w:val="20"/>
        </w:rPr>
        <w:t xml:space="preserve"> do vzťahov s klientom a nasadzujú v ňom svoju jedinečnú osobnosť ako nástroj. </w:t>
      </w:r>
    </w:p>
    <w:p w:rsidR="00820289" w:rsidRPr="00B80F0F" w:rsidRDefault="00820289" w:rsidP="00820289">
      <w:pPr>
        <w:rPr>
          <w:rFonts w:ascii="Calibri" w:hAnsi="Calibri"/>
          <w:bCs/>
          <w:iCs/>
          <w:sz w:val="20"/>
          <w:szCs w:val="20"/>
        </w:rPr>
      </w:pPr>
    </w:p>
    <w:p w:rsidR="00820289" w:rsidRPr="00391869" w:rsidRDefault="00820289" w:rsidP="00820289">
      <w:pPr>
        <w:rPr>
          <w:rFonts w:ascii="Calibri" w:hAnsi="Calibri"/>
          <w:b/>
          <w:bCs/>
          <w:iCs/>
          <w:sz w:val="20"/>
          <w:szCs w:val="20"/>
        </w:rPr>
      </w:pPr>
      <w:r w:rsidRPr="00391869">
        <w:rPr>
          <w:rFonts w:ascii="Calibri" w:hAnsi="Calibri"/>
          <w:b/>
          <w:bCs/>
          <w:iCs/>
          <w:sz w:val="20"/>
          <w:szCs w:val="20"/>
        </w:rPr>
        <w:t>Právo a </w:t>
      </w:r>
      <w:proofErr w:type="spellStart"/>
      <w:r w:rsidRPr="00391869">
        <w:rPr>
          <w:rFonts w:ascii="Calibri" w:hAnsi="Calibri"/>
          <w:b/>
          <w:bCs/>
          <w:iCs/>
          <w:sz w:val="20"/>
          <w:szCs w:val="20"/>
        </w:rPr>
        <w:t>mediácia</w:t>
      </w:r>
      <w:proofErr w:type="spellEnd"/>
    </w:p>
    <w:p w:rsidR="00820289" w:rsidRPr="00B80F0F" w:rsidRDefault="00820289" w:rsidP="00391869">
      <w:pPr>
        <w:rPr>
          <w:rFonts w:ascii="Calibri" w:hAnsi="Calibri"/>
          <w:bCs/>
          <w:iCs/>
          <w:sz w:val="20"/>
          <w:szCs w:val="20"/>
        </w:rPr>
      </w:pP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by mala slúžiť k tomu, aby bola vytvorená zmluva (dohoda).  Právo  slúži k tomu, aby:</w:t>
      </w:r>
    </w:p>
    <w:p w:rsidR="00820289" w:rsidRPr="00B80F0F" w:rsidRDefault="00820289" w:rsidP="00391869">
      <w:pPr>
        <w:rPr>
          <w:rFonts w:ascii="Calibri" w:hAnsi="Calibri"/>
          <w:bCs/>
          <w:iCs/>
          <w:sz w:val="20"/>
          <w:szCs w:val="20"/>
        </w:rPr>
      </w:pPr>
      <w:r w:rsidRPr="00B80F0F">
        <w:rPr>
          <w:rFonts w:ascii="Calibri" w:hAnsi="Calibri"/>
          <w:bCs/>
          <w:iCs/>
          <w:sz w:val="20"/>
          <w:szCs w:val="20"/>
        </w:rPr>
        <w:t>1. garantovalo právnu čistotu, aby neboli porušené medze práva,</w:t>
      </w:r>
      <w:r w:rsidR="00391869">
        <w:rPr>
          <w:rFonts w:ascii="Calibri" w:hAnsi="Calibri"/>
          <w:bCs/>
          <w:iCs/>
          <w:sz w:val="20"/>
          <w:szCs w:val="20"/>
        </w:rPr>
        <w:t xml:space="preserve"> </w:t>
      </w:r>
      <w:r w:rsidRPr="00B80F0F">
        <w:rPr>
          <w:rFonts w:ascii="Calibri" w:hAnsi="Calibri"/>
          <w:bCs/>
          <w:iCs/>
          <w:sz w:val="20"/>
          <w:szCs w:val="20"/>
        </w:rPr>
        <w:t>napr. rozpor s  dobrými  mravmi</w:t>
      </w:r>
    </w:p>
    <w:p w:rsidR="00820289" w:rsidRPr="00B80F0F" w:rsidRDefault="00820289" w:rsidP="00391869">
      <w:pPr>
        <w:rPr>
          <w:rFonts w:ascii="Calibri" w:hAnsi="Calibri"/>
          <w:bCs/>
          <w:iCs/>
          <w:sz w:val="20"/>
          <w:szCs w:val="20"/>
        </w:rPr>
      </w:pPr>
      <w:r w:rsidRPr="00B80F0F">
        <w:rPr>
          <w:rFonts w:ascii="Calibri" w:hAnsi="Calibri"/>
          <w:bCs/>
          <w:iCs/>
          <w:sz w:val="20"/>
          <w:szCs w:val="20"/>
        </w:rPr>
        <w:t xml:space="preserve">2. bola naplnená </w:t>
      </w:r>
      <w:r w:rsidR="00391869" w:rsidRPr="00B80F0F">
        <w:rPr>
          <w:rFonts w:ascii="Calibri" w:hAnsi="Calibri"/>
          <w:bCs/>
          <w:iCs/>
          <w:sz w:val="20"/>
          <w:szCs w:val="20"/>
        </w:rPr>
        <w:t>vôľa</w:t>
      </w:r>
      <w:r w:rsidRPr="00B80F0F">
        <w:rPr>
          <w:rFonts w:ascii="Calibri" w:hAnsi="Calibri"/>
          <w:bCs/>
          <w:iCs/>
          <w:sz w:val="20"/>
          <w:szCs w:val="20"/>
        </w:rPr>
        <w:t xml:space="preserve"> strán pomocou existujúcich právnych noriem</w:t>
      </w:r>
    </w:p>
    <w:p w:rsidR="00820289" w:rsidRPr="00B80F0F" w:rsidRDefault="00820289" w:rsidP="00391869">
      <w:pPr>
        <w:rPr>
          <w:rFonts w:ascii="Calibri" w:hAnsi="Calibri"/>
          <w:bCs/>
          <w:iCs/>
          <w:sz w:val="20"/>
          <w:szCs w:val="20"/>
        </w:rPr>
      </w:pPr>
      <w:r w:rsidRPr="00B80F0F">
        <w:rPr>
          <w:rFonts w:ascii="Calibri" w:hAnsi="Calibri"/>
          <w:bCs/>
          <w:iCs/>
          <w:sz w:val="20"/>
          <w:szCs w:val="20"/>
        </w:rPr>
        <w:t>3. boli využité princípy na ktorých sú založe</w:t>
      </w:r>
      <w:r w:rsidR="00391869">
        <w:rPr>
          <w:rFonts w:ascii="Calibri" w:hAnsi="Calibri"/>
          <w:bCs/>
          <w:iCs/>
          <w:sz w:val="20"/>
          <w:szCs w:val="20"/>
        </w:rPr>
        <w:t xml:space="preserve">né zákony s cieľom </w:t>
      </w:r>
      <w:proofErr w:type="spellStart"/>
      <w:r w:rsidR="00391869">
        <w:rPr>
          <w:rFonts w:ascii="Calibri" w:hAnsi="Calibri"/>
          <w:bCs/>
          <w:iCs/>
          <w:sz w:val="20"/>
          <w:szCs w:val="20"/>
        </w:rPr>
        <w:t>zformulovať</w:t>
      </w:r>
      <w:proofErr w:type="spellEnd"/>
      <w:r w:rsidR="00391869">
        <w:rPr>
          <w:rFonts w:ascii="Calibri" w:hAnsi="Calibri"/>
          <w:bCs/>
          <w:iCs/>
          <w:sz w:val="20"/>
          <w:szCs w:val="20"/>
        </w:rPr>
        <w:t xml:space="preserve"> </w:t>
      </w:r>
      <w:r w:rsidRPr="00B80F0F">
        <w:rPr>
          <w:rFonts w:ascii="Calibri" w:hAnsi="Calibri"/>
          <w:bCs/>
          <w:iCs/>
          <w:sz w:val="20"/>
          <w:szCs w:val="20"/>
        </w:rPr>
        <w:t>vlastné záujmy</w:t>
      </w:r>
    </w:p>
    <w:p w:rsidR="00820289" w:rsidRPr="00B80F0F" w:rsidRDefault="00820289" w:rsidP="00391869">
      <w:pPr>
        <w:rPr>
          <w:rFonts w:ascii="Calibri" w:hAnsi="Calibri"/>
          <w:bCs/>
          <w:iCs/>
          <w:sz w:val="20"/>
          <w:szCs w:val="20"/>
        </w:rPr>
      </w:pPr>
      <w:r w:rsidRPr="00B80F0F">
        <w:rPr>
          <w:rFonts w:ascii="Calibri" w:hAnsi="Calibri"/>
          <w:bCs/>
          <w:iCs/>
          <w:sz w:val="20"/>
          <w:szCs w:val="20"/>
        </w:rPr>
        <w:t>4. aby za účelom ochrany účastníkov zmluvného vzťahu bol výsledok</w:t>
      </w:r>
      <w:r w:rsidR="00391869">
        <w:rPr>
          <w:rFonts w:ascii="Calibri" w:hAnsi="Calibri"/>
          <w:bCs/>
          <w:iCs/>
          <w:sz w:val="20"/>
          <w:szCs w:val="20"/>
        </w:rPr>
        <w:t xml:space="preserve"> </w:t>
      </w:r>
      <w:r w:rsidRPr="00B80F0F">
        <w:rPr>
          <w:rFonts w:ascii="Calibri" w:hAnsi="Calibri"/>
          <w:bCs/>
          <w:iCs/>
          <w:sz w:val="20"/>
          <w:szCs w:val="20"/>
        </w:rPr>
        <w:t>kontrolovateľný a vym</w:t>
      </w:r>
      <w:r w:rsidR="00391869">
        <w:rPr>
          <w:rFonts w:ascii="Calibri" w:hAnsi="Calibri"/>
          <w:bCs/>
          <w:iCs/>
          <w:sz w:val="20"/>
          <w:szCs w:val="20"/>
        </w:rPr>
        <w:t>á</w:t>
      </w:r>
      <w:r w:rsidRPr="00B80F0F">
        <w:rPr>
          <w:rFonts w:ascii="Calibri" w:hAnsi="Calibri"/>
          <w:bCs/>
          <w:iCs/>
          <w:sz w:val="20"/>
          <w:szCs w:val="20"/>
        </w:rPr>
        <w:t>hateľný.</w:t>
      </w:r>
    </w:p>
    <w:p w:rsidR="00820289" w:rsidRPr="00B80F0F" w:rsidRDefault="00820289" w:rsidP="00391869">
      <w:pPr>
        <w:rPr>
          <w:rFonts w:ascii="Calibri" w:hAnsi="Calibri"/>
          <w:bCs/>
          <w:iCs/>
          <w:vanish/>
          <w:sz w:val="20"/>
          <w:szCs w:val="20"/>
        </w:rPr>
      </w:pPr>
      <w:r w:rsidRPr="00B80F0F">
        <w:rPr>
          <w:rFonts w:ascii="Calibri" w:hAnsi="Calibri"/>
          <w:bCs/>
          <w:iCs/>
          <w:sz w:val="20"/>
          <w:szCs w:val="20"/>
        </w:rPr>
        <w:t>Nech je v </w:t>
      </w:r>
      <w:proofErr w:type="spellStart"/>
      <w:r w:rsidRPr="00B80F0F">
        <w:rPr>
          <w:rFonts w:ascii="Calibri" w:hAnsi="Calibri"/>
          <w:bCs/>
          <w:iCs/>
          <w:sz w:val="20"/>
          <w:szCs w:val="20"/>
        </w:rPr>
        <w:t>mediáci</w:t>
      </w:r>
      <w:r w:rsidR="00391869">
        <w:rPr>
          <w:rFonts w:ascii="Calibri" w:hAnsi="Calibri"/>
          <w:bCs/>
          <w:iCs/>
          <w:sz w:val="20"/>
          <w:szCs w:val="20"/>
        </w:rPr>
        <w:t>i</w:t>
      </w:r>
      <w:proofErr w:type="spellEnd"/>
      <w:r w:rsidRPr="00B80F0F">
        <w:rPr>
          <w:rFonts w:ascii="Calibri" w:hAnsi="Calibri"/>
          <w:bCs/>
          <w:iCs/>
          <w:sz w:val="20"/>
          <w:szCs w:val="20"/>
        </w:rPr>
        <w:t xml:space="preserve"> dosiahnuté akékoľvek rozhodnutie, musí obstáť  pred zákonom.</w:t>
      </w:r>
    </w:p>
    <w:p w:rsidR="00820289" w:rsidRPr="00B80F0F" w:rsidRDefault="00820289" w:rsidP="00391869">
      <w:pPr>
        <w:rPr>
          <w:rFonts w:ascii="Calibri" w:hAnsi="Calibri"/>
          <w:bCs/>
          <w:iCs/>
          <w:sz w:val="20"/>
          <w:szCs w:val="20"/>
        </w:rPr>
      </w:pPr>
    </w:p>
    <w:p w:rsidR="00820289" w:rsidRPr="00B80F0F" w:rsidRDefault="00820289" w:rsidP="00BB032C">
      <w:pPr>
        <w:jc w:val="both"/>
        <w:rPr>
          <w:rFonts w:ascii="Calibri" w:hAnsi="Calibri"/>
          <w:bCs/>
          <w:iCs/>
          <w:sz w:val="20"/>
          <w:szCs w:val="20"/>
        </w:rPr>
      </w:pPr>
    </w:p>
    <w:p w:rsidR="00820289" w:rsidRPr="001A08E5" w:rsidRDefault="00820289" w:rsidP="00BB032C">
      <w:pPr>
        <w:jc w:val="both"/>
        <w:rPr>
          <w:rFonts w:ascii="Calibri" w:hAnsi="Calibri"/>
          <w:b/>
          <w:bCs/>
          <w:iCs/>
          <w:caps/>
          <w:sz w:val="20"/>
          <w:szCs w:val="20"/>
        </w:rPr>
      </w:pPr>
      <w:r w:rsidRPr="001A08E5">
        <w:rPr>
          <w:rFonts w:ascii="Calibri" w:hAnsi="Calibri"/>
          <w:b/>
          <w:bCs/>
          <w:iCs/>
          <w:caps/>
          <w:sz w:val="20"/>
          <w:szCs w:val="20"/>
        </w:rPr>
        <w:t>Mediácia v krajinách EÚ</w:t>
      </w:r>
    </w:p>
    <w:p w:rsidR="00820289" w:rsidRPr="00B80F0F" w:rsidRDefault="00820289" w:rsidP="00391869">
      <w:pPr>
        <w:numPr>
          <w:ilvl w:val="0"/>
          <w:numId w:val="29"/>
        </w:numPr>
        <w:tabs>
          <w:tab w:val="clear" w:pos="720"/>
          <w:tab w:val="num" w:pos="360"/>
        </w:tabs>
        <w:ind w:left="360"/>
        <w:jc w:val="both"/>
        <w:rPr>
          <w:rFonts w:ascii="Calibri" w:hAnsi="Calibri"/>
          <w:bCs/>
          <w:iCs/>
          <w:sz w:val="20"/>
          <w:szCs w:val="20"/>
        </w:rPr>
      </w:pPr>
      <w:r w:rsidRPr="00B80F0F">
        <w:rPr>
          <w:rFonts w:ascii="Calibri" w:hAnsi="Calibri"/>
          <w:bCs/>
          <w:iCs/>
          <w:sz w:val="20"/>
          <w:szCs w:val="20"/>
        </w:rPr>
        <w:t xml:space="preserve">Smernica EU o </w:t>
      </w:r>
      <w:proofErr w:type="spellStart"/>
      <w:r w:rsidRPr="00B80F0F">
        <w:rPr>
          <w:rFonts w:ascii="Calibri" w:hAnsi="Calibri"/>
          <w:bCs/>
          <w:iCs/>
          <w:sz w:val="20"/>
          <w:szCs w:val="20"/>
        </w:rPr>
        <w:t>mediácii</w:t>
      </w:r>
      <w:hyperlink r:id="rId5" w:tgtFrame="_parent" w:history="1">
        <w:r w:rsidRPr="00B80F0F">
          <w:rPr>
            <w:rStyle w:val="Hypertextovprepojenie"/>
            <w:rFonts w:ascii="Calibri" w:hAnsi="Calibri"/>
            <w:bCs/>
            <w:iCs/>
            <w:sz w:val="20"/>
            <w:szCs w:val="20"/>
            <w:u w:val="none"/>
          </w:rPr>
          <w:t>i</w:t>
        </w:r>
        <w:proofErr w:type="spellEnd"/>
      </w:hyperlink>
      <w:r w:rsidRPr="00B80F0F">
        <w:rPr>
          <w:rFonts w:ascii="Calibri" w:hAnsi="Calibri"/>
          <w:bCs/>
          <w:iCs/>
          <w:sz w:val="20"/>
          <w:szCs w:val="20"/>
        </w:rPr>
        <w:t xml:space="preserve"> sa uplatňuje v prípade, keď sa obe strany cezhraničného sporu dohodnú na urovnaní sporu prostredníctvom nestranného </w:t>
      </w:r>
      <w:proofErr w:type="spellStart"/>
      <w:r w:rsidRPr="00B80F0F">
        <w:rPr>
          <w:rFonts w:ascii="Calibri" w:hAnsi="Calibri"/>
          <w:bCs/>
          <w:iCs/>
          <w:sz w:val="20"/>
          <w:szCs w:val="20"/>
        </w:rPr>
        <w:t>mediátora</w:t>
      </w:r>
      <w:proofErr w:type="spellEnd"/>
      <w:r w:rsidRPr="00B80F0F">
        <w:rPr>
          <w:rFonts w:ascii="Calibri" w:hAnsi="Calibri"/>
          <w:bCs/>
          <w:iCs/>
          <w:sz w:val="20"/>
          <w:szCs w:val="20"/>
        </w:rPr>
        <w:t xml:space="preserve">. Členské štáty musia zabezpečiť vykonateľnosť mediačných dohôd. Z nedávnej štúdie financovanej EÚ vyplýva, že v dôsledku nevyužitia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došlo v EÚ k strate času zodpovedajúceho v priemere 331 až 446 dňom, pričom dodatočné právne náklady sa pohybovali v rozmedzí 12 471 – 13 738 EUR na prípad[.</w:t>
      </w:r>
    </w:p>
    <w:p w:rsidR="00820289" w:rsidRPr="00BB032C" w:rsidRDefault="00820289" w:rsidP="00391869">
      <w:pPr>
        <w:numPr>
          <w:ilvl w:val="0"/>
          <w:numId w:val="29"/>
        </w:numPr>
        <w:tabs>
          <w:tab w:val="clear" w:pos="720"/>
          <w:tab w:val="num" w:pos="360"/>
        </w:tabs>
        <w:ind w:left="360"/>
        <w:jc w:val="both"/>
        <w:rPr>
          <w:rFonts w:ascii="Calibri" w:hAnsi="Calibri"/>
          <w:bCs/>
          <w:iCs/>
          <w:vanish/>
          <w:sz w:val="20"/>
          <w:szCs w:val="20"/>
        </w:rPr>
      </w:pP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môže prispieť ku konštruktívnemu urovnaniu sporu medzi podnikmi, zamestnancami a zamestnávateľmi, prenajímateľmi a nájomcami alebo rodinnými príslušníkmi, a to takým spôsobom, že môže dokonca dôjsť k utuženiu vzťahov medzi jednotlivými stranami sporu. Takýto výsledok nemožno vždy zaručiť pri súdnych konaniach. Mimosúdne urovnávanie sporov šetrí zdroje dostupné v rámci justičného systému a zároveň môže prispieť k zníženiu právnych nákladov. Vďaka elektronickému urovnávaniu sporov sa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stáva čoraz prístupnejšou aj pri dlhých vzdialenostiach. Chýbajú však cezhraničné pravidlá, na základe ktorých by strany sporu získali istotu ohľadne tohto procesu a jeho vykonateľnosti. </w:t>
      </w:r>
    </w:p>
    <w:p w:rsidR="00820289" w:rsidRPr="001A08E5" w:rsidRDefault="00820289" w:rsidP="00391869">
      <w:pPr>
        <w:numPr>
          <w:ilvl w:val="0"/>
          <w:numId w:val="30"/>
        </w:numPr>
        <w:tabs>
          <w:tab w:val="clear" w:pos="720"/>
          <w:tab w:val="num" w:pos="360"/>
        </w:tabs>
        <w:ind w:left="360"/>
        <w:jc w:val="both"/>
        <w:rPr>
          <w:rFonts w:ascii="Calibri" w:hAnsi="Calibri"/>
          <w:bCs/>
          <w:iCs/>
          <w:vanish/>
          <w:sz w:val="20"/>
          <w:szCs w:val="20"/>
        </w:rPr>
      </w:pPr>
      <w:r w:rsidRPr="00B80F0F">
        <w:rPr>
          <w:rFonts w:ascii="Calibri" w:hAnsi="Calibri"/>
          <w:bCs/>
          <w:iCs/>
          <w:sz w:val="20"/>
          <w:szCs w:val="20"/>
        </w:rPr>
        <w:t xml:space="preserve">Základným prvkom každej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w:t>
      </w:r>
      <w:r w:rsidRPr="00B80F0F">
        <w:rPr>
          <w:rFonts w:ascii="Calibri" w:hAnsi="Calibri"/>
          <w:bCs/>
          <w:iCs/>
          <w:sz w:val="20"/>
          <w:szCs w:val="20"/>
        </w:rPr>
        <w:lastRenderedPageBreak/>
        <w:t xml:space="preserve">je dôvera v samotný proces, a to predovšetkým vtedy, ak obe strany sporu pochádzajú z odlišných krajín. Na základe pravidiel EÚ sú teda členské štáty podnecované k tomu, aby v záujme zaistenia účinného uplatňovania systému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vykonávali kontrolu kvality, vypracovali kódex správania a aby </w:t>
      </w:r>
      <w:proofErr w:type="spellStart"/>
      <w:r w:rsidRPr="00B80F0F">
        <w:rPr>
          <w:rFonts w:ascii="Calibri" w:hAnsi="Calibri"/>
          <w:bCs/>
          <w:iCs/>
          <w:sz w:val="20"/>
          <w:szCs w:val="20"/>
        </w:rPr>
        <w:t>mediátorom</w:t>
      </w:r>
      <w:proofErr w:type="spellEnd"/>
      <w:r w:rsidRPr="00B80F0F">
        <w:rPr>
          <w:rFonts w:ascii="Calibri" w:hAnsi="Calibri"/>
          <w:bCs/>
          <w:iCs/>
          <w:sz w:val="20"/>
          <w:szCs w:val="20"/>
        </w:rPr>
        <w:t xml:space="preserve"> ponúkali možnosť odbornej prípravy. Európsky kódex správania </w:t>
      </w:r>
      <w:proofErr w:type="spellStart"/>
      <w:r w:rsidRPr="00B80F0F">
        <w:rPr>
          <w:rFonts w:ascii="Calibri" w:hAnsi="Calibri"/>
          <w:bCs/>
          <w:iCs/>
          <w:sz w:val="20"/>
          <w:szCs w:val="20"/>
        </w:rPr>
        <w:t>mediátorov</w:t>
      </w:r>
      <w:proofErr w:type="spellEnd"/>
      <w:r w:rsidRPr="00B80F0F">
        <w:rPr>
          <w:rFonts w:ascii="Calibri" w:hAnsi="Calibri"/>
          <w:bCs/>
          <w:iCs/>
          <w:sz w:val="20"/>
          <w:szCs w:val="20"/>
        </w:rPr>
        <w:t xml:space="preserve">, ktorý vypracovala skupina zainteresovaných strán v spolupráci Európskou komisiou, bol vydaný 2. júla 2004. Európsky kódex správania stanovuje určité zásady, ku ktorých dodržiavaniu sa môžu jednotliví </w:t>
      </w:r>
      <w:proofErr w:type="spellStart"/>
      <w:r w:rsidRPr="00B80F0F">
        <w:rPr>
          <w:rFonts w:ascii="Calibri" w:hAnsi="Calibri"/>
          <w:bCs/>
          <w:iCs/>
          <w:sz w:val="20"/>
          <w:szCs w:val="20"/>
        </w:rPr>
        <w:t>mediátori</w:t>
      </w:r>
      <w:proofErr w:type="spellEnd"/>
      <w:r w:rsidRPr="00B80F0F">
        <w:rPr>
          <w:rFonts w:ascii="Calibri" w:hAnsi="Calibri"/>
          <w:bCs/>
          <w:iCs/>
          <w:sz w:val="20"/>
          <w:szCs w:val="20"/>
        </w:rPr>
        <w:t xml:space="preserve"> dobrovoľne zaviazať. Tieto zásady sa vzťahujú na odbornú spôsobilosť </w:t>
      </w:r>
      <w:proofErr w:type="spellStart"/>
      <w:r w:rsidRPr="00B80F0F">
        <w:rPr>
          <w:rFonts w:ascii="Calibri" w:hAnsi="Calibri"/>
          <w:bCs/>
          <w:iCs/>
          <w:sz w:val="20"/>
          <w:szCs w:val="20"/>
        </w:rPr>
        <w:t>mediátorov</w:t>
      </w:r>
      <w:proofErr w:type="spellEnd"/>
      <w:r w:rsidRPr="00B80F0F">
        <w:rPr>
          <w:rFonts w:ascii="Calibri" w:hAnsi="Calibri"/>
          <w:bCs/>
          <w:iCs/>
          <w:sz w:val="20"/>
          <w:szCs w:val="20"/>
        </w:rPr>
        <w:t xml:space="preserve">, ich ustanovenie a odmeňovanie, propagáciu služieb </w:t>
      </w:r>
      <w:proofErr w:type="spellStart"/>
      <w:r w:rsidRPr="00B80F0F">
        <w:rPr>
          <w:rFonts w:ascii="Calibri" w:hAnsi="Calibri"/>
          <w:bCs/>
          <w:iCs/>
          <w:sz w:val="20"/>
          <w:szCs w:val="20"/>
        </w:rPr>
        <w:t>mediátora</w:t>
      </w:r>
      <w:proofErr w:type="spellEnd"/>
      <w:r w:rsidRPr="00B80F0F">
        <w:rPr>
          <w:rFonts w:ascii="Calibri" w:hAnsi="Calibri"/>
          <w:bCs/>
          <w:iCs/>
          <w:sz w:val="20"/>
          <w:szCs w:val="20"/>
        </w:rPr>
        <w:t xml:space="preserve">, ich nezávislosť a nestrannosť, dohody o </w:t>
      </w:r>
      <w:proofErr w:type="spellStart"/>
      <w:r w:rsidRPr="00B80F0F">
        <w:rPr>
          <w:rFonts w:ascii="Calibri" w:hAnsi="Calibri"/>
          <w:bCs/>
          <w:iCs/>
          <w:sz w:val="20"/>
          <w:szCs w:val="20"/>
        </w:rPr>
        <w:t>mediácii</w:t>
      </w:r>
      <w:proofErr w:type="spellEnd"/>
      <w:r w:rsidRPr="00B80F0F">
        <w:rPr>
          <w:rFonts w:ascii="Calibri" w:hAnsi="Calibri"/>
          <w:bCs/>
          <w:iCs/>
          <w:sz w:val="20"/>
          <w:szCs w:val="20"/>
        </w:rPr>
        <w:t xml:space="preserve"> a na pravidlá dôvernosti. </w:t>
      </w:r>
    </w:p>
    <w:p w:rsidR="001A08E5" w:rsidRDefault="001A08E5" w:rsidP="001A08E5">
      <w:pPr>
        <w:jc w:val="both"/>
        <w:rPr>
          <w:rFonts w:ascii="Calibri" w:hAnsi="Calibri"/>
          <w:bCs/>
          <w:iCs/>
          <w:sz w:val="20"/>
          <w:szCs w:val="20"/>
        </w:rPr>
      </w:pPr>
    </w:p>
    <w:p w:rsidR="001A08E5" w:rsidRPr="00B80F0F" w:rsidRDefault="001A08E5" w:rsidP="001A08E5">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BB032C">
      <w:pPr>
        <w:rPr>
          <w:rFonts w:ascii="Calibri" w:hAnsi="Calibri"/>
          <w:b/>
          <w:bCs/>
          <w:iCs/>
          <w:caps/>
          <w:sz w:val="20"/>
          <w:szCs w:val="20"/>
        </w:rPr>
      </w:pPr>
      <w:r w:rsidRPr="00BB032C">
        <w:rPr>
          <w:rFonts w:ascii="Calibri" w:hAnsi="Calibri"/>
          <w:b/>
          <w:bCs/>
          <w:iCs/>
          <w:caps/>
          <w:sz w:val="20"/>
          <w:szCs w:val="20"/>
        </w:rPr>
        <w:t>Belgicko</w:t>
      </w:r>
    </w:p>
    <w:p w:rsidR="001A08E5" w:rsidRPr="00BB032C" w:rsidRDefault="001A08E5" w:rsidP="00BB032C">
      <w:pPr>
        <w:rPr>
          <w:rFonts w:ascii="Calibri" w:hAnsi="Calibri"/>
          <w:b/>
          <w:bCs/>
          <w:iCs/>
          <w:caps/>
          <w:vanish/>
          <w:sz w:val="20"/>
          <w:szCs w:val="20"/>
        </w:rPr>
      </w:pPr>
    </w:p>
    <w:p w:rsidR="00820289" w:rsidRPr="00B80F0F" w:rsidRDefault="00820289" w:rsidP="00391869">
      <w:pPr>
        <w:numPr>
          <w:ilvl w:val="0"/>
          <w:numId w:val="31"/>
        </w:numPr>
        <w:tabs>
          <w:tab w:val="clear" w:pos="720"/>
          <w:tab w:val="num" w:pos="360"/>
        </w:tabs>
        <w:ind w:left="360"/>
        <w:jc w:val="both"/>
        <w:rPr>
          <w:rFonts w:ascii="Calibri" w:hAnsi="Calibri"/>
          <w:bCs/>
          <w:iCs/>
          <w:sz w:val="20"/>
          <w:szCs w:val="20"/>
          <w:cs/>
        </w:rPr>
      </w:pPr>
      <w:r w:rsidRPr="00B80F0F">
        <w:rPr>
          <w:rFonts w:ascii="Calibri" w:hAnsi="Calibri"/>
          <w:bCs/>
          <w:iCs/>
          <w:sz w:val="20"/>
          <w:szCs w:val="20"/>
        </w:rPr>
        <w:t xml:space="preserve">Federálna komisia pre </w:t>
      </w:r>
      <w:proofErr w:type="spellStart"/>
      <w:r w:rsidRPr="00B80F0F">
        <w:rPr>
          <w:rFonts w:ascii="Calibri" w:hAnsi="Calibri"/>
          <w:bCs/>
          <w:iCs/>
          <w:sz w:val="20"/>
          <w:szCs w:val="20"/>
        </w:rPr>
        <w:t>mediáciu</w:t>
      </w:r>
      <w:proofErr w:type="spellEnd"/>
      <w:r w:rsidRPr="00B80F0F">
        <w:rPr>
          <w:rFonts w:ascii="Calibri" w:hAnsi="Calibri"/>
          <w:bCs/>
          <w:iCs/>
          <w:sz w:val="20"/>
          <w:szCs w:val="20"/>
        </w:rPr>
        <w:t xml:space="preserve"> </w:t>
      </w:r>
    </w:p>
    <w:p w:rsidR="00820289" w:rsidRPr="00B80F0F" w:rsidRDefault="00820289" w:rsidP="00391869">
      <w:pPr>
        <w:numPr>
          <w:ilvl w:val="0"/>
          <w:numId w:val="31"/>
        </w:numPr>
        <w:tabs>
          <w:tab w:val="clear" w:pos="720"/>
          <w:tab w:val="num" w:pos="360"/>
        </w:tabs>
        <w:ind w:left="360"/>
        <w:jc w:val="both"/>
        <w:rPr>
          <w:rFonts w:ascii="Calibri" w:hAnsi="Calibri"/>
          <w:bCs/>
          <w:iCs/>
          <w:vanish/>
          <w:sz w:val="20"/>
          <w:szCs w:val="20"/>
          <w:cs/>
        </w:rPr>
      </w:pPr>
      <w:r w:rsidRPr="00B80F0F">
        <w:rPr>
          <w:rFonts w:ascii="Calibri" w:hAnsi="Calibri"/>
          <w:bCs/>
          <w:iCs/>
          <w:sz w:val="20"/>
          <w:szCs w:val="20"/>
        </w:rPr>
        <w:t xml:space="preserve">Napriek tomu, že federálna komisia samotná nie je </w:t>
      </w:r>
      <w:proofErr w:type="spellStart"/>
      <w:r w:rsidRPr="00B80F0F">
        <w:rPr>
          <w:rFonts w:ascii="Calibri" w:hAnsi="Calibri"/>
          <w:bCs/>
          <w:iCs/>
          <w:sz w:val="20"/>
          <w:szCs w:val="20"/>
        </w:rPr>
        <w:t>mediátorom</w:t>
      </w:r>
      <w:proofErr w:type="spellEnd"/>
      <w:r w:rsidRPr="00B80F0F">
        <w:rPr>
          <w:rFonts w:ascii="Calibri" w:hAnsi="Calibri"/>
          <w:bCs/>
          <w:iCs/>
          <w:sz w:val="20"/>
          <w:szCs w:val="20"/>
        </w:rPr>
        <w:t xml:space="preserve">, reguluje toto povolanie a vedie a aktualizuje zoznam akreditovaných </w:t>
      </w:r>
      <w:proofErr w:type="spellStart"/>
      <w:r w:rsidRPr="00B80F0F">
        <w:rPr>
          <w:rFonts w:ascii="Calibri" w:hAnsi="Calibri"/>
          <w:bCs/>
          <w:iCs/>
          <w:sz w:val="20"/>
          <w:szCs w:val="20"/>
        </w:rPr>
        <w:t>mediátorov</w:t>
      </w:r>
      <w:proofErr w:type="spellEnd"/>
      <w:r w:rsidRPr="00B80F0F">
        <w:rPr>
          <w:rFonts w:ascii="Calibri" w:hAnsi="Calibri"/>
          <w:bCs/>
          <w:iCs/>
          <w:sz w:val="20"/>
          <w:szCs w:val="20"/>
        </w:rPr>
        <w:t xml:space="preserve">. Federálna komisia pre </w:t>
      </w:r>
      <w:proofErr w:type="spellStart"/>
      <w:r w:rsidRPr="00B80F0F">
        <w:rPr>
          <w:rFonts w:ascii="Calibri" w:hAnsi="Calibri"/>
          <w:bCs/>
          <w:iCs/>
          <w:sz w:val="20"/>
          <w:szCs w:val="20"/>
        </w:rPr>
        <w:t>mediáci</w:t>
      </w:r>
      <w:r w:rsidR="00BB032C">
        <w:rPr>
          <w:rFonts w:ascii="Calibri" w:hAnsi="Calibri"/>
          <w:bCs/>
          <w:iCs/>
          <w:sz w:val="20"/>
          <w:szCs w:val="20"/>
        </w:rPr>
        <w:t>u</w:t>
      </w:r>
      <w:proofErr w:type="spellEnd"/>
      <w:r w:rsidR="00BB032C">
        <w:rPr>
          <w:rFonts w:ascii="Calibri" w:hAnsi="Calibri"/>
          <w:bCs/>
          <w:iCs/>
          <w:sz w:val="20"/>
          <w:szCs w:val="20"/>
        </w:rPr>
        <w:t xml:space="preserve"> ručí  za kvalitu a postup pri </w:t>
      </w:r>
      <w:proofErr w:type="spellStart"/>
      <w:r w:rsidRPr="00B80F0F">
        <w:rPr>
          <w:rFonts w:ascii="Calibri" w:hAnsi="Calibri"/>
          <w:bCs/>
          <w:iCs/>
          <w:sz w:val="20"/>
          <w:szCs w:val="20"/>
        </w:rPr>
        <w:t>mediácii</w:t>
      </w:r>
      <w:proofErr w:type="spellEnd"/>
      <w:r w:rsidRPr="00B80F0F">
        <w:rPr>
          <w:rFonts w:ascii="Calibri" w:hAnsi="Calibri"/>
          <w:bCs/>
          <w:iCs/>
          <w:sz w:val="20"/>
          <w:szCs w:val="20"/>
        </w:rPr>
        <w:t>.</w:t>
      </w:r>
      <w:r w:rsidR="00BB032C">
        <w:rPr>
          <w:rFonts w:ascii="Calibri" w:hAnsi="Calibri"/>
          <w:bCs/>
          <w:iCs/>
          <w:sz w:val="20"/>
          <w:szCs w:val="20"/>
        </w:rPr>
        <w:t xml:space="preserve">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je prípustná v</w:t>
      </w:r>
      <w:r w:rsidR="00BB032C">
        <w:rPr>
          <w:rFonts w:ascii="Calibri" w:hAnsi="Calibri"/>
          <w:bCs/>
          <w:iCs/>
          <w:sz w:val="20"/>
          <w:szCs w:val="20"/>
        </w:rPr>
        <w:t xml:space="preserve"> </w:t>
      </w:r>
      <w:r w:rsidRPr="00BB032C">
        <w:rPr>
          <w:rFonts w:ascii="Calibri" w:hAnsi="Calibri"/>
          <w:bCs/>
          <w:iCs/>
          <w:sz w:val="20"/>
          <w:szCs w:val="20"/>
          <w:u w:val="single"/>
        </w:rPr>
        <w:t>občianskom práve</w:t>
      </w:r>
      <w:r w:rsidRPr="00B80F0F">
        <w:rPr>
          <w:rFonts w:ascii="Calibri" w:hAnsi="Calibri"/>
          <w:bCs/>
          <w:iCs/>
          <w:sz w:val="20"/>
          <w:szCs w:val="20"/>
        </w:rPr>
        <w:t xml:space="preserve"> (vrátane rodinných sporov);</w:t>
      </w:r>
      <w:r w:rsidR="00BB032C">
        <w:rPr>
          <w:rFonts w:ascii="Calibri" w:hAnsi="Calibri"/>
          <w:bCs/>
          <w:iCs/>
          <w:sz w:val="20"/>
          <w:szCs w:val="20"/>
        </w:rPr>
        <w:t xml:space="preserve"> </w:t>
      </w:r>
      <w:r w:rsidRPr="00BB032C">
        <w:rPr>
          <w:rFonts w:ascii="Calibri" w:hAnsi="Calibri"/>
          <w:bCs/>
          <w:iCs/>
          <w:sz w:val="20"/>
          <w:szCs w:val="20"/>
          <w:u w:val="single"/>
        </w:rPr>
        <w:t>obchodnom práve</w:t>
      </w:r>
      <w:r w:rsidRPr="00B80F0F">
        <w:rPr>
          <w:rFonts w:ascii="Calibri" w:hAnsi="Calibri"/>
          <w:bCs/>
          <w:iCs/>
          <w:sz w:val="20"/>
          <w:szCs w:val="20"/>
        </w:rPr>
        <w:t>;</w:t>
      </w:r>
      <w:r w:rsidR="00BB032C">
        <w:rPr>
          <w:rFonts w:ascii="Calibri" w:hAnsi="Calibri"/>
          <w:bCs/>
          <w:iCs/>
          <w:sz w:val="20"/>
          <w:szCs w:val="20"/>
        </w:rPr>
        <w:t xml:space="preserve"> </w:t>
      </w:r>
      <w:r w:rsidRPr="00BB032C">
        <w:rPr>
          <w:rFonts w:ascii="Calibri" w:hAnsi="Calibri"/>
          <w:bCs/>
          <w:iCs/>
          <w:sz w:val="20"/>
          <w:szCs w:val="20"/>
          <w:u w:val="single"/>
        </w:rPr>
        <w:t>pracovnom práve</w:t>
      </w:r>
      <w:r w:rsidRPr="00B80F0F">
        <w:rPr>
          <w:rFonts w:ascii="Calibri" w:hAnsi="Calibri"/>
          <w:bCs/>
          <w:iCs/>
          <w:sz w:val="20"/>
          <w:szCs w:val="20"/>
        </w:rPr>
        <w:t>;</w:t>
      </w:r>
    </w:p>
    <w:p w:rsidR="00820289" w:rsidRPr="001A08E5" w:rsidRDefault="00820289" w:rsidP="00391869">
      <w:pPr>
        <w:numPr>
          <w:ilvl w:val="0"/>
          <w:numId w:val="31"/>
        </w:numPr>
        <w:tabs>
          <w:tab w:val="clear" w:pos="720"/>
          <w:tab w:val="num" w:pos="360"/>
        </w:tabs>
        <w:ind w:left="360"/>
        <w:jc w:val="both"/>
        <w:rPr>
          <w:rFonts w:ascii="Calibri" w:hAnsi="Calibri"/>
          <w:bCs/>
          <w:iCs/>
          <w:vanish/>
          <w:sz w:val="20"/>
          <w:szCs w:val="20"/>
        </w:rPr>
      </w:pPr>
      <w:r w:rsidRPr="00B80F0F">
        <w:rPr>
          <w:rFonts w:ascii="Calibri" w:hAnsi="Calibri"/>
          <w:bCs/>
          <w:iCs/>
          <w:sz w:val="20"/>
          <w:szCs w:val="20"/>
        </w:rPr>
        <w:t xml:space="preserve">Existuje aj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v trestných záležitostiach a v prípadoch náhrady škôd, ale tieto oblasti nepatria do kompetencie Federálnej komisie pre </w:t>
      </w:r>
      <w:proofErr w:type="spellStart"/>
      <w:r w:rsidRPr="00B80F0F">
        <w:rPr>
          <w:rFonts w:ascii="Calibri" w:hAnsi="Calibri"/>
          <w:bCs/>
          <w:iCs/>
          <w:sz w:val="20"/>
          <w:szCs w:val="20"/>
        </w:rPr>
        <w:t>mediáciu</w:t>
      </w:r>
      <w:proofErr w:type="spellEnd"/>
      <w:r w:rsidRPr="00B80F0F">
        <w:rPr>
          <w:rFonts w:ascii="Calibri" w:hAnsi="Calibri"/>
          <w:bCs/>
          <w:iCs/>
          <w:sz w:val="20"/>
          <w:szCs w:val="20"/>
        </w:rPr>
        <w:t>.</w:t>
      </w:r>
    </w:p>
    <w:p w:rsidR="001A08E5" w:rsidRDefault="001A08E5" w:rsidP="001A08E5">
      <w:pPr>
        <w:jc w:val="both"/>
        <w:rPr>
          <w:rFonts w:ascii="Calibri" w:hAnsi="Calibri"/>
          <w:bCs/>
          <w:iCs/>
          <w:sz w:val="20"/>
          <w:szCs w:val="20"/>
        </w:rPr>
      </w:pPr>
    </w:p>
    <w:p w:rsidR="001A08E5" w:rsidRPr="00B80F0F" w:rsidRDefault="001A08E5" w:rsidP="001A08E5">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BB032C">
      <w:pPr>
        <w:rPr>
          <w:rFonts w:ascii="Calibri" w:hAnsi="Calibri"/>
          <w:b/>
          <w:bCs/>
          <w:iCs/>
          <w:caps/>
          <w:sz w:val="20"/>
          <w:szCs w:val="20"/>
        </w:rPr>
      </w:pPr>
      <w:r w:rsidRPr="00BB032C">
        <w:rPr>
          <w:rFonts w:ascii="Calibri" w:hAnsi="Calibri"/>
          <w:b/>
          <w:bCs/>
          <w:iCs/>
          <w:caps/>
          <w:sz w:val="20"/>
          <w:szCs w:val="20"/>
        </w:rPr>
        <w:t>Bulharsko</w:t>
      </w:r>
    </w:p>
    <w:p w:rsidR="001A08E5" w:rsidRPr="00BB032C" w:rsidRDefault="001A08E5" w:rsidP="00BB032C">
      <w:pPr>
        <w:rPr>
          <w:rFonts w:ascii="Calibri" w:hAnsi="Calibri"/>
          <w:b/>
          <w:bCs/>
          <w:iCs/>
          <w:caps/>
          <w:vanish/>
          <w:sz w:val="20"/>
          <w:szCs w:val="20"/>
        </w:rPr>
      </w:pPr>
    </w:p>
    <w:p w:rsidR="00820289" w:rsidRPr="00B80F0F" w:rsidRDefault="00820289" w:rsidP="00391869">
      <w:pPr>
        <w:numPr>
          <w:ilvl w:val="0"/>
          <w:numId w:val="32"/>
        </w:numPr>
        <w:tabs>
          <w:tab w:val="clear" w:pos="720"/>
          <w:tab w:val="num" w:pos="360"/>
        </w:tabs>
        <w:ind w:left="360"/>
        <w:jc w:val="both"/>
        <w:rPr>
          <w:rFonts w:ascii="Calibri" w:hAnsi="Calibri"/>
          <w:bCs/>
          <w:iCs/>
          <w:sz w:val="20"/>
          <w:szCs w:val="20"/>
          <w:cs/>
        </w:rPr>
      </w:pPr>
      <w:r w:rsidRPr="00B80F0F">
        <w:rPr>
          <w:rFonts w:ascii="Calibri" w:hAnsi="Calibri"/>
          <w:bCs/>
          <w:iCs/>
          <w:sz w:val="20"/>
          <w:szCs w:val="20"/>
        </w:rPr>
        <w:t xml:space="preserve">Ministerstvo spravodlivosti Bulharska zriadilo register </w:t>
      </w:r>
      <w:proofErr w:type="spellStart"/>
      <w:r w:rsidRPr="00B80F0F">
        <w:rPr>
          <w:rFonts w:ascii="Calibri" w:hAnsi="Calibri"/>
          <w:bCs/>
          <w:iCs/>
          <w:sz w:val="20"/>
          <w:szCs w:val="20"/>
        </w:rPr>
        <w:t>mediátorov</w:t>
      </w:r>
      <w:proofErr w:type="spellEnd"/>
      <w:r w:rsidRPr="00B80F0F">
        <w:rPr>
          <w:rFonts w:ascii="Calibri" w:hAnsi="Calibri"/>
          <w:bCs/>
          <w:iCs/>
          <w:sz w:val="20"/>
          <w:szCs w:val="20"/>
        </w:rPr>
        <w:t xml:space="preserve"> ako súčasť centrálneho registra neziskových organizácií poskytujúcich užitočné verejné služby. </w:t>
      </w:r>
    </w:p>
    <w:p w:rsidR="00820289" w:rsidRPr="00B80F0F" w:rsidRDefault="00820289" w:rsidP="00391869">
      <w:pPr>
        <w:numPr>
          <w:ilvl w:val="0"/>
          <w:numId w:val="32"/>
        </w:numPr>
        <w:tabs>
          <w:tab w:val="clear" w:pos="720"/>
          <w:tab w:val="num" w:pos="360"/>
        </w:tabs>
        <w:ind w:left="360"/>
        <w:jc w:val="both"/>
        <w:rPr>
          <w:rFonts w:ascii="Calibri" w:hAnsi="Calibri"/>
          <w:bCs/>
          <w:iCs/>
          <w:sz w:val="20"/>
          <w:szCs w:val="20"/>
        </w:rPr>
      </w:pP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je prípustná v mnohých oblastiach práva. Tieto oblasti však nie sú upravované ani obmedzované právnymi predpismi. Doteraz sa väčšina </w:t>
      </w:r>
      <w:proofErr w:type="spellStart"/>
      <w:r w:rsidRPr="00B80F0F">
        <w:rPr>
          <w:rFonts w:ascii="Calibri" w:hAnsi="Calibri"/>
          <w:bCs/>
          <w:iCs/>
          <w:sz w:val="20"/>
          <w:szCs w:val="20"/>
        </w:rPr>
        <w:t>mediátorov</w:t>
      </w:r>
      <w:proofErr w:type="spellEnd"/>
      <w:r w:rsidRPr="00B80F0F">
        <w:rPr>
          <w:rFonts w:ascii="Calibri" w:hAnsi="Calibri"/>
          <w:bCs/>
          <w:iCs/>
          <w:sz w:val="20"/>
          <w:szCs w:val="20"/>
        </w:rPr>
        <w:t xml:space="preserve"> špecializovala na komerčnú a obchodnú </w:t>
      </w:r>
      <w:proofErr w:type="spellStart"/>
      <w:r w:rsidRPr="00B80F0F">
        <w:rPr>
          <w:rFonts w:ascii="Calibri" w:hAnsi="Calibri"/>
          <w:bCs/>
          <w:iCs/>
          <w:sz w:val="20"/>
          <w:szCs w:val="20"/>
        </w:rPr>
        <w:t>mediáciu</w:t>
      </w:r>
      <w:proofErr w:type="spellEnd"/>
      <w:r w:rsidRPr="00B80F0F">
        <w:rPr>
          <w:rFonts w:ascii="Calibri" w:hAnsi="Calibri"/>
          <w:bCs/>
          <w:iCs/>
          <w:sz w:val="20"/>
          <w:szCs w:val="20"/>
        </w:rPr>
        <w:t>.</w:t>
      </w:r>
      <w:r w:rsidR="00BB032C">
        <w:rPr>
          <w:rFonts w:ascii="Calibri" w:hAnsi="Calibri"/>
          <w:bCs/>
          <w:iCs/>
          <w:sz w:val="20"/>
          <w:szCs w:val="20"/>
        </w:rPr>
        <w:t xml:space="preserve">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je celkom dobrovoľná. Aj keď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predstavuje alternatívny spôsob urovnávania sporu bez obrátenia sa na súd, nie je nevyhnutnou podmienkou na začatie súdneho konania.</w:t>
      </w:r>
    </w:p>
    <w:p w:rsidR="00820289" w:rsidRPr="00B80F0F" w:rsidRDefault="00820289" w:rsidP="00820289">
      <w:pPr>
        <w:rPr>
          <w:rFonts w:ascii="Calibri" w:hAnsi="Calibri"/>
          <w:bCs/>
          <w:iCs/>
          <w:sz w:val="20"/>
          <w:szCs w:val="20"/>
        </w:rPr>
      </w:pPr>
    </w:p>
    <w:p w:rsidR="00820289" w:rsidRPr="00BB032C" w:rsidRDefault="00820289" w:rsidP="00BB032C">
      <w:pPr>
        <w:rPr>
          <w:rFonts w:ascii="Calibri" w:hAnsi="Calibri"/>
          <w:b/>
          <w:bCs/>
          <w:iCs/>
          <w:caps/>
          <w:sz w:val="20"/>
          <w:szCs w:val="20"/>
        </w:rPr>
      </w:pPr>
      <w:r w:rsidRPr="00BB032C">
        <w:rPr>
          <w:rFonts w:ascii="Calibri" w:hAnsi="Calibri"/>
          <w:b/>
          <w:bCs/>
          <w:iCs/>
          <w:caps/>
          <w:sz w:val="20"/>
          <w:szCs w:val="20"/>
        </w:rPr>
        <w:t>Dánsko</w:t>
      </w:r>
    </w:p>
    <w:p w:rsidR="00820289" w:rsidRPr="001A08E5" w:rsidRDefault="00820289" w:rsidP="00391869">
      <w:pPr>
        <w:numPr>
          <w:ilvl w:val="0"/>
          <w:numId w:val="33"/>
        </w:numPr>
        <w:tabs>
          <w:tab w:val="clear" w:pos="720"/>
          <w:tab w:val="num" w:pos="360"/>
        </w:tabs>
        <w:ind w:left="360"/>
        <w:jc w:val="both"/>
        <w:rPr>
          <w:rFonts w:ascii="Calibri" w:hAnsi="Calibri"/>
          <w:bCs/>
          <w:iCs/>
          <w:vanish/>
          <w:sz w:val="20"/>
          <w:szCs w:val="20"/>
        </w:rPr>
      </w:pPr>
      <w:r w:rsidRPr="00B80F0F">
        <w:rPr>
          <w:rFonts w:ascii="Calibri" w:hAnsi="Calibri"/>
          <w:bCs/>
          <w:iCs/>
          <w:sz w:val="20"/>
          <w:szCs w:val="20"/>
        </w:rPr>
        <w:t>V Dánsku je možné požiadať o</w:t>
      </w:r>
      <w:r w:rsidR="00BB032C">
        <w:rPr>
          <w:rFonts w:ascii="Calibri" w:hAnsi="Calibri"/>
          <w:bCs/>
          <w:iCs/>
          <w:sz w:val="20"/>
          <w:szCs w:val="20"/>
        </w:rPr>
        <w:t xml:space="preserve"> </w:t>
      </w:r>
      <w:r w:rsidRPr="00B80F0F">
        <w:rPr>
          <w:rFonts w:ascii="Calibri" w:hAnsi="Calibri"/>
          <w:bCs/>
          <w:iCs/>
          <w:sz w:val="20"/>
          <w:szCs w:val="20"/>
        </w:rPr>
        <w:t xml:space="preserve">služby </w:t>
      </w:r>
      <w:proofErr w:type="spellStart"/>
      <w:r w:rsidRPr="00B80F0F">
        <w:rPr>
          <w:rFonts w:ascii="Calibri" w:hAnsi="Calibri"/>
          <w:bCs/>
          <w:iCs/>
          <w:sz w:val="20"/>
          <w:szCs w:val="20"/>
        </w:rPr>
        <w:t>mediátora</w:t>
      </w:r>
      <w:proofErr w:type="spellEnd"/>
      <w:r w:rsidRPr="00B80F0F">
        <w:rPr>
          <w:rFonts w:ascii="Calibri" w:hAnsi="Calibri"/>
          <w:bCs/>
          <w:iCs/>
          <w:sz w:val="20"/>
          <w:szCs w:val="20"/>
        </w:rPr>
        <w:t xml:space="preserve"> na súkromnej úrovni.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na súkromnej úrovni nie je upravená zákonom a náklady musia uhradiť strany sporu. Okrem toho podľa zákona o </w:t>
      </w:r>
      <w:proofErr w:type="spellStart"/>
      <w:r w:rsidRPr="00B80F0F">
        <w:rPr>
          <w:rFonts w:ascii="Calibri" w:hAnsi="Calibri"/>
          <w:bCs/>
          <w:iCs/>
          <w:sz w:val="20"/>
          <w:szCs w:val="20"/>
        </w:rPr>
        <w:t>mediácii</w:t>
      </w:r>
      <w:proofErr w:type="spellEnd"/>
      <w:r w:rsidRPr="00B80F0F">
        <w:rPr>
          <w:rFonts w:ascii="Calibri" w:hAnsi="Calibri"/>
          <w:bCs/>
          <w:iCs/>
          <w:sz w:val="20"/>
          <w:szCs w:val="20"/>
        </w:rPr>
        <w:t xml:space="preserve"> je o tieto služby možné požiadať v občianskoprávnych veciach na okresnom súde, vrchnom súde alebo námornom a obchodnom súde a</w:t>
      </w:r>
      <w:r w:rsidR="00BB032C">
        <w:rPr>
          <w:rFonts w:ascii="Calibri" w:hAnsi="Calibri"/>
          <w:bCs/>
          <w:iCs/>
          <w:sz w:val="20"/>
          <w:szCs w:val="20"/>
        </w:rPr>
        <w:t xml:space="preserve"> </w:t>
      </w:r>
      <w:r w:rsidRPr="00B80F0F">
        <w:rPr>
          <w:rFonts w:ascii="Calibri" w:hAnsi="Calibri"/>
          <w:bCs/>
          <w:iCs/>
          <w:sz w:val="20"/>
          <w:szCs w:val="20"/>
        </w:rPr>
        <w:t>pri riešení konfliktov v trestnoprávnych veciach .</w:t>
      </w:r>
    </w:p>
    <w:p w:rsidR="001A08E5" w:rsidRDefault="001A08E5" w:rsidP="001A08E5">
      <w:pPr>
        <w:jc w:val="both"/>
        <w:rPr>
          <w:rFonts w:ascii="Calibri" w:hAnsi="Calibri"/>
          <w:bCs/>
          <w:iCs/>
          <w:sz w:val="20"/>
          <w:szCs w:val="20"/>
        </w:rPr>
      </w:pPr>
    </w:p>
    <w:p w:rsidR="001A08E5" w:rsidRPr="00B80F0F" w:rsidRDefault="001A08E5" w:rsidP="001A08E5">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BB032C">
      <w:pPr>
        <w:rPr>
          <w:rFonts w:ascii="Calibri" w:hAnsi="Calibri"/>
          <w:b/>
          <w:bCs/>
          <w:iCs/>
          <w:caps/>
          <w:sz w:val="20"/>
          <w:szCs w:val="20"/>
        </w:rPr>
      </w:pPr>
      <w:r w:rsidRPr="00BB032C">
        <w:rPr>
          <w:rFonts w:ascii="Calibri" w:hAnsi="Calibri"/>
          <w:b/>
          <w:bCs/>
          <w:iCs/>
          <w:caps/>
          <w:sz w:val="20"/>
          <w:szCs w:val="20"/>
        </w:rPr>
        <w:t>Nemecko</w:t>
      </w:r>
    </w:p>
    <w:p w:rsidR="001A08E5" w:rsidRPr="00BB032C" w:rsidRDefault="001A08E5" w:rsidP="00BB032C">
      <w:pPr>
        <w:rPr>
          <w:rFonts w:ascii="Calibri" w:hAnsi="Calibri"/>
          <w:b/>
          <w:bCs/>
          <w:iCs/>
          <w:caps/>
          <w:vanish/>
          <w:sz w:val="20"/>
          <w:szCs w:val="20"/>
        </w:rPr>
      </w:pPr>
    </w:p>
    <w:p w:rsidR="00820289" w:rsidRPr="00BB032C" w:rsidRDefault="00820289" w:rsidP="00391869">
      <w:pPr>
        <w:numPr>
          <w:ilvl w:val="0"/>
          <w:numId w:val="34"/>
        </w:numPr>
        <w:tabs>
          <w:tab w:val="clear" w:pos="720"/>
          <w:tab w:val="num" w:pos="360"/>
        </w:tabs>
        <w:ind w:left="360"/>
        <w:jc w:val="both"/>
        <w:rPr>
          <w:rFonts w:ascii="Calibri" w:hAnsi="Calibri"/>
          <w:bCs/>
          <w:iCs/>
          <w:sz w:val="20"/>
          <w:szCs w:val="20"/>
        </w:rPr>
      </w:pPr>
      <w:r w:rsidRPr="00BB032C">
        <w:rPr>
          <w:rFonts w:ascii="Calibri" w:hAnsi="Calibri"/>
          <w:bCs/>
          <w:iCs/>
          <w:sz w:val="20"/>
          <w:szCs w:val="20"/>
        </w:rPr>
        <w:t>Mediačné služby poskytujú mnohé organizácie. Medzi najdôležitejšie patria:</w:t>
      </w:r>
      <w:hyperlink r:id="rId6" w:tgtFrame="_parent" w:history="1"/>
      <w:r w:rsidR="00BB032C" w:rsidRPr="00BB032C">
        <w:rPr>
          <w:rFonts w:ascii="Calibri" w:hAnsi="Calibri"/>
          <w:bCs/>
          <w:iCs/>
          <w:sz w:val="20"/>
          <w:szCs w:val="20"/>
          <w:cs/>
        </w:rPr>
        <w:t xml:space="preserve"> </w:t>
      </w:r>
      <w:hyperlink r:id="rId7" w:tgtFrame="_parent" w:history="1">
        <w:r w:rsidRPr="00BB032C">
          <w:rPr>
            <w:rStyle w:val="Hypertextovprepojenie"/>
            <w:rFonts w:ascii="Calibri" w:hAnsi="Calibri"/>
            <w:bCs/>
            <w:iCs/>
            <w:color w:val="auto"/>
            <w:sz w:val="20"/>
            <w:szCs w:val="20"/>
            <w:u w:val="none"/>
          </w:rPr>
          <w:t xml:space="preserve">Spolkové združenie pre </w:t>
        </w:r>
        <w:proofErr w:type="spellStart"/>
        <w:r w:rsidRPr="00BB032C">
          <w:rPr>
            <w:rStyle w:val="Hypertextovprepojenie"/>
            <w:rFonts w:ascii="Calibri" w:hAnsi="Calibri"/>
            <w:bCs/>
            <w:iCs/>
            <w:color w:val="auto"/>
            <w:sz w:val="20"/>
            <w:szCs w:val="20"/>
            <w:u w:val="none"/>
          </w:rPr>
          <w:t>mediáciu</w:t>
        </w:r>
        <w:proofErr w:type="spellEnd"/>
        <w:r w:rsidRPr="00BB032C">
          <w:rPr>
            <w:rStyle w:val="Hypertextovprepojenie"/>
            <w:rFonts w:ascii="Calibri" w:hAnsi="Calibri"/>
            <w:bCs/>
            <w:iCs/>
            <w:color w:val="auto"/>
            <w:sz w:val="20"/>
            <w:szCs w:val="20"/>
            <w:u w:val="none"/>
          </w:rPr>
          <w:t xml:space="preserve"> medzi rodinnými príslušníkmi</w:t>
        </w:r>
      </w:hyperlink>
      <w:r w:rsidRPr="00BB032C">
        <w:rPr>
          <w:rFonts w:ascii="Calibri" w:hAnsi="Calibri"/>
          <w:bCs/>
          <w:iCs/>
          <w:sz w:val="20"/>
          <w:szCs w:val="20"/>
        </w:rPr>
        <w:t xml:space="preserve"> , </w:t>
      </w:r>
      <w:hyperlink r:id="rId8" w:tgtFrame="_parent" w:history="1">
        <w:r w:rsidRPr="00BB032C">
          <w:rPr>
            <w:rStyle w:val="Hypertextovprepojenie"/>
            <w:rFonts w:ascii="Calibri" w:hAnsi="Calibri"/>
            <w:bCs/>
            <w:iCs/>
            <w:color w:val="auto"/>
            <w:sz w:val="20"/>
            <w:szCs w:val="20"/>
            <w:u w:val="none"/>
          </w:rPr>
          <w:t xml:space="preserve">Spolkové </w:t>
        </w:r>
      </w:hyperlink>
      <w:hyperlink r:id="rId9" w:tgtFrame="_parent" w:history="1">
        <w:r w:rsidRPr="00BB032C">
          <w:rPr>
            <w:rStyle w:val="Hypertextovprepojenie"/>
            <w:rFonts w:ascii="Calibri" w:hAnsi="Calibri"/>
            <w:bCs/>
            <w:iCs/>
            <w:color w:val="auto"/>
            <w:sz w:val="20"/>
            <w:szCs w:val="20"/>
            <w:u w:val="none"/>
          </w:rPr>
          <w:t xml:space="preserve">združenie pre </w:t>
        </w:r>
        <w:proofErr w:type="spellStart"/>
        <w:r w:rsidRPr="00BB032C">
          <w:rPr>
            <w:rStyle w:val="Hypertextovprepojenie"/>
            <w:rFonts w:ascii="Calibri" w:hAnsi="Calibri"/>
            <w:bCs/>
            <w:iCs/>
            <w:color w:val="auto"/>
            <w:sz w:val="20"/>
            <w:szCs w:val="20"/>
            <w:u w:val="none"/>
          </w:rPr>
          <w:t>mediáciu</w:t>
        </w:r>
        <w:proofErr w:type="spellEnd"/>
      </w:hyperlink>
      <w:r w:rsidRPr="00BB032C">
        <w:rPr>
          <w:rFonts w:ascii="Calibri" w:hAnsi="Calibri"/>
          <w:bCs/>
          <w:iCs/>
          <w:sz w:val="20"/>
          <w:szCs w:val="20"/>
        </w:rPr>
        <w:t xml:space="preserve">,  </w:t>
      </w:r>
      <w:hyperlink r:id="rId10" w:tgtFrame="_parent" w:history="1">
        <w:r w:rsidRPr="00BB032C">
          <w:rPr>
            <w:rStyle w:val="Hypertextovprepojenie"/>
            <w:rFonts w:ascii="Calibri" w:hAnsi="Calibri"/>
            <w:bCs/>
            <w:iCs/>
            <w:color w:val="auto"/>
            <w:sz w:val="20"/>
            <w:szCs w:val="20"/>
            <w:u w:val="none"/>
          </w:rPr>
          <w:t xml:space="preserve">Spolkové združenie pre </w:t>
        </w:r>
        <w:proofErr w:type="spellStart"/>
        <w:r w:rsidRPr="00BB032C">
          <w:rPr>
            <w:rStyle w:val="Hypertextovprepojenie"/>
            <w:rFonts w:ascii="Calibri" w:hAnsi="Calibri"/>
            <w:bCs/>
            <w:iCs/>
            <w:color w:val="auto"/>
            <w:sz w:val="20"/>
            <w:szCs w:val="20"/>
            <w:u w:val="none"/>
          </w:rPr>
          <w:t>mediáciu</w:t>
        </w:r>
        <w:proofErr w:type="spellEnd"/>
        <w:r w:rsidRPr="00BB032C">
          <w:rPr>
            <w:rStyle w:val="Hypertextovprepojenie"/>
            <w:rFonts w:ascii="Calibri" w:hAnsi="Calibri"/>
            <w:bCs/>
            <w:iCs/>
            <w:color w:val="auto"/>
            <w:sz w:val="20"/>
            <w:szCs w:val="20"/>
            <w:u w:val="none"/>
          </w:rPr>
          <w:t xml:space="preserve"> v hospodárskom a </w:t>
        </w:r>
      </w:hyperlink>
      <w:hyperlink r:id="rId11" w:tgtFrame="_parent" w:history="1">
        <w:r w:rsidRPr="00BB032C">
          <w:rPr>
            <w:rStyle w:val="Hypertextovprepojenie"/>
            <w:rFonts w:ascii="Calibri" w:hAnsi="Calibri"/>
            <w:bCs/>
            <w:iCs/>
            <w:color w:val="auto"/>
            <w:sz w:val="20"/>
            <w:szCs w:val="20"/>
            <w:u w:val="none"/>
          </w:rPr>
          <w:t>pracovnom prostredí</w:t>
        </w:r>
      </w:hyperlink>
      <w:r w:rsidRPr="00BB032C">
        <w:rPr>
          <w:rFonts w:ascii="Calibri" w:hAnsi="Calibri"/>
          <w:bCs/>
          <w:iCs/>
          <w:sz w:val="20"/>
          <w:szCs w:val="20"/>
        </w:rPr>
        <w:t xml:space="preserve">, </w:t>
      </w:r>
      <w:hyperlink r:id="rId12" w:tgtFrame="_parent" w:history="1">
        <w:r w:rsidRPr="00BB032C">
          <w:rPr>
            <w:rStyle w:val="Hypertextovprepojenie"/>
            <w:rFonts w:ascii="Calibri" w:hAnsi="Calibri"/>
            <w:bCs/>
            <w:iCs/>
            <w:color w:val="auto"/>
            <w:sz w:val="20"/>
            <w:szCs w:val="20"/>
            <w:u w:val="none"/>
          </w:rPr>
          <w:t xml:space="preserve">Centrum pre </w:t>
        </w:r>
        <w:proofErr w:type="spellStart"/>
        <w:r w:rsidRPr="00BB032C">
          <w:rPr>
            <w:rStyle w:val="Hypertextovprepojenie"/>
            <w:rFonts w:ascii="Calibri" w:hAnsi="Calibri"/>
            <w:bCs/>
            <w:iCs/>
            <w:color w:val="auto"/>
            <w:sz w:val="20"/>
            <w:szCs w:val="20"/>
            <w:u w:val="none"/>
          </w:rPr>
          <w:t>mediáciu</w:t>
        </w:r>
        <w:proofErr w:type="spellEnd"/>
      </w:hyperlink>
      <w:r w:rsidRPr="00BB032C">
        <w:rPr>
          <w:rFonts w:ascii="Calibri" w:hAnsi="Calibri"/>
          <w:bCs/>
          <w:iCs/>
          <w:sz w:val="20"/>
          <w:szCs w:val="20"/>
        </w:rPr>
        <w:t xml:space="preserve">,  </w:t>
      </w:r>
      <w:hyperlink r:id="rId13" w:tgtFrame="_parent" w:history="1">
        <w:r w:rsidRPr="00BB032C">
          <w:rPr>
            <w:rStyle w:val="Hypertextovprepojenie"/>
            <w:rFonts w:ascii="Calibri" w:hAnsi="Calibri"/>
            <w:bCs/>
            <w:iCs/>
            <w:color w:val="auto"/>
            <w:sz w:val="20"/>
            <w:szCs w:val="20"/>
            <w:u w:val="none"/>
          </w:rPr>
          <w:t>Nemecké združenie právnikov</w:t>
        </w:r>
      </w:hyperlink>
      <w:r w:rsidRPr="00BB032C">
        <w:rPr>
          <w:rFonts w:ascii="Calibri" w:hAnsi="Calibri"/>
          <w:bCs/>
          <w:iCs/>
          <w:sz w:val="20"/>
          <w:szCs w:val="20"/>
        </w:rPr>
        <w:t>.</w:t>
      </w:r>
    </w:p>
    <w:p w:rsidR="00820289" w:rsidRPr="00B80F0F" w:rsidRDefault="00820289" w:rsidP="00391869">
      <w:pPr>
        <w:numPr>
          <w:ilvl w:val="0"/>
          <w:numId w:val="34"/>
        </w:numPr>
        <w:tabs>
          <w:tab w:val="clear" w:pos="720"/>
          <w:tab w:val="num" w:pos="360"/>
        </w:tabs>
        <w:ind w:left="360"/>
        <w:jc w:val="both"/>
        <w:rPr>
          <w:rFonts w:ascii="Calibri" w:hAnsi="Calibri"/>
          <w:bCs/>
          <w:iCs/>
          <w:sz w:val="20"/>
          <w:szCs w:val="20"/>
        </w:rPr>
      </w:pPr>
      <w:r w:rsidRPr="00BB032C">
        <w:rPr>
          <w:rFonts w:ascii="Calibri" w:hAnsi="Calibri"/>
          <w:bCs/>
          <w:iCs/>
          <w:sz w:val="20"/>
          <w:szCs w:val="20"/>
        </w:rPr>
        <w:t xml:space="preserve">Vo všeobecnosti je </w:t>
      </w:r>
      <w:proofErr w:type="spellStart"/>
      <w:r w:rsidRPr="00BB032C">
        <w:rPr>
          <w:rFonts w:ascii="Calibri" w:hAnsi="Calibri"/>
          <w:bCs/>
          <w:iCs/>
          <w:sz w:val="20"/>
          <w:szCs w:val="20"/>
        </w:rPr>
        <w:t>mediácia</w:t>
      </w:r>
      <w:proofErr w:type="spellEnd"/>
      <w:r w:rsidRPr="00BB032C">
        <w:rPr>
          <w:rFonts w:ascii="Calibri" w:hAnsi="Calibri"/>
          <w:bCs/>
          <w:iCs/>
          <w:sz w:val="20"/>
          <w:szCs w:val="20"/>
        </w:rPr>
        <w:t xml:space="preserve"> možná v tých prípadoch, keď sú strany oprávnené využiť iné ako právne metódy</w:t>
      </w:r>
      <w:r w:rsidRPr="00B80F0F">
        <w:rPr>
          <w:rFonts w:ascii="Calibri" w:hAnsi="Calibri"/>
          <w:bCs/>
          <w:iCs/>
          <w:sz w:val="20"/>
          <w:szCs w:val="20"/>
        </w:rPr>
        <w:t xml:space="preserve"> nariešenie sporov a ostatných záležitostí. Medzi najbežnejšie oblasti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patrí rodinné právo, dedičské právo a obchodné právo.</w:t>
      </w:r>
      <w:r w:rsidR="00BB032C">
        <w:rPr>
          <w:rFonts w:ascii="Calibri" w:hAnsi="Calibri"/>
          <w:bCs/>
          <w:iCs/>
          <w:sz w:val="20"/>
          <w:szCs w:val="20"/>
        </w:rPr>
        <w:t xml:space="preserve"> </w:t>
      </w:r>
      <w:r w:rsidRPr="00B80F0F">
        <w:rPr>
          <w:rFonts w:ascii="Calibri" w:hAnsi="Calibri"/>
          <w:bCs/>
          <w:iCs/>
          <w:sz w:val="20"/>
          <w:szCs w:val="20"/>
        </w:rPr>
        <w:t xml:space="preserve">Rozhodnutie o využití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je dobrovoľné.</w:t>
      </w:r>
      <w:r w:rsidR="00BB032C">
        <w:rPr>
          <w:rFonts w:ascii="Calibri" w:hAnsi="Calibri"/>
          <w:bCs/>
          <w:iCs/>
          <w:sz w:val="20"/>
          <w:szCs w:val="20"/>
        </w:rPr>
        <w:t xml:space="preserve"> </w:t>
      </w:r>
      <w:r w:rsidRPr="00B80F0F">
        <w:rPr>
          <w:rFonts w:ascii="Calibri" w:hAnsi="Calibri"/>
          <w:bCs/>
          <w:iCs/>
          <w:sz w:val="20"/>
          <w:szCs w:val="20"/>
        </w:rPr>
        <w:t xml:space="preserve">Neexistuje vnútroštátny etický kódex, ktorý by </w:t>
      </w:r>
      <w:proofErr w:type="spellStart"/>
      <w:r w:rsidRPr="00B80F0F">
        <w:rPr>
          <w:rFonts w:ascii="Calibri" w:hAnsi="Calibri"/>
          <w:bCs/>
          <w:iCs/>
          <w:sz w:val="20"/>
          <w:szCs w:val="20"/>
        </w:rPr>
        <w:t>mediátori</w:t>
      </w:r>
      <w:proofErr w:type="spellEnd"/>
      <w:r w:rsidRPr="00B80F0F">
        <w:rPr>
          <w:rFonts w:ascii="Calibri" w:hAnsi="Calibri"/>
          <w:bCs/>
          <w:iCs/>
          <w:sz w:val="20"/>
          <w:szCs w:val="20"/>
        </w:rPr>
        <w:t xml:space="preserve"> museli dodržiavať. Rôzne profesijné združenia však vypracovali svoj vlastný etický kódex.</w:t>
      </w:r>
    </w:p>
    <w:p w:rsidR="00820289" w:rsidRPr="001A08E5" w:rsidRDefault="00820289" w:rsidP="00391869">
      <w:pPr>
        <w:numPr>
          <w:ilvl w:val="0"/>
          <w:numId w:val="34"/>
        </w:numPr>
        <w:tabs>
          <w:tab w:val="clear" w:pos="720"/>
          <w:tab w:val="num" w:pos="360"/>
        </w:tabs>
        <w:ind w:left="360"/>
        <w:jc w:val="both"/>
        <w:rPr>
          <w:rFonts w:ascii="Calibri" w:hAnsi="Calibri"/>
          <w:bCs/>
          <w:iCs/>
          <w:vanish/>
          <w:sz w:val="20"/>
          <w:szCs w:val="20"/>
        </w:rPr>
      </w:pP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nie je bezplatná; platba je predmetom dohody medzi súkromným </w:t>
      </w:r>
      <w:proofErr w:type="spellStart"/>
      <w:r w:rsidRPr="00B80F0F">
        <w:rPr>
          <w:rFonts w:ascii="Calibri" w:hAnsi="Calibri"/>
          <w:bCs/>
          <w:iCs/>
          <w:sz w:val="20"/>
          <w:szCs w:val="20"/>
        </w:rPr>
        <w:t>mediátorom</w:t>
      </w:r>
      <w:proofErr w:type="spellEnd"/>
      <w:r w:rsidRPr="00B80F0F">
        <w:rPr>
          <w:rFonts w:ascii="Calibri" w:hAnsi="Calibri"/>
          <w:bCs/>
          <w:iCs/>
          <w:sz w:val="20"/>
          <w:szCs w:val="20"/>
        </w:rPr>
        <w:t xml:space="preserve"> a stranami sporu. Poplatky </w:t>
      </w:r>
      <w:proofErr w:type="spellStart"/>
      <w:r w:rsidRPr="00B80F0F">
        <w:rPr>
          <w:rFonts w:ascii="Calibri" w:hAnsi="Calibri"/>
          <w:bCs/>
          <w:iCs/>
          <w:sz w:val="20"/>
          <w:szCs w:val="20"/>
        </w:rPr>
        <w:t>zamediáciu</w:t>
      </w:r>
      <w:proofErr w:type="spellEnd"/>
      <w:r w:rsidRPr="00B80F0F">
        <w:rPr>
          <w:rFonts w:ascii="Calibri" w:hAnsi="Calibri"/>
          <w:bCs/>
          <w:iCs/>
          <w:sz w:val="20"/>
          <w:szCs w:val="20"/>
        </w:rPr>
        <w:t xml:space="preserve"> nie sú regulované, rovnako ako štatistiky o nákladoch. Za reálny sa považuje poplatok vo výške 80 až 250 € na </w:t>
      </w:r>
      <w:proofErr w:type="spellStart"/>
      <w:r w:rsidRPr="00B80F0F">
        <w:rPr>
          <w:rFonts w:ascii="Calibri" w:hAnsi="Calibri"/>
          <w:bCs/>
          <w:iCs/>
          <w:sz w:val="20"/>
          <w:szCs w:val="20"/>
        </w:rPr>
        <w:t>hodinu.V</w:t>
      </w:r>
      <w:proofErr w:type="spellEnd"/>
      <w:r w:rsidRPr="00B80F0F">
        <w:rPr>
          <w:rFonts w:ascii="Calibri" w:hAnsi="Calibri"/>
          <w:bCs/>
          <w:iCs/>
          <w:sz w:val="20"/>
          <w:szCs w:val="20"/>
        </w:rPr>
        <w:t xml:space="preserve"> zásade možno dohodu, ktorá je výsledkom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vynútiť za pomoci právnikov, alebo notára. </w:t>
      </w:r>
    </w:p>
    <w:p w:rsidR="001A08E5" w:rsidRDefault="001A08E5" w:rsidP="001A08E5">
      <w:pPr>
        <w:jc w:val="both"/>
        <w:rPr>
          <w:rFonts w:ascii="Calibri" w:hAnsi="Calibri"/>
          <w:bCs/>
          <w:iCs/>
          <w:sz w:val="20"/>
          <w:szCs w:val="20"/>
        </w:rPr>
      </w:pPr>
    </w:p>
    <w:p w:rsidR="001A08E5" w:rsidRPr="00B80F0F" w:rsidRDefault="001A08E5" w:rsidP="001A08E5">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BB032C">
      <w:pPr>
        <w:rPr>
          <w:rFonts w:ascii="Calibri" w:hAnsi="Calibri"/>
          <w:b/>
          <w:bCs/>
          <w:iCs/>
          <w:caps/>
          <w:sz w:val="20"/>
          <w:szCs w:val="20"/>
        </w:rPr>
      </w:pPr>
      <w:r w:rsidRPr="00BB032C">
        <w:rPr>
          <w:rFonts w:ascii="Calibri" w:hAnsi="Calibri"/>
          <w:b/>
          <w:bCs/>
          <w:iCs/>
          <w:caps/>
          <w:sz w:val="20"/>
          <w:szCs w:val="20"/>
        </w:rPr>
        <w:t>Estónsko</w:t>
      </w:r>
    </w:p>
    <w:p w:rsidR="001A08E5" w:rsidRPr="00BB032C" w:rsidRDefault="001A08E5" w:rsidP="00BB032C">
      <w:pPr>
        <w:rPr>
          <w:rFonts w:ascii="Calibri" w:hAnsi="Calibri"/>
          <w:b/>
          <w:bCs/>
          <w:iCs/>
          <w:caps/>
          <w:vanish/>
          <w:sz w:val="20"/>
          <w:szCs w:val="20"/>
        </w:rPr>
      </w:pPr>
    </w:p>
    <w:p w:rsidR="00820289" w:rsidRPr="00BB032C" w:rsidRDefault="00820289" w:rsidP="00391869">
      <w:pPr>
        <w:numPr>
          <w:ilvl w:val="0"/>
          <w:numId w:val="35"/>
        </w:numPr>
        <w:tabs>
          <w:tab w:val="clear" w:pos="720"/>
          <w:tab w:val="num" w:pos="360"/>
        </w:tabs>
        <w:ind w:left="360"/>
        <w:jc w:val="both"/>
        <w:rPr>
          <w:rFonts w:ascii="Calibri" w:hAnsi="Calibri"/>
          <w:bCs/>
          <w:iCs/>
          <w:sz w:val="20"/>
          <w:szCs w:val="20"/>
        </w:rPr>
      </w:pPr>
      <w:r w:rsidRPr="00BB032C">
        <w:rPr>
          <w:rFonts w:ascii="Calibri" w:hAnsi="Calibri"/>
          <w:bCs/>
          <w:iCs/>
          <w:sz w:val="20"/>
          <w:szCs w:val="20"/>
        </w:rPr>
        <w:t xml:space="preserve">Neexistuje centrálny orgán zodpovedný za reguláciu profesie </w:t>
      </w:r>
      <w:proofErr w:type="spellStart"/>
      <w:r w:rsidRPr="00BB032C">
        <w:rPr>
          <w:rFonts w:ascii="Calibri" w:hAnsi="Calibri"/>
          <w:bCs/>
          <w:iCs/>
          <w:sz w:val="20"/>
          <w:szCs w:val="20"/>
        </w:rPr>
        <w:t>mediátora</w:t>
      </w:r>
      <w:proofErr w:type="spellEnd"/>
      <w:r w:rsidRPr="00BB032C">
        <w:rPr>
          <w:rFonts w:ascii="Calibri" w:hAnsi="Calibri"/>
          <w:bCs/>
          <w:iCs/>
          <w:sz w:val="20"/>
          <w:szCs w:val="20"/>
        </w:rPr>
        <w:t xml:space="preserve">. Existujú </w:t>
      </w:r>
      <w:r w:rsidR="00BB032C" w:rsidRPr="00BB032C">
        <w:rPr>
          <w:rFonts w:ascii="Calibri" w:hAnsi="Calibri"/>
          <w:bCs/>
          <w:iCs/>
          <w:sz w:val="20"/>
          <w:szCs w:val="20"/>
        </w:rPr>
        <w:t xml:space="preserve">ale </w:t>
      </w:r>
      <w:r w:rsidRPr="00BB032C">
        <w:rPr>
          <w:rFonts w:ascii="Calibri" w:hAnsi="Calibri"/>
          <w:bCs/>
          <w:iCs/>
          <w:sz w:val="20"/>
          <w:szCs w:val="20"/>
        </w:rPr>
        <w:t>mimovládne organizácie:</w:t>
      </w:r>
      <w:r w:rsidR="00BB032C" w:rsidRPr="00BB032C">
        <w:rPr>
          <w:rFonts w:ascii="Calibri" w:hAnsi="Calibri"/>
          <w:bCs/>
          <w:iCs/>
          <w:sz w:val="20"/>
          <w:szCs w:val="20"/>
        </w:rPr>
        <w:t xml:space="preserve"> </w:t>
      </w:r>
      <w:hyperlink r:id="rId14" w:tgtFrame="_parent" w:history="1"/>
      <w:hyperlink r:id="rId15" w:tgtFrame="_parent" w:history="1">
        <w:r w:rsidRPr="00BB032C">
          <w:rPr>
            <w:rStyle w:val="Hypertextovprepojenie"/>
            <w:rFonts w:ascii="Calibri" w:hAnsi="Calibri"/>
            <w:bCs/>
            <w:iCs/>
            <w:color w:val="auto"/>
            <w:sz w:val="20"/>
            <w:szCs w:val="20"/>
            <w:u w:val="none"/>
          </w:rPr>
          <w:t xml:space="preserve">Estónske združenie </w:t>
        </w:r>
        <w:proofErr w:type="spellStart"/>
        <w:r w:rsidRPr="00BB032C">
          <w:rPr>
            <w:rStyle w:val="Hypertextovprepojenie"/>
            <w:rFonts w:ascii="Calibri" w:hAnsi="Calibri"/>
            <w:bCs/>
            <w:iCs/>
            <w:color w:val="auto"/>
            <w:sz w:val="20"/>
            <w:szCs w:val="20"/>
            <w:u w:val="none"/>
          </w:rPr>
          <w:t>mediátorov</w:t>
        </w:r>
        <w:proofErr w:type="spellEnd"/>
      </w:hyperlink>
      <w:r w:rsidRPr="00BB032C">
        <w:rPr>
          <w:rFonts w:ascii="Calibri" w:hAnsi="Calibri"/>
          <w:bCs/>
          <w:iCs/>
          <w:sz w:val="20"/>
          <w:szCs w:val="20"/>
        </w:rPr>
        <w:t xml:space="preserve"> a </w:t>
      </w:r>
      <w:hyperlink r:id="rId16" w:tgtFrame="_parent" w:history="1">
        <w:r w:rsidRPr="00BB032C">
          <w:rPr>
            <w:rStyle w:val="Hypertextovprepojenie"/>
            <w:rFonts w:ascii="Calibri" w:hAnsi="Calibri"/>
            <w:bCs/>
            <w:iCs/>
            <w:color w:val="auto"/>
            <w:sz w:val="20"/>
            <w:szCs w:val="20"/>
            <w:u w:val="none"/>
          </w:rPr>
          <w:t>Estónske združenie pre starostlivosť o deti</w:t>
        </w:r>
      </w:hyperlink>
      <w:r w:rsidRPr="00BB032C">
        <w:rPr>
          <w:rFonts w:ascii="Calibri" w:hAnsi="Calibri"/>
          <w:bCs/>
          <w:iCs/>
          <w:sz w:val="20"/>
          <w:szCs w:val="20"/>
        </w:rPr>
        <w:t xml:space="preserve"> je neziskové združenie podporujúce práva detí. Okrem iných aktivít poskytuje rady rodičom, ktorí sa chcú rozísť alebo rozviesť, nabádaním na využitie služieb </w:t>
      </w:r>
      <w:proofErr w:type="spellStart"/>
      <w:r w:rsidRPr="00BB032C">
        <w:rPr>
          <w:rFonts w:ascii="Calibri" w:hAnsi="Calibri"/>
          <w:bCs/>
          <w:iCs/>
          <w:sz w:val="20"/>
          <w:szCs w:val="20"/>
        </w:rPr>
        <w:t>mediátorov</w:t>
      </w:r>
      <w:proofErr w:type="spellEnd"/>
      <w:r w:rsidRPr="00BB032C">
        <w:rPr>
          <w:rFonts w:ascii="Calibri" w:hAnsi="Calibri"/>
          <w:bCs/>
          <w:iCs/>
          <w:sz w:val="20"/>
          <w:szCs w:val="20"/>
        </w:rPr>
        <w:t xml:space="preserve"> na ochranu záujmov ich detí. Združenie zorganizovalo odbornú prípravu v oblasti rodinnej </w:t>
      </w:r>
      <w:proofErr w:type="spellStart"/>
      <w:r w:rsidRPr="00BB032C">
        <w:rPr>
          <w:rFonts w:ascii="Calibri" w:hAnsi="Calibri"/>
          <w:bCs/>
          <w:iCs/>
          <w:sz w:val="20"/>
          <w:szCs w:val="20"/>
        </w:rPr>
        <w:t>mediácie</w:t>
      </w:r>
      <w:proofErr w:type="spellEnd"/>
      <w:r w:rsidRPr="00BB032C">
        <w:rPr>
          <w:rFonts w:ascii="Calibri" w:hAnsi="Calibri"/>
          <w:bCs/>
          <w:iCs/>
          <w:sz w:val="20"/>
          <w:szCs w:val="20"/>
        </w:rPr>
        <w:t>.</w:t>
      </w:r>
    </w:p>
    <w:p w:rsidR="00820289" w:rsidRPr="001A08E5" w:rsidRDefault="00820289" w:rsidP="00391869">
      <w:pPr>
        <w:numPr>
          <w:ilvl w:val="0"/>
          <w:numId w:val="35"/>
        </w:numPr>
        <w:tabs>
          <w:tab w:val="clear" w:pos="720"/>
          <w:tab w:val="num" w:pos="360"/>
        </w:tabs>
        <w:ind w:left="360"/>
        <w:jc w:val="both"/>
        <w:rPr>
          <w:rFonts w:ascii="Calibri" w:hAnsi="Calibri"/>
          <w:bCs/>
          <w:iCs/>
          <w:vanish/>
          <w:sz w:val="20"/>
          <w:szCs w:val="20"/>
        </w:rPr>
      </w:pPr>
      <w:r w:rsidRPr="00BB032C">
        <w:rPr>
          <w:rFonts w:ascii="Calibri" w:hAnsi="Calibri"/>
          <w:bCs/>
          <w:iCs/>
          <w:sz w:val="20"/>
          <w:szCs w:val="20"/>
        </w:rPr>
        <w:t xml:space="preserve">Združenie </w:t>
      </w:r>
      <w:proofErr w:type="spellStart"/>
      <w:r w:rsidRPr="00BB032C">
        <w:rPr>
          <w:rFonts w:ascii="Calibri" w:hAnsi="Calibri"/>
          <w:bCs/>
          <w:iCs/>
          <w:sz w:val="20"/>
          <w:szCs w:val="20"/>
        </w:rPr>
        <w:t>mediátorov</w:t>
      </w:r>
      <w:proofErr w:type="spellEnd"/>
      <w:r w:rsidRPr="00BB032C">
        <w:rPr>
          <w:rFonts w:ascii="Calibri" w:hAnsi="Calibri"/>
          <w:bCs/>
          <w:iCs/>
          <w:sz w:val="20"/>
          <w:szCs w:val="20"/>
        </w:rPr>
        <w:t xml:space="preserve"> v súčasnosti vyvíja štandardy kvalifikácie vyžadované od </w:t>
      </w:r>
      <w:proofErr w:type="spellStart"/>
      <w:r w:rsidRPr="00BB032C">
        <w:rPr>
          <w:rFonts w:ascii="Calibri" w:hAnsi="Calibri"/>
          <w:bCs/>
          <w:iCs/>
          <w:sz w:val="20"/>
          <w:szCs w:val="20"/>
        </w:rPr>
        <w:t>mediátorov</w:t>
      </w:r>
      <w:proofErr w:type="spellEnd"/>
      <w:r w:rsidRPr="00BB032C">
        <w:rPr>
          <w:rFonts w:ascii="Calibri" w:hAnsi="Calibri"/>
          <w:bCs/>
          <w:iCs/>
          <w:sz w:val="20"/>
          <w:szCs w:val="20"/>
        </w:rPr>
        <w:t xml:space="preserve">, ktorí budú chcieť vykonávať prax v oblasti rodinnej </w:t>
      </w:r>
      <w:proofErr w:type="spellStart"/>
      <w:r w:rsidRPr="00BB032C">
        <w:rPr>
          <w:rFonts w:ascii="Calibri" w:hAnsi="Calibri"/>
          <w:bCs/>
          <w:iCs/>
          <w:sz w:val="20"/>
          <w:szCs w:val="20"/>
        </w:rPr>
        <w:t>mediácie</w:t>
      </w:r>
      <w:proofErr w:type="spellEnd"/>
      <w:r w:rsidRPr="00BB032C">
        <w:rPr>
          <w:rFonts w:ascii="Calibri" w:hAnsi="Calibri"/>
          <w:bCs/>
          <w:iCs/>
          <w:sz w:val="20"/>
          <w:szCs w:val="20"/>
        </w:rPr>
        <w:t xml:space="preserve"> v Estónsku. Estónsky občiansky súdny poriadok  má špeciálne pravidlá pre zmierovacie konanie vykonávané sudcom v situáciách, keď rodič poruší príkaz týkajúci sa kontaktu s dieťaťom. Podľa § 563, na požiadanie jedného z rodičov, môže súd predvolať oboch rodičov na súd s cieľom urovnania sporu dohodou. Súd vyzve rodičov, aby sa osobne dostavili, a informuje ich o možných právnych dôsledkoch (pokuta alebo zadržanie) v prípade, že sa nedostavia.</w:t>
      </w:r>
    </w:p>
    <w:p w:rsidR="001A08E5" w:rsidRDefault="001A08E5" w:rsidP="001A08E5">
      <w:pPr>
        <w:jc w:val="both"/>
        <w:rPr>
          <w:rFonts w:ascii="Calibri" w:hAnsi="Calibri"/>
          <w:bCs/>
          <w:iCs/>
          <w:sz w:val="20"/>
          <w:szCs w:val="20"/>
        </w:rPr>
      </w:pPr>
    </w:p>
    <w:p w:rsidR="001A08E5" w:rsidRPr="00BB032C" w:rsidRDefault="001A08E5" w:rsidP="001A08E5">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Pr="00BB032C" w:rsidRDefault="00820289" w:rsidP="00BB032C">
      <w:pPr>
        <w:rPr>
          <w:rFonts w:ascii="Calibri" w:hAnsi="Calibri"/>
          <w:b/>
          <w:bCs/>
          <w:iCs/>
          <w:caps/>
          <w:sz w:val="20"/>
          <w:szCs w:val="20"/>
        </w:rPr>
      </w:pPr>
      <w:r w:rsidRPr="00BB032C">
        <w:rPr>
          <w:rFonts w:ascii="Calibri" w:hAnsi="Calibri"/>
          <w:b/>
          <w:bCs/>
          <w:iCs/>
          <w:caps/>
          <w:sz w:val="20"/>
          <w:szCs w:val="20"/>
        </w:rPr>
        <w:t>Írsko</w:t>
      </w:r>
    </w:p>
    <w:p w:rsidR="001A08E5" w:rsidRPr="001A08E5" w:rsidRDefault="00820289" w:rsidP="00391869">
      <w:pPr>
        <w:numPr>
          <w:ilvl w:val="0"/>
          <w:numId w:val="36"/>
        </w:numPr>
        <w:tabs>
          <w:tab w:val="clear" w:pos="720"/>
          <w:tab w:val="num" w:pos="360"/>
        </w:tabs>
        <w:ind w:left="360"/>
        <w:jc w:val="both"/>
        <w:rPr>
          <w:rFonts w:ascii="Calibri" w:hAnsi="Calibri"/>
          <w:bCs/>
          <w:iCs/>
          <w:vanish/>
          <w:sz w:val="20"/>
          <w:szCs w:val="20"/>
        </w:rPr>
      </w:pPr>
      <w:r w:rsidRPr="00B80F0F">
        <w:rPr>
          <w:rFonts w:ascii="Calibri" w:hAnsi="Calibri"/>
          <w:bCs/>
          <w:iCs/>
          <w:sz w:val="20"/>
          <w:szCs w:val="20"/>
        </w:rPr>
        <w:lastRenderedPageBreak/>
        <w:t>Neexistuje žiaden centralizovaný štátny orgán, ktorý by zodpovedal za poskytovanie mediačných služieb.</w:t>
      </w:r>
      <w:r w:rsidR="00BB032C">
        <w:rPr>
          <w:rFonts w:ascii="Calibri" w:hAnsi="Calibri"/>
          <w:bCs/>
          <w:iCs/>
          <w:sz w:val="20"/>
          <w:szCs w:val="20"/>
        </w:rPr>
        <w:t xml:space="preserve"> </w:t>
      </w: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sa najčastejšie využíva v</w:t>
      </w:r>
      <w:r w:rsidR="00BB032C">
        <w:rPr>
          <w:rFonts w:ascii="Calibri" w:hAnsi="Calibri"/>
          <w:bCs/>
          <w:iCs/>
          <w:sz w:val="20"/>
          <w:szCs w:val="20"/>
        </w:rPr>
        <w:t xml:space="preserve"> s</w:t>
      </w:r>
      <w:r w:rsidRPr="00B80F0F">
        <w:rPr>
          <w:rFonts w:ascii="Calibri" w:hAnsi="Calibri"/>
          <w:bCs/>
          <w:iCs/>
          <w:sz w:val="20"/>
          <w:szCs w:val="20"/>
        </w:rPr>
        <w:t>úvislosti s osobnou ujmou, v rodinnoprávnych a obchodnoprávnych sporoch, ako aj v prípadoch sťažností na protiprávnu diskrimináciu v zmysle právnych predpisov o rovnosti.</w:t>
      </w:r>
    </w:p>
    <w:p w:rsidR="001A08E5" w:rsidRDefault="001A08E5" w:rsidP="001A08E5">
      <w:pPr>
        <w:jc w:val="both"/>
        <w:rPr>
          <w:rFonts w:ascii="Calibri" w:hAnsi="Calibri"/>
          <w:bCs/>
          <w:iCs/>
          <w:sz w:val="20"/>
          <w:szCs w:val="20"/>
        </w:rPr>
      </w:pPr>
    </w:p>
    <w:p w:rsidR="00820289" w:rsidRPr="00B80F0F" w:rsidRDefault="00820289" w:rsidP="001A08E5">
      <w:pPr>
        <w:jc w:val="both"/>
        <w:rPr>
          <w:rFonts w:ascii="Calibri" w:hAnsi="Calibri"/>
          <w:bCs/>
          <w:iCs/>
          <w:vanish/>
          <w:sz w:val="20"/>
          <w:szCs w:val="20"/>
        </w:rPr>
      </w:pPr>
      <w:r w:rsidRPr="00B80F0F">
        <w:rPr>
          <w:rFonts w:ascii="Calibri" w:hAnsi="Calibri"/>
          <w:bCs/>
          <w:iCs/>
          <w:sz w:val="20"/>
          <w:szCs w:val="20"/>
        </w:rPr>
        <w:t xml:space="preserve"> </w:t>
      </w:r>
    </w:p>
    <w:p w:rsidR="00820289" w:rsidRPr="00B80F0F" w:rsidRDefault="00820289" w:rsidP="00820289">
      <w:pPr>
        <w:rPr>
          <w:rFonts w:ascii="Calibri" w:hAnsi="Calibri"/>
          <w:bCs/>
          <w:iCs/>
          <w:sz w:val="20"/>
          <w:szCs w:val="20"/>
        </w:rPr>
      </w:pPr>
    </w:p>
    <w:p w:rsidR="00820289" w:rsidRPr="00BB032C" w:rsidRDefault="00820289" w:rsidP="00BB032C">
      <w:pPr>
        <w:rPr>
          <w:rFonts w:ascii="Calibri" w:hAnsi="Calibri"/>
          <w:b/>
          <w:bCs/>
          <w:iCs/>
          <w:caps/>
          <w:sz w:val="20"/>
          <w:szCs w:val="20"/>
        </w:rPr>
      </w:pPr>
      <w:r w:rsidRPr="00BB032C">
        <w:rPr>
          <w:rFonts w:ascii="Calibri" w:hAnsi="Calibri"/>
          <w:b/>
          <w:bCs/>
          <w:iCs/>
          <w:caps/>
          <w:sz w:val="20"/>
          <w:szCs w:val="20"/>
        </w:rPr>
        <w:t>Grécko</w:t>
      </w:r>
    </w:p>
    <w:p w:rsidR="00820289" w:rsidRPr="00B80F0F" w:rsidRDefault="00820289" w:rsidP="00391869">
      <w:pPr>
        <w:numPr>
          <w:ilvl w:val="0"/>
          <w:numId w:val="37"/>
        </w:numPr>
        <w:tabs>
          <w:tab w:val="clear" w:pos="720"/>
          <w:tab w:val="left" w:pos="360"/>
        </w:tabs>
        <w:ind w:left="360"/>
        <w:jc w:val="both"/>
        <w:rPr>
          <w:rFonts w:ascii="Calibri" w:hAnsi="Calibri"/>
          <w:bCs/>
          <w:iCs/>
          <w:sz w:val="20"/>
          <w:szCs w:val="20"/>
        </w:rPr>
      </w:pPr>
      <w:r w:rsidRPr="00B80F0F">
        <w:rPr>
          <w:rFonts w:ascii="Calibri" w:hAnsi="Calibri"/>
          <w:bCs/>
          <w:iCs/>
          <w:sz w:val="20"/>
          <w:szCs w:val="20"/>
        </w:rPr>
        <w:t xml:space="preserve">Služby v oblasti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v Grécku poskytujú </w:t>
      </w:r>
      <w:r w:rsidR="00BB032C">
        <w:rPr>
          <w:rFonts w:ascii="Calibri" w:hAnsi="Calibri"/>
          <w:bCs/>
          <w:iCs/>
          <w:sz w:val="20"/>
          <w:szCs w:val="20"/>
        </w:rPr>
        <w:t>2</w:t>
      </w:r>
      <w:r w:rsidRPr="00B80F0F">
        <w:rPr>
          <w:rFonts w:ascii="Calibri" w:hAnsi="Calibri"/>
          <w:bCs/>
          <w:iCs/>
          <w:sz w:val="20"/>
          <w:szCs w:val="20"/>
        </w:rPr>
        <w:t xml:space="preserve"> inštitúci</w:t>
      </w:r>
      <w:r w:rsidR="00BB032C">
        <w:rPr>
          <w:rFonts w:ascii="Calibri" w:hAnsi="Calibri"/>
          <w:bCs/>
          <w:iCs/>
          <w:sz w:val="20"/>
          <w:szCs w:val="20"/>
        </w:rPr>
        <w:t xml:space="preserve">e. </w:t>
      </w:r>
      <w:r w:rsidRPr="00B80F0F">
        <w:rPr>
          <w:rFonts w:ascii="Calibri" w:hAnsi="Calibri"/>
          <w:bCs/>
          <w:iCs/>
          <w:sz w:val="20"/>
          <w:szCs w:val="20"/>
        </w:rPr>
        <w:t>V</w:t>
      </w:r>
      <w:r w:rsidR="00BB032C">
        <w:rPr>
          <w:rFonts w:ascii="Calibri" w:hAnsi="Calibri"/>
          <w:bCs/>
          <w:iCs/>
          <w:sz w:val="20"/>
          <w:szCs w:val="20"/>
        </w:rPr>
        <w:t xml:space="preserve"> </w:t>
      </w:r>
      <w:r w:rsidRPr="00B80F0F">
        <w:rPr>
          <w:rFonts w:ascii="Calibri" w:hAnsi="Calibri"/>
          <w:bCs/>
          <w:iCs/>
          <w:sz w:val="20"/>
          <w:szCs w:val="20"/>
        </w:rPr>
        <w:t>oblasti pracovného práva ministerstvo zamestnanosti poskytuje vládne služby, ktoré umožňujú, aby zamestnaná osoba požiadala o oficiálne vypočutie v prípade sporu týkajúceho sa zamestnania. Tento postup vykonáva oddelenie inšpekcie práce. Špecializovaný inšpektor naplánuje vypočutie zamestnávateľa, aby mohol vysvetliť svoje stanovisko. Toto vypočutie sa koná oddelene od súdneho konania.</w:t>
      </w:r>
    </w:p>
    <w:p w:rsidR="00820289" w:rsidRPr="001A08E5" w:rsidRDefault="00820289" w:rsidP="00391869">
      <w:pPr>
        <w:numPr>
          <w:ilvl w:val="0"/>
          <w:numId w:val="37"/>
        </w:numPr>
        <w:tabs>
          <w:tab w:val="clear" w:pos="720"/>
          <w:tab w:val="left" w:pos="360"/>
        </w:tabs>
        <w:ind w:left="360"/>
        <w:jc w:val="both"/>
        <w:rPr>
          <w:rFonts w:ascii="Calibri" w:hAnsi="Calibri"/>
          <w:bCs/>
          <w:iCs/>
          <w:vanish/>
          <w:sz w:val="20"/>
          <w:szCs w:val="20"/>
        </w:rPr>
      </w:pPr>
      <w:r w:rsidRPr="00B80F0F">
        <w:rPr>
          <w:rFonts w:ascii="Calibri" w:hAnsi="Calibri"/>
          <w:bCs/>
          <w:iCs/>
          <w:sz w:val="20"/>
          <w:szCs w:val="20"/>
        </w:rPr>
        <w:t xml:space="preserve">V oblasti obchodného práva je ombudsman pre spotrebiteľov nezávislým orgánom na ochranu práv spotrebiteľov. Jeho úlohou je vystupovať bezplatne ako </w:t>
      </w:r>
      <w:proofErr w:type="spellStart"/>
      <w:r w:rsidRPr="00B80F0F">
        <w:rPr>
          <w:rFonts w:ascii="Calibri" w:hAnsi="Calibri"/>
          <w:bCs/>
          <w:iCs/>
          <w:sz w:val="20"/>
          <w:szCs w:val="20"/>
        </w:rPr>
        <w:t>mediátor</w:t>
      </w:r>
      <w:proofErr w:type="spellEnd"/>
      <w:r w:rsidRPr="00B80F0F">
        <w:rPr>
          <w:rFonts w:ascii="Calibri" w:hAnsi="Calibri"/>
          <w:bCs/>
          <w:iCs/>
          <w:sz w:val="20"/>
          <w:szCs w:val="20"/>
        </w:rPr>
        <w:t xml:space="preserve"> a urovnať spory medzi spotrebiteľmi a dodávateľmi a zabezpečiť, aby súčasne neprebiehalo súdne konanie.</w:t>
      </w:r>
    </w:p>
    <w:p w:rsidR="001A08E5" w:rsidRDefault="001A08E5" w:rsidP="001A08E5">
      <w:pPr>
        <w:tabs>
          <w:tab w:val="left" w:pos="360"/>
        </w:tabs>
        <w:jc w:val="both"/>
        <w:rPr>
          <w:rFonts w:ascii="Calibri" w:hAnsi="Calibri"/>
          <w:bCs/>
          <w:iCs/>
          <w:sz w:val="20"/>
          <w:szCs w:val="20"/>
        </w:rPr>
      </w:pPr>
    </w:p>
    <w:p w:rsidR="001A08E5" w:rsidRPr="00B80F0F" w:rsidRDefault="001A08E5" w:rsidP="001A08E5">
      <w:pPr>
        <w:tabs>
          <w:tab w:val="left" w:pos="360"/>
        </w:tabs>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BB032C">
      <w:pPr>
        <w:rPr>
          <w:rFonts w:ascii="Calibri" w:hAnsi="Calibri"/>
          <w:b/>
          <w:bCs/>
          <w:iCs/>
          <w:caps/>
          <w:sz w:val="20"/>
          <w:szCs w:val="20"/>
        </w:rPr>
      </w:pPr>
      <w:r w:rsidRPr="00BB032C">
        <w:rPr>
          <w:rFonts w:ascii="Calibri" w:hAnsi="Calibri"/>
          <w:b/>
          <w:bCs/>
          <w:iCs/>
          <w:caps/>
          <w:sz w:val="20"/>
          <w:szCs w:val="20"/>
        </w:rPr>
        <w:t>Španielsko</w:t>
      </w:r>
    </w:p>
    <w:p w:rsidR="001A08E5" w:rsidRPr="00BB032C" w:rsidRDefault="001A08E5" w:rsidP="00BB032C">
      <w:pPr>
        <w:rPr>
          <w:rFonts w:ascii="Calibri" w:hAnsi="Calibri"/>
          <w:b/>
          <w:bCs/>
          <w:iCs/>
          <w:caps/>
          <w:vanish/>
          <w:sz w:val="20"/>
          <w:szCs w:val="20"/>
        </w:rPr>
      </w:pPr>
    </w:p>
    <w:p w:rsidR="00820289" w:rsidRPr="001A08E5" w:rsidRDefault="00820289" w:rsidP="00391869">
      <w:pPr>
        <w:numPr>
          <w:ilvl w:val="0"/>
          <w:numId w:val="38"/>
        </w:numPr>
        <w:tabs>
          <w:tab w:val="clear" w:pos="720"/>
          <w:tab w:val="num" w:pos="360"/>
        </w:tabs>
        <w:ind w:left="360"/>
        <w:jc w:val="both"/>
        <w:rPr>
          <w:rFonts w:ascii="Calibri" w:hAnsi="Calibri"/>
          <w:bCs/>
          <w:iCs/>
          <w:vanish/>
          <w:sz w:val="20"/>
          <w:szCs w:val="20"/>
        </w:rPr>
      </w:pPr>
      <w:r w:rsidRPr="00D94F58">
        <w:rPr>
          <w:rFonts w:ascii="Calibri" w:hAnsi="Calibri"/>
          <w:bCs/>
          <w:iCs/>
          <w:sz w:val="20"/>
          <w:szCs w:val="20"/>
        </w:rPr>
        <w:t xml:space="preserve">Využitie </w:t>
      </w:r>
      <w:proofErr w:type="spellStart"/>
      <w:r w:rsidRPr="00D94F58">
        <w:rPr>
          <w:rFonts w:ascii="Calibri" w:hAnsi="Calibri"/>
          <w:bCs/>
          <w:iCs/>
          <w:sz w:val="20"/>
          <w:szCs w:val="20"/>
        </w:rPr>
        <w:t>mediácie</w:t>
      </w:r>
      <w:proofErr w:type="spellEnd"/>
      <w:r w:rsidRPr="00D94F58">
        <w:rPr>
          <w:rFonts w:ascii="Calibri" w:hAnsi="Calibri"/>
          <w:bCs/>
          <w:iCs/>
          <w:sz w:val="20"/>
          <w:szCs w:val="20"/>
        </w:rPr>
        <w:t xml:space="preserve"> je veľmi bežné, pokiaľ ide o pracovnoprávne otázky. V niektorých prípadoch je záväzné využiť najskôr </w:t>
      </w:r>
      <w:proofErr w:type="spellStart"/>
      <w:r w:rsidRPr="00D94F58">
        <w:rPr>
          <w:rFonts w:ascii="Calibri" w:hAnsi="Calibri"/>
          <w:bCs/>
          <w:iCs/>
          <w:sz w:val="20"/>
          <w:szCs w:val="20"/>
        </w:rPr>
        <w:t>mediáciu</w:t>
      </w:r>
      <w:proofErr w:type="spellEnd"/>
      <w:r w:rsidRPr="00D94F58">
        <w:rPr>
          <w:rFonts w:ascii="Calibri" w:hAnsi="Calibri"/>
          <w:bCs/>
          <w:iCs/>
          <w:sz w:val="20"/>
          <w:szCs w:val="20"/>
        </w:rPr>
        <w:t xml:space="preserve">, a až potom sa obrátiť na súdy. </w:t>
      </w:r>
      <w:proofErr w:type="spellStart"/>
      <w:r w:rsidRPr="00D94F58">
        <w:rPr>
          <w:rFonts w:ascii="Calibri" w:hAnsi="Calibri"/>
          <w:bCs/>
          <w:iCs/>
          <w:sz w:val="20"/>
          <w:szCs w:val="20"/>
        </w:rPr>
        <w:t>Mediácia</w:t>
      </w:r>
      <w:proofErr w:type="spellEnd"/>
      <w:r w:rsidRPr="00D94F58">
        <w:rPr>
          <w:rFonts w:ascii="Calibri" w:hAnsi="Calibri"/>
          <w:bCs/>
          <w:iCs/>
          <w:sz w:val="20"/>
          <w:szCs w:val="20"/>
        </w:rPr>
        <w:t xml:space="preserve"> sa spravidla týka kolektívnych konfliktov, ale v niektorých autonómnych oblastiach sa </w:t>
      </w:r>
      <w:proofErr w:type="spellStart"/>
      <w:r w:rsidRPr="00D94F58">
        <w:rPr>
          <w:rFonts w:ascii="Calibri" w:hAnsi="Calibri"/>
          <w:bCs/>
          <w:iCs/>
          <w:sz w:val="20"/>
          <w:szCs w:val="20"/>
        </w:rPr>
        <w:t>mediáciou</w:t>
      </w:r>
      <w:proofErr w:type="spellEnd"/>
      <w:r w:rsidRPr="00D94F58">
        <w:rPr>
          <w:rFonts w:ascii="Calibri" w:hAnsi="Calibri"/>
          <w:bCs/>
          <w:iCs/>
          <w:sz w:val="20"/>
          <w:szCs w:val="20"/>
        </w:rPr>
        <w:t xml:space="preserve"> riešia aj individuálne konflikty. Subjekty </w:t>
      </w:r>
      <w:proofErr w:type="spellStart"/>
      <w:r w:rsidRPr="00D94F58">
        <w:rPr>
          <w:rFonts w:ascii="Calibri" w:hAnsi="Calibri"/>
          <w:bCs/>
          <w:iCs/>
          <w:sz w:val="20"/>
          <w:szCs w:val="20"/>
        </w:rPr>
        <w:t>mediácie</w:t>
      </w:r>
      <w:proofErr w:type="spellEnd"/>
      <w:r w:rsidRPr="00D94F58">
        <w:rPr>
          <w:rFonts w:ascii="Calibri" w:hAnsi="Calibri"/>
          <w:bCs/>
          <w:iCs/>
          <w:sz w:val="20"/>
          <w:szCs w:val="20"/>
        </w:rPr>
        <w:t xml:space="preserve"> sú v autonómnych oblastiach osobitne poverené riešením pracovnoprávnych otázok. Na celoštátnej úrovni ponúka bezplatnú službu </w:t>
      </w:r>
      <w:proofErr w:type="spellStart"/>
      <w:r w:rsidRPr="00D94F58">
        <w:rPr>
          <w:rFonts w:ascii="Calibri" w:hAnsi="Calibri"/>
          <w:bCs/>
          <w:iCs/>
          <w:sz w:val="20"/>
          <w:szCs w:val="20"/>
        </w:rPr>
        <w:t>mediácie</w:t>
      </w:r>
      <w:proofErr w:type="spellEnd"/>
      <w:r w:rsidRPr="00D94F58">
        <w:rPr>
          <w:rFonts w:ascii="Calibri" w:hAnsi="Calibri"/>
          <w:bCs/>
          <w:iCs/>
          <w:sz w:val="20"/>
          <w:szCs w:val="20"/>
        </w:rPr>
        <w:t xml:space="preserve"> </w:t>
      </w:r>
      <w:proofErr w:type="spellStart"/>
      <w:r w:rsidRPr="00D94F58">
        <w:rPr>
          <w:rFonts w:ascii="Calibri" w:hAnsi="Calibri"/>
          <w:bCs/>
          <w:iCs/>
          <w:sz w:val="20"/>
          <w:szCs w:val="20"/>
        </w:rPr>
        <w:t>Medzikonfederačná</w:t>
      </w:r>
      <w:proofErr w:type="spellEnd"/>
      <w:r w:rsidRPr="00D94F58">
        <w:rPr>
          <w:rFonts w:ascii="Calibri" w:hAnsi="Calibri"/>
          <w:bCs/>
          <w:iCs/>
          <w:sz w:val="20"/>
          <w:szCs w:val="20"/>
        </w:rPr>
        <w:t xml:space="preserve"> služba pre </w:t>
      </w:r>
      <w:proofErr w:type="spellStart"/>
      <w:r w:rsidRPr="00D94F58">
        <w:rPr>
          <w:rFonts w:ascii="Calibri" w:hAnsi="Calibri"/>
          <w:bCs/>
          <w:iCs/>
          <w:sz w:val="20"/>
          <w:szCs w:val="20"/>
        </w:rPr>
        <w:t>mediáciu</w:t>
      </w:r>
      <w:proofErr w:type="spellEnd"/>
      <w:r w:rsidRPr="00D94F58">
        <w:rPr>
          <w:rFonts w:ascii="Calibri" w:hAnsi="Calibri"/>
          <w:bCs/>
          <w:iCs/>
          <w:sz w:val="20"/>
          <w:szCs w:val="20"/>
        </w:rPr>
        <w:t xml:space="preserve"> v prípade konfliktov prekračujúcich právomoci orgánov </w:t>
      </w:r>
      <w:hyperlink r:id="rId17" w:tgtFrame="_parent" w:history="1">
        <w:r w:rsidRPr="00D94F58">
          <w:rPr>
            <w:rStyle w:val="Hypertextovprepojenie"/>
            <w:rFonts w:ascii="Calibri" w:hAnsi="Calibri"/>
            <w:bCs/>
            <w:iCs/>
            <w:color w:val="auto"/>
            <w:sz w:val="20"/>
            <w:szCs w:val="20"/>
            <w:u w:val="none"/>
          </w:rPr>
          <w:t xml:space="preserve">autonómnych </w:t>
        </w:r>
      </w:hyperlink>
      <w:hyperlink r:id="rId18" w:tgtFrame="_parent" w:history="1">
        <w:r w:rsidRPr="00D94F58">
          <w:rPr>
            <w:rStyle w:val="Hypertextovprepojenie"/>
            <w:rFonts w:ascii="Calibri" w:hAnsi="Calibri"/>
            <w:bCs/>
            <w:iCs/>
            <w:color w:val="auto"/>
            <w:sz w:val="20"/>
            <w:szCs w:val="20"/>
            <w:u w:val="none"/>
          </w:rPr>
          <w:t>oblastiach</w:t>
        </w:r>
      </w:hyperlink>
      <w:r w:rsidRPr="00D94F58">
        <w:rPr>
          <w:rFonts w:ascii="Calibri" w:hAnsi="Calibri"/>
          <w:bCs/>
          <w:iCs/>
          <w:sz w:val="20"/>
          <w:szCs w:val="20"/>
        </w:rPr>
        <w:t xml:space="preserve">. </w:t>
      </w:r>
    </w:p>
    <w:p w:rsidR="001A08E5" w:rsidRDefault="001A08E5" w:rsidP="001A08E5">
      <w:pPr>
        <w:jc w:val="both"/>
        <w:rPr>
          <w:rFonts w:ascii="Calibri" w:hAnsi="Calibri"/>
          <w:bCs/>
          <w:iCs/>
          <w:sz w:val="20"/>
          <w:szCs w:val="20"/>
        </w:rPr>
      </w:pPr>
    </w:p>
    <w:p w:rsidR="001A08E5" w:rsidRPr="00D94F58" w:rsidRDefault="001A08E5" w:rsidP="001A08E5">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BB032C">
      <w:pPr>
        <w:rPr>
          <w:rFonts w:ascii="Calibri" w:hAnsi="Calibri"/>
          <w:b/>
          <w:bCs/>
          <w:iCs/>
          <w:caps/>
          <w:sz w:val="20"/>
          <w:szCs w:val="20"/>
        </w:rPr>
      </w:pPr>
      <w:r w:rsidRPr="00BB032C">
        <w:rPr>
          <w:rFonts w:ascii="Calibri" w:hAnsi="Calibri"/>
          <w:b/>
          <w:bCs/>
          <w:iCs/>
          <w:caps/>
          <w:sz w:val="20"/>
          <w:szCs w:val="20"/>
        </w:rPr>
        <w:t>Francúzsko</w:t>
      </w:r>
    </w:p>
    <w:p w:rsidR="001A08E5" w:rsidRPr="00BB032C" w:rsidRDefault="001A08E5" w:rsidP="00BB032C">
      <w:pPr>
        <w:rPr>
          <w:rFonts w:ascii="Calibri" w:hAnsi="Calibri"/>
          <w:b/>
          <w:bCs/>
          <w:iCs/>
          <w:caps/>
          <w:vanish/>
          <w:sz w:val="20"/>
          <w:szCs w:val="20"/>
        </w:rPr>
      </w:pPr>
    </w:p>
    <w:p w:rsidR="00820289" w:rsidRPr="00D94F58" w:rsidRDefault="00820289" w:rsidP="00391869">
      <w:pPr>
        <w:numPr>
          <w:ilvl w:val="0"/>
          <w:numId w:val="39"/>
        </w:numPr>
        <w:tabs>
          <w:tab w:val="clear" w:pos="720"/>
          <w:tab w:val="num" w:pos="360"/>
        </w:tabs>
        <w:ind w:left="360"/>
        <w:jc w:val="both"/>
        <w:rPr>
          <w:rFonts w:ascii="Calibri" w:hAnsi="Calibri"/>
          <w:bCs/>
          <w:iCs/>
          <w:sz w:val="20"/>
          <w:szCs w:val="20"/>
          <w:cs/>
        </w:rPr>
      </w:pPr>
      <w:r w:rsidRPr="00D94F58">
        <w:rPr>
          <w:rFonts w:ascii="Calibri" w:hAnsi="Calibri"/>
          <w:bCs/>
          <w:iCs/>
          <w:sz w:val="20"/>
          <w:szCs w:val="20"/>
        </w:rPr>
        <w:t>Vo Francúzsku nejestvuje ústredný alebo vládny orgán zodpovedný za regulác</w:t>
      </w:r>
      <w:r w:rsidR="00D94F58">
        <w:rPr>
          <w:rFonts w:ascii="Calibri" w:hAnsi="Calibri"/>
          <w:bCs/>
          <w:iCs/>
          <w:sz w:val="20"/>
          <w:szCs w:val="20"/>
        </w:rPr>
        <w:t xml:space="preserve">iu profesie </w:t>
      </w:r>
      <w:proofErr w:type="spellStart"/>
      <w:r w:rsidR="00D94F58">
        <w:rPr>
          <w:rFonts w:ascii="Calibri" w:hAnsi="Calibri"/>
          <w:bCs/>
          <w:iCs/>
          <w:sz w:val="20"/>
          <w:szCs w:val="20"/>
        </w:rPr>
        <w:t>mediátorov</w:t>
      </w:r>
      <w:proofErr w:type="spellEnd"/>
      <w:r w:rsidR="00D94F58">
        <w:rPr>
          <w:rFonts w:ascii="Calibri" w:hAnsi="Calibri"/>
          <w:bCs/>
          <w:iCs/>
          <w:sz w:val="20"/>
          <w:szCs w:val="20"/>
        </w:rPr>
        <w:t>, strany môžu</w:t>
      </w:r>
      <w:r w:rsidRPr="00D94F58">
        <w:rPr>
          <w:rFonts w:ascii="Calibri" w:hAnsi="Calibri"/>
          <w:bCs/>
          <w:iCs/>
          <w:sz w:val="20"/>
          <w:szCs w:val="20"/>
        </w:rPr>
        <w:t xml:space="preserve"> využiť </w:t>
      </w:r>
      <w:proofErr w:type="spellStart"/>
      <w:r w:rsidRPr="00D94F58">
        <w:rPr>
          <w:rFonts w:ascii="Calibri" w:hAnsi="Calibri"/>
          <w:bCs/>
          <w:iCs/>
          <w:sz w:val="20"/>
          <w:szCs w:val="20"/>
        </w:rPr>
        <w:t>mediáciu</w:t>
      </w:r>
      <w:proofErr w:type="spellEnd"/>
      <w:r w:rsidRPr="00D94F58">
        <w:rPr>
          <w:rFonts w:ascii="Calibri" w:hAnsi="Calibri"/>
          <w:bCs/>
          <w:iCs/>
          <w:sz w:val="20"/>
          <w:szCs w:val="20"/>
        </w:rPr>
        <w:t xml:space="preserve"> vo všetkých oblastiach, pokiaľ </w:t>
      </w:r>
      <w:proofErr w:type="spellStart"/>
      <w:r w:rsidRPr="00D94F58">
        <w:rPr>
          <w:rFonts w:ascii="Calibri" w:hAnsi="Calibri"/>
          <w:bCs/>
          <w:iCs/>
          <w:sz w:val="20"/>
          <w:szCs w:val="20"/>
        </w:rPr>
        <w:t>mediácia</w:t>
      </w:r>
      <w:proofErr w:type="spellEnd"/>
      <w:r w:rsidRPr="00D94F58">
        <w:rPr>
          <w:rFonts w:ascii="Calibri" w:hAnsi="Calibri"/>
          <w:bCs/>
          <w:iCs/>
          <w:sz w:val="20"/>
          <w:szCs w:val="20"/>
        </w:rPr>
        <w:t xml:space="preserve"> neohrozí takzvaný „všeobecný verejný poriadok“. </w:t>
      </w:r>
      <w:proofErr w:type="spellStart"/>
      <w:r w:rsidRPr="00D94F58">
        <w:rPr>
          <w:rFonts w:ascii="Calibri" w:hAnsi="Calibri"/>
          <w:bCs/>
          <w:iCs/>
          <w:sz w:val="20"/>
          <w:szCs w:val="20"/>
        </w:rPr>
        <w:t>Mediáciu</w:t>
      </w:r>
      <w:proofErr w:type="spellEnd"/>
      <w:r w:rsidRPr="00D94F58">
        <w:rPr>
          <w:rFonts w:ascii="Calibri" w:hAnsi="Calibri"/>
          <w:bCs/>
          <w:iCs/>
          <w:sz w:val="20"/>
          <w:szCs w:val="20"/>
        </w:rPr>
        <w:t xml:space="preserve"> nebude možné využiť napríklad s cieľom obísť záväzné predpisy týkajúce sa manželstva alebo rozvodu.</w:t>
      </w:r>
    </w:p>
    <w:p w:rsidR="00820289" w:rsidRPr="00D94F58" w:rsidRDefault="00820289" w:rsidP="00391869">
      <w:pPr>
        <w:numPr>
          <w:ilvl w:val="0"/>
          <w:numId w:val="39"/>
        </w:numPr>
        <w:tabs>
          <w:tab w:val="clear" w:pos="720"/>
          <w:tab w:val="num" w:pos="360"/>
        </w:tabs>
        <w:ind w:left="360"/>
        <w:jc w:val="both"/>
        <w:rPr>
          <w:rFonts w:ascii="Calibri" w:hAnsi="Calibri"/>
          <w:bCs/>
          <w:iCs/>
          <w:sz w:val="20"/>
          <w:szCs w:val="20"/>
        </w:rPr>
      </w:pPr>
      <w:proofErr w:type="spellStart"/>
      <w:r w:rsidRPr="00D94F58">
        <w:rPr>
          <w:rFonts w:ascii="Calibri" w:hAnsi="Calibri"/>
          <w:bCs/>
          <w:iCs/>
          <w:sz w:val="20"/>
          <w:szCs w:val="20"/>
        </w:rPr>
        <w:t>Mediácia</w:t>
      </w:r>
      <w:proofErr w:type="spellEnd"/>
      <w:r w:rsidRPr="00D94F58">
        <w:rPr>
          <w:rFonts w:ascii="Calibri" w:hAnsi="Calibri"/>
          <w:bCs/>
          <w:iCs/>
          <w:sz w:val="20"/>
          <w:szCs w:val="20"/>
        </w:rPr>
        <w:t xml:space="preserve"> sa uplatňuje najmä v rodinných veciach (sudca pre rodinné veci, prostredníctvom rodinného </w:t>
      </w:r>
      <w:proofErr w:type="spellStart"/>
      <w:r w:rsidRPr="00D94F58">
        <w:rPr>
          <w:rFonts w:ascii="Calibri" w:hAnsi="Calibri"/>
          <w:bCs/>
          <w:iCs/>
          <w:sz w:val="20"/>
          <w:szCs w:val="20"/>
        </w:rPr>
        <w:t>mediátora</w:t>
      </w:r>
      <w:proofErr w:type="spellEnd"/>
      <w:r w:rsidRPr="00D94F58">
        <w:rPr>
          <w:rFonts w:ascii="Calibri" w:hAnsi="Calibri"/>
          <w:bCs/>
          <w:iCs/>
          <w:sz w:val="20"/>
          <w:szCs w:val="20"/>
        </w:rPr>
        <w:t xml:space="preserve">) a pri drobných sporoch (konanie pred samosudcom alebo sudcom inštančného súdu v prípade vecí nižšej hodnoty ako 10 000 €  prostredníctvom zmierovateľa). </w:t>
      </w:r>
    </w:p>
    <w:p w:rsidR="00820289" w:rsidRPr="004A2437" w:rsidRDefault="00820289" w:rsidP="00391869">
      <w:pPr>
        <w:numPr>
          <w:ilvl w:val="0"/>
          <w:numId w:val="39"/>
        </w:numPr>
        <w:tabs>
          <w:tab w:val="clear" w:pos="720"/>
          <w:tab w:val="num" w:pos="360"/>
        </w:tabs>
        <w:ind w:left="360"/>
        <w:jc w:val="both"/>
        <w:rPr>
          <w:rFonts w:ascii="Calibri" w:hAnsi="Calibri"/>
          <w:bCs/>
          <w:iCs/>
          <w:vanish/>
          <w:sz w:val="20"/>
          <w:szCs w:val="20"/>
        </w:rPr>
      </w:pPr>
      <w:r w:rsidRPr="00D94F58">
        <w:rPr>
          <w:rFonts w:ascii="Calibri" w:hAnsi="Calibri"/>
          <w:bCs/>
          <w:iCs/>
          <w:sz w:val="20"/>
          <w:szCs w:val="20"/>
        </w:rPr>
        <w:t xml:space="preserve">Využitie </w:t>
      </w:r>
      <w:proofErr w:type="spellStart"/>
      <w:r w:rsidRPr="00D94F58">
        <w:rPr>
          <w:rFonts w:ascii="Calibri" w:hAnsi="Calibri"/>
          <w:bCs/>
          <w:iCs/>
          <w:sz w:val="20"/>
          <w:szCs w:val="20"/>
        </w:rPr>
        <w:t>mediácie</w:t>
      </w:r>
      <w:proofErr w:type="spellEnd"/>
      <w:r w:rsidRPr="00D94F58">
        <w:rPr>
          <w:rFonts w:ascii="Calibri" w:hAnsi="Calibri"/>
          <w:bCs/>
          <w:iCs/>
          <w:sz w:val="20"/>
          <w:szCs w:val="20"/>
        </w:rPr>
        <w:t xml:space="preserve"> podlieha predbežnému súhlasu strán. </w:t>
      </w:r>
    </w:p>
    <w:p w:rsidR="004A2437" w:rsidRDefault="004A2437" w:rsidP="004A2437">
      <w:pPr>
        <w:jc w:val="both"/>
        <w:rPr>
          <w:rFonts w:ascii="Calibri" w:hAnsi="Calibri"/>
          <w:bCs/>
          <w:iCs/>
          <w:sz w:val="20"/>
          <w:szCs w:val="20"/>
        </w:rPr>
      </w:pPr>
    </w:p>
    <w:p w:rsidR="004A2437" w:rsidRPr="00D94F58" w:rsidRDefault="004A2437" w:rsidP="004A2437">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BB032C">
      <w:pPr>
        <w:rPr>
          <w:rFonts w:ascii="Calibri" w:hAnsi="Calibri"/>
          <w:b/>
          <w:bCs/>
          <w:iCs/>
          <w:caps/>
          <w:sz w:val="20"/>
          <w:szCs w:val="20"/>
        </w:rPr>
      </w:pPr>
      <w:r w:rsidRPr="00BB032C">
        <w:rPr>
          <w:rFonts w:ascii="Calibri" w:hAnsi="Calibri"/>
          <w:b/>
          <w:bCs/>
          <w:iCs/>
          <w:caps/>
          <w:sz w:val="20"/>
          <w:szCs w:val="20"/>
        </w:rPr>
        <w:t>Lotyšsko</w:t>
      </w:r>
    </w:p>
    <w:p w:rsidR="004A2437" w:rsidRPr="00BB032C" w:rsidRDefault="004A2437" w:rsidP="00BB032C">
      <w:pPr>
        <w:rPr>
          <w:rFonts w:ascii="Calibri" w:hAnsi="Calibri"/>
          <w:b/>
          <w:bCs/>
          <w:iCs/>
          <w:caps/>
          <w:vanish/>
          <w:sz w:val="20"/>
          <w:szCs w:val="20"/>
        </w:rPr>
      </w:pPr>
    </w:p>
    <w:p w:rsidR="00820289" w:rsidRPr="00D94F58" w:rsidRDefault="00820289" w:rsidP="00391869">
      <w:pPr>
        <w:numPr>
          <w:ilvl w:val="0"/>
          <w:numId w:val="40"/>
        </w:numPr>
        <w:tabs>
          <w:tab w:val="clear" w:pos="720"/>
          <w:tab w:val="num" w:pos="360"/>
        </w:tabs>
        <w:ind w:left="360"/>
        <w:jc w:val="both"/>
        <w:rPr>
          <w:rFonts w:ascii="Calibri" w:hAnsi="Calibri"/>
          <w:bCs/>
          <w:iCs/>
          <w:vanish/>
          <w:sz w:val="20"/>
          <w:szCs w:val="20"/>
        </w:rPr>
      </w:pPr>
      <w:r w:rsidRPr="00D94F58">
        <w:rPr>
          <w:rFonts w:ascii="Calibri" w:hAnsi="Calibri"/>
          <w:bCs/>
          <w:iCs/>
          <w:sz w:val="20"/>
          <w:szCs w:val="20"/>
        </w:rPr>
        <w:t xml:space="preserve">Neexistuje centrálny orgán zodpovedný za reguláciu profesie </w:t>
      </w:r>
      <w:proofErr w:type="spellStart"/>
      <w:r w:rsidRPr="00D94F58">
        <w:rPr>
          <w:rFonts w:ascii="Calibri" w:hAnsi="Calibri"/>
          <w:bCs/>
          <w:iCs/>
          <w:sz w:val="20"/>
          <w:szCs w:val="20"/>
        </w:rPr>
        <w:t>mediátora</w:t>
      </w:r>
      <w:proofErr w:type="spellEnd"/>
      <w:r w:rsidRPr="00D94F58">
        <w:rPr>
          <w:rFonts w:ascii="Calibri" w:hAnsi="Calibri"/>
          <w:bCs/>
          <w:iCs/>
          <w:sz w:val="20"/>
          <w:szCs w:val="20"/>
        </w:rPr>
        <w:t>.</w:t>
      </w:r>
      <w:r w:rsidR="00D94F58">
        <w:rPr>
          <w:rFonts w:ascii="Calibri" w:hAnsi="Calibri"/>
          <w:bCs/>
          <w:iCs/>
          <w:sz w:val="20"/>
          <w:szCs w:val="20"/>
        </w:rPr>
        <w:t xml:space="preserve"> </w:t>
      </w:r>
      <w:r w:rsidRPr="00D94F58">
        <w:rPr>
          <w:rFonts w:ascii="Calibri" w:hAnsi="Calibri"/>
          <w:bCs/>
          <w:iCs/>
          <w:sz w:val="20"/>
          <w:szCs w:val="20"/>
        </w:rPr>
        <w:t xml:space="preserve">V oblasti </w:t>
      </w:r>
      <w:proofErr w:type="spellStart"/>
      <w:r w:rsidRPr="00D94F58">
        <w:rPr>
          <w:rFonts w:ascii="Calibri" w:hAnsi="Calibri"/>
          <w:bCs/>
          <w:iCs/>
          <w:sz w:val="20"/>
          <w:szCs w:val="20"/>
        </w:rPr>
        <w:t>mediácie</w:t>
      </w:r>
      <w:proofErr w:type="spellEnd"/>
      <w:r w:rsidRPr="00D94F58">
        <w:rPr>
          <w:rFonts w:ascii="Calibri" w:hAnsi="Calibri"/>
          <w:bCs/>
          <w:iCs/>
          <w:sz w:val="20"/>
          <w:szCs w:val="20"/>
        </w:rPr>
        <w:t xml:space="preserve"> pôsobia tieto mimovládne organizácie:</w:t>
      </w:r>
    </w:p>
    <w:p w:rsidR="00820289" w:rsidRPr="00D94F58" w:rsidRDefault="00820289" w:rsidP="00391869">
      <w:pPr>
        <w:numPr>
          <w:ilvl w:val="0"/>
          <w:numId w:val="40"/>
        </w:numPr>
        <w:tabs>
          <w:tab w:val="clear" w:pos="720"/>
          <w:tab w:val="num" w:pos="360"/>
        </w:tabs>
        <w:ind w:left="360"/>
        <w:jc w:val="both"/>
        <w:rPr>
          <w:rFonts w:ascii="Calibri" w:hAnsi="Calibri"/>
          <w:bCs/>
          <w:iCs/>
          <w:sz w:val="20"/>
          <w:szCs w:val="20"/>
        </w:rPr>
      </w:pPr>
      <w:r w:rsidRPr="00D94F58">
        <w:rPr>
          <w:rFonts w:ascii="Calibri" w:hAnsi="Calibri"/>
          <w:bCs/>
          <w:iCs/>
          <w:sz w:val="20"/>
          <w:szCs w:val="20"/>
        </w:rPr>
        <w:t xml:space="preserve">Lotyšská obchodná a priemyselná komora (LCCI), jej úlohou je využívanie </w:t>
      </w:r>
      <w:proofErr w:type="spellStart"/>
      <w:r w:rsidRPr="00D94F58">
        <w:rPr>
          <w:rFonts w:ascii="Calibri" w:hAnsi="Calibri"/>
          <w:bCs/>
          <w:iCs/>
          <w:sz w:val="20"/>
          <w:szCs w:val="20"/>
        </w:rPr>
        <w:t>mediácie</w:t>
      </w:r>
      <w:proofErr w:type="spellEnd"/>
      <w:r w:rsidRPr="00D94F58">
        <w:rPr>
          <w:rFonts w:ascii="Calibri" w:hAnsi="Calibri"/>
          <w:bCs/>
          <w:iCs/>
          <w:sz w:val="20"/>
          <w:szCs w:val="20"/>
        </w:rPr>
        <w:t xml:space="preserve"> pri riešení obchodných sporov. </w:t>
      </w:r>
      <w:proofErr w:type="spellStart"/>
      <w:r w:rsidRPr="00D94F58">
        <w:rPr>
          <w:rFonts w:ascii="Calibri" w:hAnsi="Calibri"/>
          <w:bCs/>
          <w:iCs/>
          <w:sz w:val="20"/>
          <w:szCs w:val="20"/>
        </w:rPr>
        <w:t>Mediátori</w:t>
      </w:r>
      <w:proofErr w:type="spellEnd"/>
      <w:r w:rsidRPr="00D94F58">
        <w:rPr>
          <w:rFonts w:ascii="Calibri" w:hAnsi="Calibri"/>
          <w:bCs/>
          <w:iCs/>
          <w:sz w:val="20"/>
          <w:szCs w:val="20"/>
        </w:rPr>
        <w:t xml:space="preserve"> organizácie vykonávajú postupy </w:t>
      </w:r>
      <w:proofErr w:type="spellStart"/>
      <w:r w:rsidRPr="00D94F58">
        <w:rPr>
          <w:rFonts w:ascii="Calibri" w:hAnsi="Calibri"/>
          <w:bCs/>
          <w:iCs/>
          <w:sz w:val="20"/>
          <w:szCs w:val="20"/>
        </w:rPr>
        <w:t>mediácie</w:t>
      </w:r>
      <w:proofErr w:type="spellEnd"/>
      <w:r w:rsidRPr="00D94F58">
        <w:rPr>
          <w:rFonts w:ascii="Calibri" w:hAnsi="Calibri"/>
          <w:bCs/>
          <w:iCs/>
          <w:sz w:val="20"/>
          <w:szCs w:val="20"/>
        </w:rPr>
        <w:t xml:space="preserve"> v súlade s pravidlami </w:t>
      </w:r>
      <w:proofErr w:type="spellStart"/>
      <w:r w:rsidRPr="00D94F58">
        <w:rPr>
          <w:rFonts w:ascii="Calibri" w:hAnsi="Calibri"/>
          <w:bCs/>
          <w:iCs/>
          <w:sz w:val="20"/>
          <w:szCs w:val="20"/>
        </w:rPr>
        <w:t>mediácie</w:t>
      </w:r>
      <w:proofErr w:type="spellEnd"/>
      <w:r w:rsidRPr="00D94F58">
        <w:rPr>
          <w:rFonts w:ascii="Calibri" w:hAnsi="Calibri"/>
          <w:bCs/>
          <w:iCs/>
          <w:sz w:val="20"/>
          <w:szCs w:val="20"/>
        </w:rPr>
        <w:t xml:space="preserve"> schválenými radou.</w:t>
      </w:r>
      <w:hyperlink r:id="rId19" w:tgtFrame="_parent" w:history="1"/>
    </w:p>
    <w:p w:rsidR="00820289" w:rsidRPr="004A2437" w:rsidRDefault="00820289" w:rsidP="00391869">
      <w:pPr>
        <w:numPr>
          <w:ilvl w:val="0"/>
          <w:numId w:val="40"/>
        </w:numPr>
        <w:tabs>
          <w:tab w:val="clear" w:pos="720"/>
          <w:tab w:val="num" w:pos="360"/>
        </w:tabs>
        <w:ind w:left="360"/>
        <w:jc w:val="both"/>
        <w:rPr>
          <w:rFonts w:ascii="Calibri" w:hAnsi="Calibri"/>
          <w:bCs/>
          <w:iCs/>
          <w:vanish/>
          <w:sz w:val="20"/>
          <w:szCs w:val="20"/>
        </w:rPr>
      </w:pPr>
      <w:hyperlink r:id="rId20" w:tgtFrame="_parent" w:history="1">
        <w:r w:rsidRPr="00D94F58">
          <w:rPr>
            <w:rStyle w:val="Hypertextovprepojenie"/>
            <w:rFonts w:ascii="Calibri" w:hAnsi="Calibri"/>
            <w:bCs/>
            <w:iCs/>
            <w:color w:val="auto"/>
            <w:sz w:val="20"/>
            <w:szCs w:val="20"/>
            <w:u w:val="none"/>
          </w:rPr>
          <w:t>Organizácia „</w:t>
        </w:r>
        <w:proofErr w:type="spellStart"/>
        <w:r w:rsidRPr="00D94F58">
          <w:rPr>
            <w:rStyle w:val="Hypertextovprepojenie"/>
            <w:rFonts w:ascii="Calibri" w:hAnsi="Calibri"/>
            <w:bCs/>
            <w:iCs/>
            <w:color w:val="auto"/>
            <w:sz w:val="20"/>
            <w:szCs w:val="20"/>
            <w:u w:val="none"/>
          </w:rPr>
          <w:t>Mediácia</w:t>
        </w:r>
        <w:proofErr w:type="spellEnd"/>
        <w:r w:rsidRPr="00D94F58">
          <w:rPr>
            <w:rStyle w:val="Hypertextovprepojenie"/>
            <w:rFonts w:ascii="Calibri" w:hAnsi="Calibri"/>
            <w:bCs/>
            <w:iCs/>
            <w:color w:val="auto"/>
            <w:sz w:val="20"/>
            <w:szCs w:val="20"/>
            <w:u w:val="none"/>
          </w:rPr>
          <w:t xml:space="preserve"> a ARS“</w:t>
        </w:r>
      </w:hyperlink>
      <w:r w:rsidRPr="00D94F58">
        <w:rPr>
          <w:rFonts w:ascii="Calibri" w:hAnsi="Calibri"/>
          <w:bCs/>
          <w:iCs/>
          <w:sz w:val="20"/>
          <w:szCs w:val="20"/>
        </w:rPr>
        <w:t>, úlohy:</w:t>
      </w:r>
      <w:r w:rsidR="00D94F58">
        <w:rPr>
          <w:rFonts w:ascii="Calibri" w:hAnsi="Calibri"/>
          <w:bCs/>
          <w:iCs/>
          <w:sz w:val="20"/>
          <w:szCs w:val="20"/>
        </w:rPr>
        <w:t xml:space="preserve"> </w:t>
      </w:r>
      <w:r w:rsidRPr="00D94F58">
        <w:rPr>
          <w:rFonts w:ascii="Calibri" w:hAnsi="Calibri"/>
          <w:bCs/>
          <w:iCs/>
          <w:sz w:val="20"/>
          <w:szCs w:val="20"/>
        </w:rPr>
        <w:t>podporovať postupné zavádzanie a aplikáciu alternatívnych metód riešenia sporov (ARS) (</w:t>
      </w:r>
      <w:proofErr w:type="spellStart"/>
      <w:r w:rsidRPr="00D94F58">
        <w:rPr>
          <w:rFonts w:ascii="Calibri" w:hAnsi="Calibri"/>
          <w:bCs/>
          <w:iCs/>
          <w:sz w:val="20"/>
          <w:szCs w:val="20"/>
        </w:rPr>
        <w:t>mediácia</w:t>
      </w:r>
      <w:proofErr w:type="spellEnd"/>
      <w:r w:rsidRPr="00D94F58">
        <w:rPr>
          <w:rFonts w:ascii="Calibri" w:hAnsi="Calibri"/>
          <w:bCs/>
          <w:iCs/>
          <w:sz w:val="20"/>
          <w:szCs w:val="20"/>
        </w:rPr>
        <w:t>, zmierenie, neutrálne hodnotenie skutočností, posudzovanie, arbitráž, atď.) v Lotyšsku;</w:t>
      </w:r>
      <w:r w:rsidR="00D94F58">
        <w:rPr>
          <w:rFonts w:ascii="Calibri" w:hAnsi="Calibri"/>
          <w:bCs/>
          <w:iCs/>
          <w:sz w:val="20"/>
          <w:szCs w:val="20"/>
        </w:rPr>
        <w:t xml:space="preserve"> </w:t>
      </w:r>
      <w:r w:rsidRPr="00D94F58">
        <w:rPr>
          <w:rFonts w:ascii="Calibri" w:hAnsi="Calibri"/>
          <w:bCs/>
          <w:iCs/>
          <w:sz w:val="20"/>
          <w:szCs w:val="20"/>
        </w:rPr>
        <w:t>účasť na procesoch vytvárania politiky: napr. v pracovných skupinách vytvorených verejnými orgánmi;</w:t>
      </w:r>
      <w:r w:rsidR="00D94F58">
        <w:rPr>
          <w:rFonts w:ascii="Calibri" w:hAnsi="Calibri"/>
          <w:bCs/>
          <w:iCs/>
          <w:sz w:val="20"/>
          <w:szCs w:val="20"/>
        </w:rPr>
        <w:t xml:space="preserve"> </w:t>
      </w:r>
      <w:r w:rsidRPr="00D94F58">
        <w:rPr>
          <w:rFonts w:ascii="Calibri" w:hAnsi="Calibri"/>
          <w:bCs/>
          <w:iCs/>
          <w:sz w:val="20"/>
          <w:szCs w:val="20"/>
        </w:rPr>
        <w:t xml:space="preserve">podporovať zlepšovanie noriem profesionality členov a poskytovanie najvyšších možných noriem </w:t>
      </w:r>
      <w:proofErr w:type="spellStart"/>
      <w:r w:rsidRPr="00D94F58">
        <w:rPr>
          <w:rFonts w:ascii="Calibri" w:hAnsi="Calibri"/>
          <w:bCs/>
          <w:iCs/>
          <w:sz w:val="20"/>
          <w:szCs w:val="20"/>
        </w:rPr>
        <w:t>mediácie</w:t>
      </w:r>
      <w:proofErr w:type="spellEnd"/>
      <w:r w:rsidRPr="00D94F58">
        <w:rPr>
          <w:rFonts w:ascii="Calibri" w:hAnsi="Calibri"/>
          <w:bCs/>
          <w:iCs/>
          <w:sz w:val="20"/>
          <w:szCs w:val="20"/>
        </w:rPr>
        <w:t xml:space="preserve"> a služieb ARS;</w:t>
      </w:r>
      <w:r w:rsidR="00D94F58">
        <w:rPr>
          <w:rFonts w:ascii="Calibri" w:hAnsi="Calibri"/>
          <w:bCs/>
          <w:iCs/>
          <w:sz w:val="20"/>
          <w:szCs w:val="20"/>
        </w:rPr>
        <w:t xml:space="preserve"> </w:t>
      </w:r>
      <w:r w:rsidRPr="00D94F58">
        <w:rPr>
          <w:rFonts w:ascii="Calibri" w:hAnsi="Calibri"/>
          <w:bCs/>
          <w:iCs/>
          <w:sz w:val="20"/>
          <w:szCs w:val="20"/>
        </w:rPr>
        <w:t>zabezpečenie profesionality ARS s cieľom dosiahnuť spoločné ciele;</w:t>
      </w:r>
      <w:r w:rsidR="00D94F58">
        <w:rPr>
          <w:rFonts w:ascii="Calibri" w:hAnsi="Calibri"/>
          <w:bCs/>
          <w:iCs/>
          <w:sz w:val="20"/>
          <w:szCs w:val="20"/>
        </w:rPr>
        <w:t xml:space="preserve"> </w:t>
      </w:r>
      <w:r w:rsidRPr="00D94F58">
        <w:rPr>
          <w:rFonts w:ascii="Calibri" w:hAnsi="Calibri"/>
          <w:bCs/>
          <w:iCs/>
          <w:sz w:val="20"/>
          <w:szCs w:val="20"/>
        </w:rPr>
        <w:t>spolupráca s medzinárodnými organizáciami a s ostatnými fyzickými a právnickými osobami.</w:t>
      </w:r>
    </w:p>
    <w:p w:rsidR="004A2437" w:rsidRDefault="004A2437" w:rsidP="004A2437">
      <w:pPr>
        <w:jc w:val="both"/>
        <w:rPr>
          <w:rFonts w:ascii="Calibri" w:hAnsi="Calibri"/>
          <w:bCs/>
          <w:iCs/>
          <w:sz w:val="20"/>
          <w:szCs w:val="20"/>
        </w:rPr>
      </w:pPr>
    </w:p>
    <w:p w:rsidR="004A2437" w:rsidRPr="00D94F58" w:rsidRDefault="004A2437" w:rsidP="004A2437">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D94F58">
      <w:pPr>
        <w:rPr>
          <w:rFonts w:ascii="Calibri" w:hAnsi="Calibri"/>
          <w:b/>
          <w:bCs/>
          <w:iCs/>
          <w:caps/>
          <w:sz w:val="20"/>
          <w:szCs w:val="20"/>
        </w:rPr>
      </w:pPr>
      <w:r w:rsidRPr="00D94F58">
        <w:rPr>
          <w:rFonts w:ascii="Calibri" w:hAnsi="Calibri"/>
          <w:b/>
          <w:bCs/>
          <w:iCs/>
          <w:caps/>
          <w:sz w:val="20"/>
          <w:szCs w:val="20"/>
        </w:rPr>
        <w:t>Litva</w:t>
      </w:r>
    </w:p>
    <w:p w:rsidR="004A2437" w:rsidRPr="00D94F58" w:rsidRDefault="004A2437" w:rsidP="00D94F58">
      <w:pPr>
        <w:rPr>
          <w:rFonts w:ascii="Calibri" w:hAnsi="Calibri"/>
          <w:b/>
          <w:bCs/>
          <w:iCs/>
          <w:caps/>
          <w:vanish/>
          <w:sz w:val="20"/>
          <w:szCs w:val="20"/>
        </w:rPr>
      </w:pPr>
    </w:p>
    <w:p w:rsidR="00820289" w:rsidRPr="00B80F0F" w:rsidRDefault="00820289" w:rsidP="00391869">
      <w:pPr>
        <w:numPr>
          <w:ilvl w:val="0"/>
          <w:numId w:val="41"/>
        </w:numPr>
        <w:tabs>
          <w:tab w:val="clear" w:pos="720"/>
          <w:tab w:val="num" w:pos="360"/>
        </w:tabs>
        <w:ind w:left="360"/>
        <w:jc w:val="both"/>
        <w:rPr>
          <w:rFonts w:ascii="Calibri" w:hAnsi="Calibri"/>
          <w:bCs/>
          <w:iCs/>
          <w:sz w:val="20"/>
          <w:szCs w:val="20"/>
          <w:cs/>
        </w:rPr>
      </w:pPr>
      <w:r w:rsidRPr="00B80F0F">
        <w:rPr>
          <w:rFonts w:ascii="Calibri" w:hAnsi="Calibri"/>
          <w:bCs/>
          <w:iCs/>
          <w:sz w:val="20"/>
          <w:szCs w:val="20"/>
        </w:rPr>
        <w:t xml:space="preserve">Za </w:t>
      </w:r>
      <w:proofErr w:type="spellStart"/>
      <w:r w:rsidRPr="00B80F0F">
        <w:rPr>
          <w:rFonts w:ascii="Calibri" w:hAnsi="Calibri"/>
          <w:bCs/>
          <w:iCs/>
          <w:sz w:val="20"/>
          <w:szCs w:val="20"/>
        </w:rPr>
        <w:t>mediáciu</w:t>
      </w:r>
      <w:proofErr w:type="spellEnd"/>
      <w:r w:rsidRPr="00B80F0F">
        <w:rPr>
          <w:rFonts w:ascii="Calibri" w:hAnsi="Calibri"/>
          <w:bCs/>
          <w:iCs/>
          <w:sz w:val="20"/>
          <w:szCs w:val="20"/>
        </w:rPr>
        <w:t xml:space="preserve">  nie je zodpovedný žiadny centralizovaný ani vládny orgán a Litva jeho vytvorenie n</w:t>
      </w:r>
      <w:r w:rsidR="00D94F58">
        <w:rPr>
          <w:rFonts w:ascii="Calibri" w:hAnsi="Calibri"/>
          <w:bCs/>
          <w:iCs/>
          <w:sz w:val="20"/>
          <w:szCs w:val="20"/>
        </w:rPr>
        <w:t xml:space="preserve">eplánuje. Zmierovacia </w:t>
      </w:r>
      <w:proofErr w:type="spellStart"/>
      <w:r w:rsidR="00D94F58">
        <w:rPr>
          <w:rFonts w:ascii="Calibri" w:hAnsi="Calibri"/>
          <w:bCs/>
          <w:iCs/>
          <w:sz w:val="20"/>
          <w:szCs w:val="20"/>
        </w:rPr>
        <w:t>mediácia</w:t>
      </w:r>
      <w:proofErr w:type="spellEnd"/>
      <w:r w:rsidR="00D94F58">
        <w:rPr>
          <w:rFonts w:ascii="Calibri" w:hAnsi="Calibri"/>
          <w:bCs/>
          <w:iCs/>
          <w:sz w:val="20"/>
          <w:szCs w:val="20"/>
        </w:rPr>
        <w:t xml:space="preserve"> </w:t>
      </w:r>
      <w:r w:rsidRPr="00B80F0F">
        <w:rPr>
          <w:rFonts w:ascii="Calibri" w:hAnsi="Calibri"/>
          <w:bCs/>
          <w:iCs/>
          <w:sz w:val="20"/>
          <w:szCs w:val="20"/>
        </w:rPr>
        <w:t>sa môže využívať v občianskoprávnych sporoch (t. j. v sporoch, v ktorých rozhoduje súd so všeobecnou právomocou prostredníctvom občianskoprávneho konania).</w:t>
      </w:r>
    </w:p>
    <w:p w:rsidR="00820289" w:rsidRPr="00B80F0F" w:rsidRDefault="00820289" w:rsidP="00391869">
      <w:pPr>
        <w:numPr>
          <w:ilvl w:val="0"/>
          <w:numId w:val="41"/>
        </w:numPr>
        <w:tabs>
          <w:tab w:val="clear" w:pos="720"/>
          <w:tab w:val="num" w:pos="360"/>
        </w:tabs>
        <w:ind w:left="360"/>
        <w:jc w:val="both"/>
        <w:rPr>
          <w:rFonts w:ascii="Calibri" w:hAnsi="Calibri"/>
          <w:bCs/>
          <w:iCs/>
          <w:sz w:val="20"/>
          <w:szCs w:val="20"/>
        </w:rPr>
      </w:pPr>
      <w:proofErr w:type="spellStart"/>
      <w:r w:rsidRPr="00B80F0F">
        <w:rPr>
          <w:rFonts w:ascii="Calibri" w:hAnsi="Calibri"/>
          <w:bCs/>
          <w:iCs/>
          <w:sz w:val="20"/>
          <w:szCs w:val="20"/>
        </w:rPr>
        <w:t>Mediáciu</w:t>
      </w:r>
      <w:proofErr w:type="spellEnd"/>
      <w:r w:rsidRPr="00B80F0F">
        <w:rPr>
          <w:rFonts w:ascii="Calibri" w:hAnsi="Calibri"/>
          <w:bCs/>
          <w:iCs/>
          <w:sz w:val="20"/>
          <w:szCs w:val="20"/>
        </w:rPr>
        <w:t xml:space="preserve"> upravuje zákon o zmierovacej </w:t>
      </w:r>
      <w:proofErr w:type="spellStart"/>
      <w:r w:rsidRPr="00B80F0F">
        <w:rPr>
          <w:rFonts w:ascii="Calibri" w:hAnsi="Calibri"/>
          <w:bCs/>
          <w:iCs/>
          <w:sz w:val="20"/>
          <w:szCs w:val="20"/>
        </w:rPr>
        <w:t>mediácii</w:t>
      </w:r>
      <w:proofErr w:type="spellEnd"/>
      <w:r w:rsidRPr="00B80F0F">
        <w:rPr>
          <w:rFonts w:ascii="Calibri" w:hAnsi="Calibri"/>
          <w:bCs/>
          <w:iCs/>
          <w:sz w:val="20"/>
          <w:szCs w:val="20"/>
        </w:rPr>
        <w:t xml:space="preserve"> v občianskoprávnych sporoch . Podľa tohto zákona je rozhodnutie o využití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dobrovoľné. </w:t>
      </w:r>
      <w:proofErr w:type="spellStart"/>
      <w:r w:rsidRPr="00B80F0F">
        <w:rPr>
          <w:rFonts w:ascii="Calibri" w:hAnsi="Calibri"/>
          <w:bCs/>
          <w:iCs/>
          <w:sz w:val="20"/>
          <w:szCs w:val="20"/>
        </w:rPr>
        <w:t>Mediátori</w:t>
      </w:r>
      <w:proofErr w:type="spellEnd"/>
      <w:r w:rsidRPr="00B80F0F">
        <w:rPr>
          <w:rFonts w:ascii="Calibri" w:hAnsi="Calibri"/>
          <w:bCs/>
          <w:iCs/>
          <w:sz w:val="20"/>
          <w:szCs w:val="20"/>
        </w:rPr>
        <w:t xml:space="preserve"> nemusia dodržiavať žiadne osobitné predpisy, ako napríklad kódex správania.</w:t>
      </w:r>
    </w:p>
    <w:p w:rsidR="00820289" w:rsidRPr="004A2437" w:rsidRDefault="00820289" w:rsidP="00391869">
      <w:pPr>
        <w:numPr>
          <w:ilvl w:val="0"/>
          <w:numId w:val="41"/>
        </w:numPr>
        <w:tabs>
          <w:tab w:val="clear" w:pos="720"/>
          <w:tab w:val="num" w:pos="360"/>
        </w:tabs>
        <w:ind w:left="360"/>
        <w:jc w:val="both"/>
        <w:rPr>
          <w:rFonts w:ascii="Calibri" w:hAnsi="Calibri"/>
          <w:bCs/>
          <w:iCs/>
          <w:vanish/>
          <w:sz w:val="20"/>
          <w:szCs w:val="20"/>
        </w:rPr>
      </w:pPr>
      <w:r w:rsidRPr="00B80F0F">
        <w:rPr>
          <w:rFonts w:ascii="Calibri" w:hAnsi="Calibri"/>
          <w:bCs/>
          <w:iCs/>
          <w:sz w:val="20"/>
          <w:szCs w:val="20"/>
        </w:rPr>
        <w:t>Zatiaľ sa nezaviedol žiadny celoštátny program odbornej prípravy. Odbornú prípravu však zabezpečuje centrum odbornej prípravy Ministerstva spravodlivosti  a súkromné orgány. Súkromné orgány nie sú regulované.</w:t>
      </w:r>
    </w:p>
    <w:p w:rsidR="004A2437" w:rsidRDefault="004A2437" w:rsidP="004A2437">
      <w:pPr>
        <w:jc w:val="both"/>
        <w:rPr>
          <w:rFonts w:ascii="Calibri" w:hAnsi="Calibri"/>
          <w:bCs/>
          <w:iCs/>
          <w:sz w:val="20"/>
          <w:szCs w:val="20"/>
        </w:rPr>
      </w:pPr>
    </w:p>
    <w:p w:rsidR="004A2437" w:rsidRPr="00B80F0F" w:rsidRDefault="004A2437" w:rsidP="004A2437">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D94F58">
      <w:pPr>
        <w:rPr>
          <w:rFonts w:ascii="Calibri" w:hAnsi="Calibri"/>
          <w:b/>
          <w:bCs/>
          <w:iCs/>
          <w:caps/>
          <w:sz w:val="20"/>
          <w:szCs w:val="20"/>
        </w:rPr>
      </w:pPr>
      <w:r w:rsidRPr="00D94F58">
        <w:rPr>
          <w:rFonts w:ascii="Calibri" w:hAnsi="Calibri"/>
          <w:b/>
          <w:bCs/>
          <w:iCs/>
          <w:caps/>
          <w:sz w:val="20"/>
          <w:szCs w:val="20"/>
        </w:rPr>
        <w:t>Luxembursko</w:t>
      </w:r>
    </w:p>
    <w:p w:rsidR="004A2437" w:rsidRPr="00D94F58" w:rsidRDefault="004A2437" w:rsidP="00D94F58">
      <w:pPr>
        <w:rPr>
          <w:rFonts w:ascii="Calibri" w:hAnsi="Calibri"/>
          <w:b/>
          <w:bCs/>
          <w:iCs/>
          <w:caps/>
          <w:vanish/>
          <w:sz w:val="20"/>
          <w:szCs w:val="20"/>
        </w:rPr>
      </w:pPr>
    </w:p>
    <w:p w:rsidR="00820289" w:rsidRPr="00B80F0F" w:rsidRDefault="00820289" w:rsidP="00391869">
      <w:pPr>
        <w:numPr>
          <w:ilvl w:val="0"/>
          <w:numId w:val="42"/>
        </w:numPr>
        <w:tabs>
          <w:tab w:val="clear" w:pos="720"/>
          <w:tab w:val="num" w:pos="360"/>
        </w:tabs>
        <w:ind w:left="360"/>
        <w:jc w:val="both"/>
        <w:rPr>
          <w:rFonts w:ascii="Calibri" w:hAnsi="Calibri"/>
          <w:bCs/>
          <w:iCs/>
          <w:vanish/>
          <w:sz w:val="20"/>
          <w:szCs w:val="20"/>
        </w:rPr>
      </w:pPr>
      <w:r w:rsidRPr="00B80F0F">
        <w:rPr>
          <w:rFonts w:ascii="Calibri" w:hAnsi="Calibri"/>
          <w:bCs/>
          <w:iCs/>
          <w:sz w:val="20"/>
          <w:szCs w:val="20"/>
        </w:rPr>
        <w:t xml:space="preserve">Za reguláciu </w:t>
      </w:r>
      <w:proofErr w:type="spellStart"/>
      <w:r w:rsidRPr="00B80F0F">
        <w:rPr>
          <w:rFonts w:ascii="Calibri" w:hAnsi="Calibri"/>
          <w:bCs/>
          <w:iCs/>
          <w:sz w:val="20"/>
          <w:szCs w:val="20"/>
        </w:rPr>
        <w:t>mediátorov</w:t>
      </w:r>
      <w:proofErr w:type="spellEnd"/>
      <w:r w:rsidRPr="00B80F0F">
        <w:rPr>
          <w:rFonts w:ascii="Calibri" w:hAnsi="Calibri"/>
          <w:bCs/>
          <w:iCs/>
          <w:sz w:val="20"/>
          <w:szCs w:val="20"/>
        </w:rPr>
        <w:t xml:space="preserve"> nie je zodpovedný žiadny ústredný orgán.</w:t>
      </w:r>
      <w:r w:rsidR="00D94F58">
        <w:rPr>
          <w:rFonts w:ascii="Calibri" w:hAnsi="Calibri"/>
          <w:bCs/>
          <w:iCs/>
          <w:sz w:val="20"/>
          <w:szCs w:val="20"/>
        </w:rPr>
        <w:t xml:space="preserve"> </w:t>
      </w:r>
      <w:r w:rsidRPr="00B80F0F">
        <w:rPr>
          <w:rFonts w:ascii="Calibri" w:hAnsi="Calibri"/>
          <w:bCs/>
          <w:iCs/>
          <w:sz w:val="20"/>
          <w:szCs w:val="20"/>
        </w:rPr>
        <w:t xml:space="preserve">V oblasti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pracujú tieto právnické </w:t>
      </w:r>
      <w:proofErr w:type="spellStart"/>
      <w:r w:rsidRPr="00B80F0F">
        <w:rPr>
          <w:rFonts w:ascii="Calibri" w:hAnsi="Calibri"/>
          <w:bCs/>
          <w:iCs/>
          <w:sz w:val="20"/>
          <w:szCs w:val="20"/>
        </w:rPr>
        <w:t>združenia:</w:t>
      </w:r>
    </w:p>
    <w:p w:rsidR="00820289" w:rsidRPr="00D94F58" w:rsidRDefault="00820289" w:rsidP="00391869">
      <w:pPr>
        <w:numPr>
          <w:ilvl w:val="0"/>
          <w:numId w:val="42"/>
        </w:numPr>
        <w:tabs>
          <w:tab w:val="clear" w:pos="720"/>
          <w:tab w:val="num" w:pos="360"/>
        </w:tabs>
        <w:ind w:left="360"/>
        <w:jc w:val="both"/>
        <w:rPr>
          <w:rFonts w:ascii="Calibri" w:hAnsi="Calibri"/>
          <w:bCs/>
          <w:iCs/>
          <w:sz w:val="20"/>
          <w:szCs w:val="20"/>
        </w:rPr>
      </w:pPr>
      <w:hyperlink r:id="rId21" w:tgtFrame="_parent" w:history="1">
        <w:r w:rsidRPr="00D94F58">
          <w:rPr>
            <w:rStyle w:val="Hypertextovprepojenie"/>
            <w:rFonts w:ascii="Calibri" w:hAnsi="Calibri"/>
            <w:bCs/>
            <w:iCs/>
            <w:color w:val="auto"/>
            <w:sz w:val="20"/>
            <w:szCs w:val="20"/>
            <w:u w:val="none"/>
          </w:rPr>
          <w:t>Luxemburské</w:t>
        </w:r>
        <w:proofErr w:type="spellEnd"/>
        <w:r w:rsidRPr="00D94F58">
          <w:rPr>
            <w:rStyle w:val="Hypertextovprepojenie"/>
            <w:rFonts w:ascii="Calibri" w:hAnsi="Calibri"/>
            <w:bCs/>
            <w:iCs/>
            <w:color w:val="auto"/>
            <w:sz w:val="20"/>
            <w:szCs w:val="20"/>
            <w:u w:val="none"/>
          </w:rPr>
          <w:t xml:space="preserve"> združenie </w:t>
        </w:r>
        <w:proofErr w:type="spellStart"/>
        <w:r w:rsidRPr="00D94F58">
          <w:rPr>
            <w:rStyle w:val="Hypertextovprepojenie"/>
            <w:rFonts w:ascii="Calibri" w:hAnsi="Calibri"/>
            <w:bCs/>
            <w:iCs/>
            <w:color w:val="auto"/>
            <w:sz w:val="20"/>
            <w:szCs w:val="20"/>
            <w:u w:val="none"/>
          </w:rPr>
          <w:t>mediácie</w:t>
        </w:r>
        <w:proofErr w:type="spellEnd"/>
        <w:r w:rsidRPr="00D94F58">
          <w:rPr>
            <w:rStyle w:val="Hypertextovprepojenie"/>
            <w:rFonts w:ascii="Calibri" w:hAnsi="Calibri"/>
            <w:bCs/>
            <w:iCs/>
            <w:color w:val="auto"/>
            <w:sz w:val="20"/>
            <w:szCs w:val="20"/>
            <w:u w:val="none"/>
          </w:rPr>
          <w:t xml:space="preserve"> a autorizovaných </w:t>
        </w:r>
        <w:proofErr w:type="spellStart"/>
        <w:r w:rsidRPr="00D94F58">
          <w:rPr>
            <w:rStyle w:val="Hypertextovprepojenie"/>
            <w:rFonts w:ascii="Calibri" w:hAnsi="Calibri"/>
            <w:bCs/>
            <w:iCs/>
            <w:color w:val="auto"/>
            <w:sz w:val="20"/>
            <w:szCs w:val="20"/>
            <w:u w:val="none"/>
          </w:rPr>
          <w:t>mediátorov</w:t>
        </w:r>
        <w:proofErr w:type="spellEnd"/>
      </w:hyperlink>
      <w:r w:rsidRPr="00D94F58">
        <w:rPr>
          <w:rFonts w:ascii="Calibri" w:hAnsi="Calibri"/>
          <w:bCs/>
          <w:iCs/>
          <w:sz w:val="20"/>
          <w:szCs w:val="20"/>
          <w:cs/>
          <w:lang w:bidi="hi-IN"/>
        </w:rPr>
        <w:t xml:space="preserve">  </w:t>
      </w:r>
    </w:p>
    <w:p w:rsidR="00820289" w:rsidRPr="00D94F58" w:rsidRDefault="00820289" w:rsidP="00391869">
      <w:pPr>
        <w:numPr>
          <w:ilvl w:val="0"/>
          <w:numId w:val="42"/>
        </w:numPr>
        <w:tabs>
          <w:tab w:val="clear" w:pos="720"/>
          <w:tab w:val="num" w:pos="360"/>
        </w:tabs>
        <w:ind w:left="360"/>
        <w:jc w:val="both"/>
        <w:rPr>
          <w:rFonts w:ascii="Calibri" w:hAnsi="Calibri"/>
          <w:bCs/>
          <w:iCs/>
          <w:vanish/>
          <w:sz w:val="20"/>
          <w:szCs w:val="20"/>
          <w:cs/>
        </w:rPr>
      </w:pPr>
      <w:hyperlink r:id="rId22" w:tgtFrame="_parent" w:history="1">
        <w:r w:rsidRPr="00D94F58">
          <w:rPr>
            <w:rStyle w:val="Hypertextovprepojenie"/>
            <w:rFonts w:ascii="Calibri" w:hAnsi="Calibri"/>
            <w:bCs/>
            <w:iCs/>
            <w:color w:val="auto"/>
            <w:sz w:val="20"/>
            <w:szCs w:val="20"/>
            <w:u w:val="none"/>
          </w:rPr>
          <w:t xml:space="preserve">Centrum pre </w:t>
        </w:r>
        <w:proofErr w:type="spellStart"/>
        <w:r w:rsidRPr="00D94F58">
          <w:rPr>
            <w:rStyle w:val="Hypertextovprepojenie"/>
            <w:rFonts w:ascii="Calibri" w:hAnsi="Calibri"/>
            <w:bCs/>
            <w:iCs/>
            <w:color w:val="auto"/>
            <w:sz w:val="20"/>
            <w:szCs w:val="20"/>
            <w:u w:val="none"/>
          </w:rPr>
          <w:t>mediáciu</w:t>
        </w:r>
        <w:proofErr w:type="spellEnd"/>
        <w:r w:rsidRPr="00D94F58">
          <w:rPr>
            <w:rStyle w:val="Hypertextovprepojenie"/>
            <w:rFonts w:ascii="Calibri" w:hAnsi="Calibri"/>
            <w:bCs/>
            <w:iCs/>
            <w:color w:val="auto"/>
            <w:sz w:val="20"/>
            <w:szCs w:val="20"/>
            <w:u w:val="none"/>
          </w:rPr>
          <w:t xml:space="preserve"> advokátskej komory Luxemburska</w:t>
        </w:r>
      </w:hyperlink>
      <w:r w:rsidRPr="00D94F58">
        <w:rPr>
          <w:rFonts w:ascii="Calibri" w:hAnsi="Calibri"/>
          <w:bCs/>
          <w:iCs/>
          <w:sz w:val="20"/>
          <w:szCs w:val="20"/>
          <w:cs/>
          <w:lang w:bidi="hi-IN"/>
        </w:rPr>
        <w:t xml:space="preserve">  </w:t>
      </w:r>
    </w:p>
    <w:p w:rsidR="00820289" w:rsidRPr="00B80F0F" w:rsidRDefault="00D94F58" w:rsidP="00391869">
      <w:pPr>
        <w:numPr>
          <w:ilvl w:val="0"/>
          <w:numId w:val="42"/>
        </w:numPr>
        <w:tabs>
          <w:tab w:val="clear" w:pos="720"/>
          <w:tab w:val="num" w:pos="360"/>
        </w:tabs>
        <w:ind w:left="360"/>
        <w:jc w:val="both"/>
        <w:rPr>
          <w:rFonts w:ascii="Calibri" w:hAnsi="Calibri"/>
          <w:bCs/>
          <w:iCs/>
          <w:vanish/>
          <w:sz w:val="20"/>
          <w:szCs w:val="20"/>
          <w:cs/>
        </w:rPr>
      </w:pPr>
      <w:proofErr w:type="spellStart"/>
      <w:r>
        <w:rPr>
          <w:rFonts w:ascii="Calibri" w:hAnsi="Calibri"/>
          <w:bCs/>
          <w:iCs/>
          <w:sz w:val="20"/>
          <w:szCs w:val="20"/>
        </w:rPr>
        <w:t>Mediácia</w:t>
      </w:r>
      <w:proofErr w:type="spellEnd"/>
      <w:r>
        <w:rPr>
          <w:rFonts w:ascii="Calibri" w:hAnsi="Calibri"/>
          <w:bCs/>
          <w:iCs/>
          <w:sz w:val="20"/>
          <w:szCs w:val="20"/>
        </w:rPr>
        <w:t xml:space="preserve"> je prípustná hlavne v </w:t>
      </w:r>
      <w:r w:rsidR="00820289" w:rsidRPr="00B80F0F">
        <w:rPr>
          <w:rFonts w:ascii="Calibri" w:hAnsi="Calibri"/>
          <w:bCs/>
          <w:iCs/>
          <w:sz w:val="20"/>
          <w:szCs w:val="20"/>
        </w:rPr>
        <w:t>trestnoprávnych veciach</w:t>
      </w:r>
      <w:r>
        <w:rPr>
          <w:rFonts w:ascii="Calibri" w:hAnsi="Calibri"/>
          <w:bCs/>
          <w:iCs/>
          <w:sz w:val="20"/>
          <w:szCs w:val="20"/>
        </w:rPr>
        <w:t xml:space="preserve">, </w:t>
      </w:r>
      <w:r w:rsidR="00820289" w:rsidRPr="00B80F0F">
        <w:rPr>
          <w:rFonts w:ascii="Calibri" w:hAnsi="Calibri"/>
          <w:bCs/>
          <w:iCs/>
          <w:sz w:val="20"/>
          <w:szCs w:val="20"/>
        </w:rPr>
        <w:t>rodinnoprávnych veciach</w:t>
      </w:r>
      <w:r>
        <w:rPr>
          <w:rFonts w:ascii="Calibri" w:hAnsi="Calibri"/>
          <w:bCs/>
          <w:iCs/>
          <w:sz w:val="20"/>
          <w:szCs w:val="20"/>
        </w:rPr>
        <w:t xml:space="preserve">, </w:t>
      </w:r>
      <w:r w:rsidR="00820289" w:rsidRPr="00B80F0F">
        <w:rPr>
          <w:rFonts w:ascii="Calibri" w:hAnsi="Calibri"/>
          <w:bCs/>
          <w:iCs/>
          <w:sz w:val="20"/>
          <w:szCs w:val="20"/>
        </w:rPr>
        <w:t>obchodnoprávnych veciach</w:t>
      </w:r>
      <w:r>
        <w:rPr>
          <w:rFonts w:ascii="Calibri" w:hAnsi="Calibri"/>
          <w:bCs/>
          <w:iCs/>
          <w:sz w:val="20"/>
          <w:szCs w:val="20"/>
        </w:rPr>
        <w:t xml:space="preserve">, </w:t>
      </w:r>
      <w:r w:rsidR="00820289" w:rsidRPr="00B80F0F">
        <w:rPr>
          <w:rFonts w:ascii="Calibri" w:hAnsi="Calibri"/>
          <w:bCs/>
          <w:iCs/>
          <w:sz w:val="20"/>
          <w:szCs w:val="20"/>
        </w:rPr>
        <w:t xml:space="preserve">veciach týkajúcich sa susedských </w:t>
      </w:r>
      <w:proofErr w:type="spellStart"/>
      <w:r w:rsidR="00820289" w:rsidRPr="00B80F0F">
        <w:rPr>
          <w:rFonts w:ascii="Calibri" w:hAnsi="Calibri"/>
          <w:bCs/>
          <w:iCs/>
          <w:sz w:val="20"/>
          <w:szCs w:val="20"/>
        </w:rPr>
        <w:t>sporov</w:t>
      </w:r>
    </w:p>
    <w:p w:rsidR="00820289" w:rsidRPr="004A2437" w:rsidRDefault="00820289" w:rsidP="00391869">
      <w:pPr>
        <w:numPr>
          <w:ilvl w:val="0"/>
          <w:numId w:val="42"/>
        </w:numPr>
        <w:tabs>
          <w:tab w:val="clear" w:pos="720"/>
          <w:tab w:val="num" w:pos="360"/>
        </w:tabs>
        <w:ind w:left="360"/>
        <w:jc w:val="both"/>
        <w:rPr>
          <w:rFonts w:ascii="Calibri" w:hAnsi="Calibri"/>
          <w:bCs/>
          <w:iCs/>
          <w:vanish/>
          <w:sz w:val="20"/>
          <w:szCs w:val="20"/>
        </w:rPr>
      </w:pPr>
      <w:r w:rsidRPr="00B80F0F">
        <w:rPr>
          <w:rFonts w:ascii="Calibri" w:hAnsi="Calibri"/>
          <w:bCs/>
          <w:iCs/>
          <w:sz w:val="20"/>
          <w:szCs w:val="20"/>
        </w:rPr>
        <w:t>Použitie</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je úplne dobrovoľné. </w:t>
      </w:r>
      <w:proofErr w:type="spellStart"/>
      <w:r w:rsidRPr="00B80F0F">
        <w:rPr>
          <w:rFonts w:ascii="Calibri" w:hAnsi="Calibri"/>
          <w:bCs/>
          <w:iCs/>
          <w:sz w:val="20"/>
          <w:szCs w:val="20"/>
        </w:rPr>
        <w:t>Mediátori</w:t>
      </w:r>
      <w:proofErr w:type="spellEnd"/>
      <w:r w:rsidRPr="00B80F0F">
        <w:rPr>
          <w:rFonts w:ascii="Calibri" w:hAnsi="Calibri"/>
          <w:bCs/>
          <w:iCs/>
          <w:sz w:val="20"/>
          <w:szCs w:val="20"/>
        </w:rPr>
        <w:t xml:space="preserve"> sa neriadia osobitnými predpismi ani etickými kódexmi.</w:t>
      </w:r>
    </w:p>
    <w:p w:rsidR="004A2437" w:rsidRDefault="004A2437" w:rsidP="004A2437">
      <w:pPr>
        <w:jc w:val="both"/>
        <w:rPr>
          <w:rFonts w:ascii="Calibri" w:hAnsi="Calibri"/>
          <w:bCs/>
          <w:iCs/>
          <w:sz w:val="20"/>
          <w:szCs w:val="20"/>
        </w:rPr>
      </w:pPr>
    </w:p>
    <w:p w:rsidR="004A2437" w:rsidRPr="00B80F0F" w:rsidRDefault="004A2437" w:rsidP="004A2437">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D94F58">
      <w:pPr>
        <w:rPr>
          <w:rFonts w:ascii="Calibri" w:hAnsi="Calibri"/>
          <w:b/>
          <w:bCs/>
          <w:iCs/>
          <w:caps/>
          <w:sz w:val="20"/>
          <w:szCs w:val="20"/>
        </w:rPr>
      </w:pPr>
      <w:r w:rsidRPr="00D94F58">
        <w:rPr>
          <w:rFonts w:ascii="Calibri" w:hAnsi="Calibri"/>
          <w:b/>
          <w:bCs/>
          <w:iCs/>
          <w:caps/>
          <w:sz w:val="20"/>
          <w:szCs w:val="20"/>
        </w:rPr>
        <w:t>Maďarsko</w:t>
      </w:r>
    </w:p>
    <w:p w:rsidR="004A2437" w:rsidRPr="00D94F58" w:rsidRDefault="004A2437" w:rsidP="00D94F58">
      <w:pPr>
        <w:rPr>
          <w:rFonts w:ascii="Calibri" w:hAnsi="Calibri"/>
          <w:b/>
          <w:bCs/>
          <w:iCs/>
          <w:caps/>
          <w:vanish/>
          <w:sz w:val="20"/>
          <w:szCs w:val="20"/>
        </w:rPr>
      </w:pPr>
    </w:p>
    <w:p w:rsidR="00820289" w:rsidRPr="00D94F58" w:rsidRDefault="00D94F58" w:rsidP="00391869">
      <w:pPr>
        <w:numPr>
          <w:ilvl w:val="0"/>
          <w:numId w:val="43"/>
        </w:numPr>
        <w:tabs>
          <w:tab w:val="clear" w:pos="720"/>
          <w:tab w:val="num" w:pos="360"/>
        </w:tabs>
        <w:ind w:left="360"/>
        <w:jc w:val="both"/>
        <w:rPr>
          <w:rFonts w:ascii="Calibri" w:hAnsi="Calibri"/>
          <w:bCs/>
          <w:iCs/>
          <w:vanish/>
          <w:sz w:val="20"/>
          <w:szCs w:val="20"/>
        </w:rPr>
      </w:pPr>
      <w:r w:rsidRPr="00D94F58">
        <w:rPr>
          <w:rFonts w:ascii="Calibri" w:hAnsi="Calibri"/>
          <w:bCs/>
          <w:iCs/>
          <w:sz w:val="20"/>
          <w:szCs w:val="20"/>
        </w:rPr>
        <w:t xml:space="preserve">Podľa zákona o </w:t>
      </w:r>
      <w:proofErr w:type="spellStart"/>
      <w:r w:rsidRPr="00D94F58">
        <w:rPr>
          <w:rFonts w:ascii="Calibri" w:hAnsi="Calibri"/>
          <w:bCs/>
          <w:iCs/>
          <w:sz w:val="20"/>
          <w:szCs w:val="20"/>
        </w:rPr>
        <w:t>mediácii</w:t>
      </w:r>
      <w:proofErr w:type="spellEnd"/>
      <w:r w:rsidR="00820289" w:rsidRPr="00D94F58">
        <w:rPr>
          <w:rFonts w:ascii="Calibri" w:hAnsi="Calibri"/>
          <w:bCs/>
          <w:iCs/>
          <w:sz w:val="20"/>
          <w:szCs w:val="20"/>
        </w:rPr>
        <w:t xml:space="preserve"> je za registráciu </w:t>
      </w:r>
      <w:proofErr w:type="spellStart"/>
      <w:r w:rsidR="00820289" w:rsidRPr="00D94F58">
        <w:rPr>
          <w:rFonts w:ascii="Calibri" w:hAnsi="Calibri"/>
          <w:bCs/>
          <w:iCs/>
          <w:sz w:val="20"/>
          <w:szCs w:val="20"/>
        </w:rPr>
        <w:t>mediátorov</w:t>
      </w:r>
      <w:proofErr w:type="spellEnd"/>
      <w:r w:rsidR="00820289" w:rsidRPr="00D94F58">
        <w:rPr>
          <w:rFonts w:ascii="Calibri" w:hAnsi="Calibri"/>
          <w:bCs/>
          <w:iCs/>
          <w:sz w:val="20"/>
          <w:szCs w:val="20"/>
        </w:rPr>
        <w:t xml:space="preserve"> a</w:t>
      </w:r>
      <w:r w:rsidRPr="00D94F58">
        <w:rPr>
          <w:rFonts w:ascii="Calibri" w:hAnsi="Calibri"/>
          <w:bCs/>
          <w:iCs/>
          <w:sz w:val="20"/>
          <w:szCs w:val="20"/>
        </w:rPr>
        <w:t xml:space="preserve"> </w:t>
      </w:r>
      <w:r w:rsidR="00820289" w:rsidRPr="00D94F58">
        <w:rPr>
          <w:rFonts w:ascii="Calibri" w:hAnsi="Calibri"/>
          <w:bCs/>
          <w:iCs/>
          <w:sz w:val="20"/>
          <w:szCs w:val="20"/>
        </w:rPr>
        <w:t xml:space="preserve">právnických osôb zamestnávajúcich </w:t>
      </w:r>
      <w:proofErr w:type="spellStart"/>
      <w:r w:rsidR="00820289" w:rsidRPr="00D94F58">
        <w:rPr>
          <w:rFonts w:ascii="Calibri" w:hAnsi="Calibri"/>
          <w:bCs/>
          <w:iCs/>
          <w:sz w:val="20"/>
          <w:szCs w:val="20"/>
        </w:rPr>
        <w:t>mediátorov</w:t>
      </w:r>
      <w:proofErr w:type="spellEnd"/>
      <w:r w:rsidR="00820289" w:rsidRPr="00D94F58">
        <w:rPr>
          <w:rFonts w:ascii="Calibri" w:hAnsi="Calibri"/>
          <w:bCs/>
          <w:iCs/>
          <w:sz w:val="20"/>
          <w:szCs w:val="20"/>
        </w:rPr>
        <w:t xml:space="preserve"> zodpovedné ministerstvo spravodlivosti a presadzovania práva, ktoré vedie aj</w:t>
      </w:r>
      <w:r w:rsidRPr="00D94F58">
        <w:rPr>
          <w:rFonts w:ascii="Calibri" w:hAnsi="Calibri"/>
          <w:bCs/>
          <w:iCs/>
          <w:sz w:val="20"/>
          <w:szCs w:val="20"/>
        </w:rPr>
        <w:t xml:space="preserve"> m</w:t>
      </w:r>
      <w:r w:rsidR="00820289" w:rsidRPr="00D94F58">
        <w:rPr>
          <w:rFonts w:ascii="Calibri" w:hAnsi="Calibri"/>
          <w:bCs/>
          <w:iCs/>
          <w:sz w:val="20"/>
          <w:szCs w:val="20"/>
        </w:rPr>
        <w:t xml:space="preserve">edzi mimovládne združenia, ktoré pracujú v oblasti </w:t>
      </w:r>
      <w:proofErr w:type="spellStart"/>
      <w:r w:rsidR="00820289" w:rsidRPr="00D94F58">
        <w:rPr>
          <w:rFonts w:ascii="Calibri" w:hAnsi="Calibri"/>
          <w:bCs/>
          <w:iCs/>
          <w:sz w:val="20"/>
          <w:szCs w:val="20"/>
        </w:rPr>
        <w:t>mediácie</w:t>
      </w:r>
      <w:proofErr w:type="spellEnd"/>
      <w:r w:rsidR="00820289" w:rsidRPr="00D94F58">
        <w:rPr>
          <w:rFonts w:ascii="Calibri" w:hAnsi="Calibri"/>
          <w:bCs/>
          <w:iCs/>
          <w:sz w:val="20"/>
          <w:szCs w:val="20"/>
        </w:rPr>
        <w:t>, okrem iného patria:</w:t>
      </w:r>
    </w:p>
    <w:p w:rsidR="00820289" w:rsidRPr="00D94F58" w:rsidRDefault="00820289" w:rsidP="00391869">
      <w:pPr>
        <w:numPr>
          <w:ilvl w:val="0"/>
          <w:numId w:val="43"/>
        </w:numPr>
        <w:tabs>
          <w:tab w:val="clear" w:pos="720"/>
          <w:tab w:val="num" w:pos="360"/>
        </w:tabs>
        <w:ind w:left="360"/>
        <w:jc w:val="both"/>
        <w:rPr>
          <w:rFonts w:ascii="Calibri" w:hAnsi="Calibri"/>
          <w:bCs/>
          <w:iCs/>
          <w:vanish/>
          <w:sz w:val="20"/>
          <w:szCs w:val="20"/>
          <w:cs/>
        </w:rPr>
      </w:pPr>
      <w:hyperlink r:id="rId23" w:tgtFrame="_parent" w:history="1">
        <w:r w:rsidRPr="00D94F58">
          <w:rPr>
            <w:rStyle w:val="Hypertextovprepojenie"/>
            <w:rFonts w:ascii="Calibri" w:hAnsi="Calibri"/>
            <w:bCs/>
            <w:iCs/>
            <w:color w:val="auto"/>
            <w:sz w:val="20"/>
            <w:szCs w:val="20"/>
            <w:u w:val="none"/>
          </w:rPr>
          <w:t xml:space="preserve">Národná asociácia </w:t>
        </w:r>
        <w:proofErr w:type="spellStart"/>
        <w:r w:rsidRPr="00D94F58">
          <w:rPr>
            <w:rStyle w:val="Hypertextovprepojenie"/>
            <w:rFonts w:ascii="Calibri" w:hAnsi="Calibri"/>
            <w:bCs/>
            <w:iCs/>
            <w:color w:val="auto"/>
            <w:sz w:val="20"/>
            <w:szCs w:val="20"/>
            <w:u w:val="none"/>
          </w:rPr>
          <w:t>mediátorov</w:t>
        </w:r>
        <w:proofErr w:type="spellEnd"/>
      </w:hyperlink>
      <w:r w:rsidRPr="00D94F58">
        <w:rPr>
          <w:rFonts w:ascii="Calibri" w:hAnsi="Calibri"/>
          <w:bCs/>
          <w:iCs/>
          <w:sz w:val="20"/>
          <w:szCs w:val="20"/>
          <w:cs/>
          <w:lang w:bidi="hi-IN"/>
        </w:rPr>
        <w:t xml:space="preserve"> </w:t>
      </w:r>
      <w:r w:rsidRPr="00D94F58">
        <w:rPr>
          <w:rFonts w:ascii="Calibri" w:hAnsi="Calibri"/>
          <w:bCs/>
          <w:iCs/>
          <w:sz w:val="20"/>
          <w:szCs w:val="20"/>
        </w:rPr>
        <w:t>a</w:t>
      </w:r>
      <w:r w:rsidR="00D94F58" w:rsidRPr="00D94F58">
        <w:rPr>
          <w:rFonts w:ascii="Calibri" w:hAnsi="Calibri"/>
          <w:bCs/>
          <w:iCs/>
          <w:sz w:val="20"/>
          <w:szCs w:val="20"/>
        </w:rPr>
        <w:t xml:space="preserve"> </w:t>
      </w:r>
      <w:r w:rsidRPr="00D94F58">
        <w:rPr>
          <w:rFonts w:ascii="Calibri" w:hAnsi="Calibri"/>
          <w:bCs/>
          <w:iCs/>
          <w:sz w:val="20"/>
          <w:szCs w:val="20"/>
        </w:rPr>
        <w:t>Oddelenie pre alternatívne riešenie sporov a</w:t>
      </w:r>
      <w:r w:rsidR="00D94F58" w:rsidRPr="00D94F58">
        <w:rPr>
          <w:rFonts w:ascii="Calibri" w:hAnsi="Calibri"/>
          <w:bCs/>
          <w:iCs/>
          <w:sz w:val="20"/>
          <w:szCs w:val="20"/>
        </w:rPr>
        <w:t xml:space="preserve"> </w:t>
      </w:r>
      <w:r w:rsidRPr="00D94F58">
        <w:rPr>
          <w:rFonts w:ascii="Calibri" w:hAnsi="Calibri"/>
          <w:bCs/>
          <w:iCs/>
          <w:sz w:val="20"/>
          <w:szCs w:val="20"/>
        </w:rPr>
        <w:t>koordináciu v rámci Obchodnej a priemyselnej komory v</w:t>
      </w:r>
      <w:r w:rsidR="00D94F58">
        <w:rPr>
          <w:rFonts w:ascii="Calibri" w:hAnsi="Calibri"/>
          <w:bCs/>
          <w:iCs/>
          <w:sz w:val="20"/>
          <w:szCs w:val="20"/>
        </w:rPr>
        <w:t xml:space="preserve"> </w:t>
      </w:r>
      <w:r w:rsidRPr="00D94F58">
        <w:rPr>
          <w:rFonts w:ascii="Calibri" w:hAnsi="Calibri"/>
          <w:bCs/>
          <w:iCs/>
          <w:sz w:val="20"/>
          <w:szCs w:val="20"/>
        </w:rPr>
        <w:t xml:space="preserve">Budapešti </w:t>
      </w:r>
    </w:p>
    <w:p w:rsidR="00820289" w:rsidRPr="00D94F58" w:rsidRDefault="00D94F58" w:rsidP="00391869">
      <w:pPr>
        <w:numPr>
          <w:ilvl w:val="0"/>
          <w:numId w:val="43"/>
        </w:numPr>
        <w:tabs>
          <w:tab w:val="clear" w:pos="720"/>
          <w:tab w:val="num" w:pos="360"/>
        </w:tabs>
        <w:ind w:left="360"/>
        <w:jc w:val="both"/>
        <w:rPr>
          <w:rFonts w:ascii="Calibri" w:hAnsi="Calibri"/>
          <w:bCs/>
          <w:iCs/>
          <w:sz w:val="20"/>
          <w:szCs w:val="20"/>
        </w:rPr>
      </w:pPr>
      <w:r w:rsidRPr="00D94F58">
        <w:rPr>
          <w:rFonts w:ascii="Calibri" w:hAnsi="Calibri"/>
          <w:bCs/>
          <w:iCs/>
          <w:sz w:val="20"/>
          <w:szCs w:val="20"/>
        </w:rPr>
        <w:t xml:space="preserve">Zákon </w:t>
      </w:r>
      <w:r w:rsidR="00820289" w:rsidRPr="00D94F58">
        <w:rPr>
          <w:rFonts w:ascii="Calibri" w:hAnsi="Calibri"/>
          <w:bCs/>
          <w:iCs/>
          <w:sz w:val="20"/>
          <w:szCs w:val="20"/>
        </w:rPr>
        <w:t xml:space="preserve">o </w:t>
      </w:r>
      <w:proofErr w:type="spellStart"/>
      <w:r w:rsidR="00820289" w:rsidRPr="00D94F58">
        <w:rPr>
          <w:rFonts w:ascii="Calibri" w:hAnsi="Calibri"/>
          <w:bCs/>
          <w:iCs/>
          <w:sz w:val="20"/>
          <w:szCs w:val="20"/>
        </w:rPr>
        <w:t>mediácii</w:t>
      </w:r>
      <w:proofErr w:type="spellEnd"/>
      <w:r w:rsidR="00820289" w:rsidRPr="00D94F58">
        <w:rPr>
          <w:rFonts w:ascii="Calibri" w:hAnsi="Calibri"/>
          <w:bCs/>
          <w:iCs/>
          <w:sz w:val="20"/>
          <w:szCs w:val="20"/>
        </w:rPr>
        <w:t xml:space="preserve"> zahŕňa civilné spory, vylučuje však </w:t>
      </w:r>
      <w:proofErr w:type="spellStart"/>
      <w:r w:rsidR="00820289" w:rsidRPr="00D94F58">
        <w:rPr>
          <w:rFonts w:ascii="Calibri" w:hAnsi="Calibri"/>
          <w:bCs/>
          <w:iCs/>
          <w:sz w:val="20"/>
          <w:szCs w:val="20"/>
        </w:rPr>
        <w:t>mediáciu</w:t>
      </w:r>
      <w:proofErr w:type="spellEnd"/>
      <w:r w:rsidR="00820289" w:rsidRPr="00D94F58">
        <w:rPr>
          <w:rFonts w:ascii="Calibri" w:hAnsi="Calibri"/>
          <w:bCs/>
          <w:iCs/>
          <w:sz w:val="20"/>
          <w:szCs w:val="20"/>
        </w:rPr>
        <w:t xml:space="preserve"> v sporoch týkajúcich sa urážky na cti, kontroly administratívnych rozhodnutí, konania vo</w:t>
      </w:r>
      <w:r w:rsidRPr="00D94F58">
        <w:rPr>
          <w:rFonts w:ascii="Calibri" w:hAnsi="Calibri"/>
          <w:bCs/>
          <w:iCs/>
          <w:sz w:val="20"/>
          <w:szCs w:val="20"/>
        </w:rPr>
        <w:t xml:space="preserve"> </w:t>
      </w:r>
      <w:r w:rsidR="00820289" w:rsidRPr="00D94F58">
        <w:rPr>
          <w:rFonts w:ascii="Calibri" w:hAnsi="Calibri"/>
          <w:bCs/>
          <w:iCs/>
          <w:sz w:val="20"/>
          <w:szCs w:val="20"/>
        </w:rPr>
        <w:t>veci poručníctva, ukončenia rodičovskej zodpovednosti, exekučných konaní, konaní vo</w:t>
      </w:r>
      <w:r w:rsidRPr="00D94F58">
        <w:rPr>
          <w:rFonts w:ascii="Calibri" w:hAnsi="Calibri"/>
          <w:bCs/>
          <w:iCs/>
          <w:sz w:val="20"/>
          <w:szCs w:val="20"/>
        </w:rPr>
        <w:t xml:space="preserve"> </w:t>
      </w:r>
      <w:r w:rsidR="00820289" w:rsidRPr="00D94F58">
        <w:rPr>
          <w:rFonts w:ascii="Calibri" w:hAnsi="Calibri"/>
          <w:bCs/>
          <w:iCs/>
          <w:sz w:val="20"/>
          <w:szCs w:val="20"/>
        </w:rPr>
        <w:t>veci určenia otcovstva a prípadov vo veci žaloby pre neústavnosť.</w:t>
      </w:r>
    </w:p>
    <w:p w:rsidR="00820289" w:rsidRPr="004A2437" w:rsidRDefault="00820289" w:rsidP="00391869">
      <w:pPr>
        <w:numPr>
          <w:ilvl w:val="0"/>
          <w:numId w:val="43"/>
        </w:numPr>
        <w:tabs>
          <w:tab w:val="clear" w:pos="720"/>
          <w:tab w:val="num" w:pos="360"/>
        </w:tabs>
        <w:ind w:left="360"/>
        <w:jc w:val="both"/>
        <w:rPr>
          <w:rFonts w:ascii="Calibri" w:hAnsi="Calibri"/>
          <w:bCs/>
          <w:iCs/>
          <w:vanish/>
          <w:sz w:val="20"/>
          <w:szCs w:val="20"/>
        </w:rPr>
      </w:pPr>
      <w:r w:rsidRPr="00D94F58">
        <w:rPr>
          <w:rFonts w:ascii="Calibri" w:hAnsi="Calibri"/>
          <w:bCs/>
          <w:iCs/>
          <w:sz w:val="20"/>
          <w:szCs w:val="20"/>
        </w:rPr>
        <w:t xml:space="preserve">Využitie </w:t>
      </w:r>
      <w:proofErr w:type="spellStart"/>
      <w:r w:rsidRPr="00D94F58">
        <w:rPr>
          <w:rFonts w:ascii="Calibri" w:hAnsi="Calibri"/>
          <w:bCs/>
          <w:iCs/>
          <w:sz w:val="20"/>
          <w:szCs w:val="20"/>
        </w:rPr>
        <w:t>mediácie</w:t>
      </w:r>
      <w:proofErr w:type="spellEnd"/>
      <w:r w:rsidRPr="00D94F58">
        <w:rPr>
          <w:rFonts w:ascii="Calibri" w:hAnsi="Calibri"/>
          <w:bCs/>
          <w:iCs/>
          <w:sz w:val="20"/>
          <w:szCs w:val="20"/>
        </w:rPr>
        <w:t xml:space="preserve"> je dobrovoľné, má však určité výhody vzhľadom na zákon o</w:t>
      </w:r>
      <w:r w:rsidR="00D94F58" w:rsidRPr="00D94F58">
        <w:rPr>
          <w:rFonts w:ascii="Calibri" w:hAnsi="Calibri"/>
          <w:bCs/>
          <w:iCs/>
          <w:sz w:val="20"/>
          <w:szCs w:val="20"/>
        </w:rPr>
        <w:t xml:space="preserve"> poplatkoch </w:t>
      </w:r>
      <w:r w:rsidRPr="00D94F58">
        <w:rPr>
          <w:rFonts w:ascii="Calibri" w:hAnsi="Calibri"/>
          <w:bCs/>
          <w:iCs/>
          <w:sz w:val="20"/>
          <w:szCs w:val="20"/>
        </w:rPr>
        <w:t>a Občiansky súdny poriadok.</w:t>
      </w:r>
    </w:p>
    <w:p w:rsidR="004A2437" w:rsidRDefault="004A2437" w:rsidP="004A2437">
      <w:pPr>
        <w:jc w:val="both"/>
        <w:rPr>
          <w:rFonts w:ascii="Calibri" w:hAnsi="Calibri"/>
          <w:bCs/>
          <w:iCs/>
          <w:sz w:val="20"/>
          <w:szCs w:val="20"/>
        </w:rPr>
      </w:pPr>
    </w:p>
    <w:p w:rsidR="004A2437" w:rsidRPr="00D94F58" w:rsidRDefault="004A2437" w:rsidP="004A2437">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Pr="00D94F58" w:rsidRDefault="00820289" w:rsidP="00D94F58">
      <w:pPr>
        <w:rPr>
          <w:rFonts w:ascii="Calibri" w:hAnsi="Calibri"/>
          <w:b/>
          <w:bCs/>
          <w:iCs/>
          <w:caps/>
          <w:sz w:val="20"/>
          <w:szCs w:val="20"/>
        </w:rPr>
      </w:pPr>
      <w:r w:rsidRPr="00D94F58">
        <w:rPr>
          <w:rFonts w:ascii="Calibri" w:hAnsi="Calibri"/>
          <w:b/>
          <w:bCs/>
          <w:iCs/>
          <w:caps/>
          <w:sz w:val="20"/>
          <w:szCs w:val="20"/>
        </w:rPr>
        <w:t>Malta</w:t>
      </w:r>
    </w:p>
    <w:p w:rsidR="00820289" w:rsidRPr="004A2437" w:rsidRDefault="00820289" w:rsidP="00391869">
      <w:pPr>
        <w:numPr>
          <w:ilvl w:val="0"/>
          <w:numId w:val="44"/>
        </w:numPr>
        <w:tabs>
          <w:tab w:val="clear" w:pos="720"/>
          <w:tab w:val="num" w:pos="360"/>
        </w:tabs>
        <w:ind w:left="360"/>
        <w:jc w:val="both"/>
        <w:rPr>
          <w:rFonts w:ascii="Calibri" w:hAnsi="Calibri"/>
          <w:bCs/>
          <w:iCs/>
          <w:vanish/>
          <w:sz w:val="20"/>
          <w:szCs w:val="20"/>
        </w:rPr>
      </w:pPr>
      <w:r w:rsidRPr="00D94F58">
        <w:rPr>
          <w:rFonts w:ascii="Calibri" w:hAnsi="Calibri"/>
          <w:bCs/>
          <w:iCs/>
          <w:sz w:val="20"/>
          <w:szCs w:val="20"/>
        </w:rPr>
        <w:t>Vládny orgán zodpovedný za</w:t>
      </w:r>
      <w:r w:rsidR="00D94F58" w:rsidRPr="00D94F58">
        <w:rPr>
          <w:rFonts w:ascii="Calibri" w:hAnsi="Calibri"/>
          <w:bCs/>
          <w:iCs/>
          <w:sz w:val="20"/>
          <w:szCs w:val="20"/>
        </w:rPr>
        <w:t xml:space="preserve"> </w:t>
      </w:r>
      <w:proofErr w:type="spellStart"/>
      <w:r w:rsidRPr="00D94F58">
        <w:rPr>
          <w:rFonts w:ascii="Calibri" w:hAnsi="Calibri"/>
          <w:bCs/>
          <w:iCs/>
          <w:sz w:val="20"/>
          <w:szCs w:val="20"/>
        </w:rPr>
        <w:t>mediáciu</w:t>
      </w:r>
      <w:proofErr w:type="spellEnd"/>
      <w:r w:rsidRPr="00D94F58">
        <w:rPr>
          <w:rFonts w:ascii="Calibri" w:hAnsi="Calibri"/>
          <w:bCs/>
          <w:iCs/>
          <w:sz w:val="20"/>
          <w:szCs w:val="20"/>
        </w:rPr>
        <w:t xml:space="preserve"> na Malte je Centrum pre </w:t>
      </w:r>
      <w:proofErr w:type="spellStart"/>
      <w:r w:rsidRPr="00D94F58">
        <w:rPr>
          <w:rFonts w:ascii="Calibri" w:hAnsi="Calibri"/>
          <w:bCs/>
          <w:iCs/>
          <w:sz w:val="20"/>
          <w:szCs w:val="20"/>
        </w:rPr>
        <w:t>mediáciu</w:t>
      </w:r>
      <w:proofErr w:type="spellEnd"/>
      <w:r w:rsidRPr="00D94F58">
        <w:rPr>
          <w:rFonts w:ascii="Calibri" w:hAnsi="Calibri"/>
          <w:bCs/>
          <w:iCs/>
          <w:sz w:val="20"/>
          <w:szCs w:val="20"/>
        </w:rPr>
        <w:t xml:space="preserve">, ktoré bolo zriadené v zmysle </w:t>
      </w:r>
      <w:hyperlink r:id="rId24" w:tgtFrame="_parent" w:history="1">
        <w:r w:rsidRPr="00D94F58">
          <w:rPr>
            <w:rStyle w:val="Hypertextovprepojenie"/>
            <w:rFonts w:ascii="Calibri" w:hAnsi="Calibri"/>
            <w:bCs/>
            <w:iCs/>
            <w:color w:val="auto"/>
            <w:sz w:val="20"/>
            <w:szCs w:val="20"/>
            <w:u w:val="none"/>
          </w:rPr>
          <w:t>zákona o</w:t>
        </w:r>
        <w:r w:rsidR="00D94F58" w:rsidRPr="00D94F58">
          <w:rPr>
            <w:rStyle w:val="Hypertextovprepojenie"/>
            <w:rFonts w:ascii="Calibri" w:hAnsi="Calibri"/>
            <w:bCs/>
            <w:iCs/>
            <w:color w:val="auto"/>
            <w:sz w:val="20"/>
            <w:szCs w:val="20"/>
            <w:u w:val="none"/>
          </w:rPr>
          <w:t xml:space="preserve"> </w:t>
        </w:r>
        <w:proofErr w:type="spellStart"/>
        <w:r w:rsidRPr="00D94F58">
          <w:rPr>
            <w:rStyle w:val="Hypertextovprepojenie"/>
            <w:rFonts w:ascii="Calibri" w:hAnsi="Calibri"/>
            <w:bCs/>
            <w:iCs/>
            <w:color w:val="auto"/>
            <w:sz w:val="20"/>
            <w:szCs w:val="20"/>
            <w:u w:val="none"/>
          </w:rPr>
          <w:t>mediácii</w:t>
        </w:r>
        <w:proofErr w:type="spellEnd"/>
        <w:r w:rsidRPr="00D94F58">
          <w:rPr>
            <w:rStyle w:val="Hypertextovprepojenie"/>
            <w:rFonts w:ascii="Calibri" w:hAnsi="Calibri"/>
            <w:bCs/>
            <w:iCs/>
            <w:color w:val="auto"/>
            <w:sz w:val="20"/>
            <w:szCs w:val="20"/>
            <w:u w:val="none"/>
          </w:rPr>
          <w:t>.</w:t>
        </w:r>
      </w:hyperlink>
      <w:r w:rsidRPr="00D94F58">
        <w:rPr>
          <w:rFonts w:ascii="Calibri" w:hAnsi="Calibri"/>
          <w:bCs/>
          <w:iCs/>
          <w:sz w:val="20"/>
          <w:szCs w:val="20"/>
        </w:rPr>
        <w:t xml:space="preserve"> Centrum pre </w:t>
      </w:r>
      <w:proofErr w:type="spellStart"/>
      <w:r w:rsidRPr="00D94F58">
        <w:rPr>
          <w:rFonts w:ascii="Calibri" w:hAnsi="Calibri"/>
          <w:bCs/>
          <w:iCs/>
          <w:sz w:val="20"/>
          <w:szCs w:val="20"/>
        </w:rPr>
        <w:t>mediáciu</w:t>
      </w:r>
      <w:proofErr w:type="spellEnd"/>
      <w:r w:rsidRPr="00D94F58">
        <w:rPr>
          <w:rFonts w:ascii="Calibri" w:hAnsi="Calibri"/>
          <w:bCs/>
          <w:iCs/>
          <w:sz w:val="20"/>
          <w:szCs w:val="20"/>
        </w:rPr>
        <w:t xml:space="preserve"> zabezpečuje fórum, na ktoré sa môžu obrátiť strany v</w:t>
      </w:r>
      <w:r w:rsidR="00D94F58" w:rsidRPr="00D94F58">
        <w:rPr>
          <w:rFonts w:ascii="Calibri" w:hAnsi="Calibri"/>
          <w:bCs/>
          <w:iCs/>
          <w:sz w:val="20"/>
          <w:szCs w:val="20"/>
        </w:rPr>
        <w:t xml:space="preserve"> </w:t>
      </w:r>
      <w:r w:rsidRPr="00D94F58">
        <w:rPr>
          <w:rFonts w:ascii="Calibri" w:hAnsi="Calibri"/>
          <w:bCs/>
          <w:iCs/>
          <w:sz w:val="20"/>
          <w:szCs w:val="20"/>
        </w:rPr>
        <w:t xml:space="preserve">spore, alebo im môže byť odporučené s cieľom vyriešiť vzájomný spor pomocou </w:t>
      </w:r>
      <w:proofErr w:type="spellStart"/>
      <w:r w:rsidRPr="00D94F58">
        <w:rPr>
          <w:rFonts w:ascii="Calibri" w:hAnsi="Calibri"/>
          <w:bCs/>
          <w:iCs/>
          <w:sz w:val="20"/>
          <w:szCs w:val="20"/>
        </w:rPr>
        <w:t>mediátora</w:t>
      </w:r>
      <w:proofErr w:type="spellEnd"/>
      <w:r w:rsidRPr="00D94F58">
        <w:rPr>
          <w:rFonts w:ascii="Calibri" w:hAnsi="Calibri"/>
          <w:bCs/>
          <w:iCs/>
          <w:sz w:val="20"/>
          <w:szCs w:val="20"/>
        </w:rPr>
        <w:t>.</w:t>
      </w:r>
      <w:r w:rsidR="00D94F58" w:rsidRPr="00D94F58">
        <w:rPr>
          <w:rFonts w:ascii="Calibri" w:hAnsi="Calibri"/>
          <w:bCs/>
          <w:iCs/>
          <w:sz w:val="20"/>
          <w:szCs w:val="20"/>
        </w:rPr>
        <w:t xml:space="preserve"> </w:t>
      </w:r>
      <w:r w:rsidRPr="00D94F58">
        <w:rPr>
          <w:rFonts w:ascii="Calibri" w:hAnsi="Calibri"/>
          <w:bCs/>
          <w:iCs/>
          <w:sz w:val="20"/>
          <w:szCs w:val="20"/>
        </w:rPr>
        <w:t xml:space="preserve">Centrum poskytuje stranám v spore zoznam akreditovaných </w:t>
      </w:r>
      <w:proofErr w:type="spellStart"/>
      <w:r w:rsidRPr="00D94F58">
        <w:rPr>
          <w:rFonts w:ascii="Calibri" w:hAnsi="Calibri"/>
          <w:bCs/>
          <w:iCs/>
          <w:sz w:val="20"/>
          <w:szCs w:val="20"/>
        </w:rPr>
        <w:t>mediátorov</w:t>
      </w:r>
      <w:proofErr w:type="spellEnd"/>
      <w:r w:rsidRPr="00D94F58">
        <w:rPr>
          <w:rFonts w:ascii="Calibri" w:hAnsi="Calibri"/>
          <w:bCs/>
          <w:iCs/>
          <w:sz w:val="20"/>
          <w:szCs w:val="20"/>
        </w:rPr>
        <w:t xml:space="preserve"> a vyžaduje, aby si účastníci zo</w:t>
      </w:r>
      <w:r w:rsidR="00D94F58" w:rsidRPr="00D94F58">
        <w:rPr>
          <w:rFonts w:ascii="Calibri" w:hAnsi="Calibri"/>
          <w:bCs/>
          <w:iCs/>
          <w:sz w:val="20"/>
          <w:szCs w:val="20"/>
        </w:rPr>
        <w:t xml:space="preserve"> </w:t>
      </w:r>
      <w:r w:rsidRPr="00D94F58">
        <w:rPr>
          <w:rFonts w:ascii="Calibri" w:hAnsi="Calibri"/>
          <w:bCs/>
          <w:iCs/>
          <w:sz w:val="20"/>
          <w:szCs w:val="20"/>
        </w:rPr>
        <w:t xml:space="preserve">zoznamu zvolili obojstranne prijateľného </w:t>
      </w:r>
      <w:proofErr w:type="spellStart"/>
      <w:r w:rsidRPr="00D94F58">
        <w:rPr>
          <w:rFonts w:ascii="Calibri" w:hAnsi="Calibri"/>
          <w:bCs/>
          <w:iCs/>
          <w:sz w:val="20"/>
          <w:szCs w:val="20"/>
        </w:rPr>
        <w:t>mediátora</w:t>
      </w:r>
      <w:proofErr w:type="spellEnd"/>
      <w:r w:rsidRPr="00D94F58">
        <w:rPr>
          <w:rFonts w:ascii="Calibri" w:hAnsi="Calibri"/>
          <w:bCs/>
          <w:iCs/>
          <w:sz w:val="20"/>
          <w:szCs w:val="20"/>
        </w:rPr>
        <w:t xml:space="preserve">. </w:t>
      </w:r>
      <w:proofErr w:type="spellStart"/>
      <w:r w:rsidRPr="00D94F58">
        <w:rPr>
          <w:rFonts w:ascii="Calibri" w:hAnsi="Calibri"/>
          <w:bCs/>
          <w:iCs/>
          <w:sz w:val="20"/>
          <w:szCs w:val="20"/>
        </w:rPr>
        <w:t>Mediácia</w:t>
      </w:r>
      <w:proofErr w:type="spellEnd"/>
      <w:r w:rsidRPr="00D94F58">
        <w:rPr>
          <w:rFonts w:ascii="Calibri" w:hAnsi="Calibri"/>
          <w:bCs/>
          <w:iCs/>
          <w:sz w:val="20"/>
          <w:szCs w:val="20"/>
        </w:rPr>
        <w:t xml:space="preserve"> je prijateľný spôsob riešenia sporov v občianskoprávnych, rodinnoprávnych, sociálnoprávnych, obchodnoprávnych a pracovnoprávnych záležitostiach. </w:t>
      </w:r>
      <w:proofErr w:type="spellStart"/>
      <w:r w:rsidRPr="00D94F58">
        <w:rPr>
          <w:rFonts w:ascii="Calibri" w:hAnsi="Calibri"/>
          <w:bCs/>
          <w:iCs/>
          <w:sz w:val="20"/>
          <w:szCs w:val="20"/>
        </w:rPr>
        <w:t>Mediácia</w:t>
      </w:r>
      <w:proofErr w:type="spellEnd"/>
      <w:r w:rsidRPr="00D94F58">
        <w:rPr>
          <w:rFonts w:ascii="Calibri" w:hAnsi="Calibri"/>
          <w:bCs/>
          <w:iCs/>
          <w:sz w:val="20"/>
          <w:szCs w:val="20"/>
        </w:rPr>
        <w:t xml:space="preserve"> je dobrovoľný proces. Účastníci akéhokoľvek konania však môžu spoločne požiadať súd o odročenie konania po dobu, kým sa budú pokúšať urovnať svoj spor formou </w:t>
      </w:r>
      <w:proofErr w:type="spellStart"/>
      <w:r w:rsidRPr="00D94F58">
        <w:rPr>
          <w:rFonts w:ascii="Calibri" w:hAnsi="Calibri"/>
          <w:bCs/>
          <w:iCs/>
          <w:sz w:val="20"/>
          <w:szCs w:val="20"/>
        </w:rPr>
        <w:t>mediácie</w:t>
      </w:r>
      <w:proofErr w:type="spellEnd"/>
      <w:r w:rsidRPr="00D94F58">
        <w:rPr>
          <w:rFonts w:ascii="Calibri" w:hAnsi="Calibri"/>
          <w:bCs/>
          <w:iCs/>
          <w:sz w:val="20"/>
          <w:szCs w:val="20"/>
        </w:rPr>
        <w:t>. Súd môže odročiť konanie z</w:t>
      </w:r>
      <w:r w:rsidR="00D94F58" w:rsidRPr="00D94F58">
        <w:rPr>
          <w:rFonts w:ascii="Calibri" w:hAnsi="Calibri"/>
          <w:bCs/>
          <w:iCs/>
          <w:sz w:val="20"/>
          <w:szCs w:val="20"/>
        </w:rPr>
        <w:t xml:space="preserve"> </w:t>
      </w:r>
      <w:r w:rsidRPr="00D94F58">
        <w:rPr>
          <w:rFonts w:ascii="Calibri" w:hAnsi="Calibri"/>
          <w:bCs/>
          <w:iCs/>
          <w:sz w:val="20"/>
          <w:szCs w:val="20"/>
        </w:rPr>
        <w:t xml:space="preserve">vlastnej iniciatívy podobu trvania procesu a navrhnúť stranám, aby sa pokúsili urovnať svoj spor cestou </w:t>
      </w:r>
      <w:proofErr w:type="spellStart"/>
      <w:r w:rsidRPr="00D94F58">
        <w:rPr>
          <w:rFonts w:ascii="Calibri" w:hAnsi="Calibri"/>
          <w:bCs/>
          <w:iCs/>
          <w:sz w:val="20"/>
          <w:szCs w:val="20"/>
        </w:rPr>
        <w:t>mediácie</w:t>
      </w:r>
      <w:proofErr w:type="spellEnd"/>
      <w:r w:rsidRPr="00D94F58">
        <w:rPr>
          <w:rFonts w:ascii="Calibri" w:hAnsi="Calibri"/>
          <w:bCs/>
          <w:iCs/>
          <w:sz w:val="20"/>
          <w:szCs w:val="20"/>
        </w:rPr>
        <w:t xml:space="preserve">. </w:t>
      </w:r>
    </w:p>
    <w:p w:rsidR="004A2437" w:rsidRDefault="004A2437" w:rsidP="004A2437">
      <w:pPr>
        <w:jc w:val="both"/>
        <w:rPr>
          <w:rFonts w:ascii="Calibri" w:hAnsi="Calibri"/>
          <w:bCs/>
          <w:iCs/>
          <w:sz w:val="20"/>
          <w:szCs w:val="20"/>
        </w:rPr>
      </w:pPr>
    </w:p>
    <w:p w:rsidR="004A2437" w:rsidRPr="00D94F58" w:rsidRDefault="004A2437" w:rsidP="004A2437">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Pr="00D94F58" w:rsidRDefault="00820289" w:rsidP="00D94F58">
      <w:pPr>
        <w:rPr>
          <w:rFonts w:ascii="Calibri" w:hAnsi="Calibri"/>
          <w:b/>
          <w:bCs/>
          <w:iCs/>
          <w:caps/>
          <w:sz w:val="20"/>
          <w:szCs w:val="20"/>
        </w:rPr>
      </w:pPr>
      <w:r w:rsidRPr="00D94F58">
        <w:rPr>
          <w:rFonts w:ascii="Calibri" w:hAnsi="Calibri"/>
          <w:b/>
          <w:bCs/>
          <w:iCs/>
          <w:caps/>
          <w:sz w:val="20"/>
          <w:szCs w:val="20"/>
        </w:rPr>
        <w:t>Holandsko</w:t>
      </w:r>
    </w:p>
    <w:p w:rsidR="00820289" w:rsidRPr="004A2437" w:rsidRDefault="00820289" w:rsidP="00391869">
      <w:pPr>
        <w:numPr>
          <w:ilvl w:val="0"/>
          <w:numId w:val="45"/>
        </w:numPr>
        <w:tabs>
          <w:tab w:val="clear" w:pos="720"/>
          <w:tab w:val="num" w:pos="360"/>
        </w:tabs>
        <w:ind w:left="360"/>
        <w:jc w:val="both"/>
        <w:rPr>
          <w:rFonts w:ascii="Calibri" w:hAnsi="Calibri"/>
          <w:bCs/>
          <w:iCs/>
          <w:vanish/>
          <w:sz w:val="20"/>
          <w:szCs w:val="20"/>
        </w:rPr>
      </w:pPr>
      <w:r w:rsidRPr="00D94F58">
        <w:rPr>
          <w:rFonts w:ascii="Calibri" w:hAnsi="Calibri"/>
          <w:bCs/>
          <w:iCs/>
          <w:sz w:val="20"/>
          <w:szCs w:val="20"/>
        </w:rPr>
        <w:t xml:space="preserve">Holandský inštitút pre </w:t>
      </w:r>
      <w:proofErr w:type="spellStart"/>
      <w:r w:rsidRPr="00D94F58">
        <w:rPr>
          <w:rFonts w:ascii="Calibri" w:hAnsi="Calibri"/>
          <w:bCs/>
          <w:iCs/>
          <w:sz w:val="20"/>
          <w:szCs w:val="20"/>
        </w:rPr>
        <w:t>mediáciu</w:t>
      </w:r>
      <w:proofErr w:type="spellEnd"/>
      <w:r w:rsidRPr="00D94F58">
        <w:rPr>
          <w:rFonts w:ascii="Calibri" w:hAnsi="Calibri"/>
          <w:bCs/>
          <w:iCs/>
          <w:sz w:val="20"/>
          <w:szCs w:val="20"/>
        </w:rPr>
        <w:t xml:space="preserve"> (NMI) je vládny orgán zodpovedný za reguláciu profesie </w:t>
      </w:r>
      <w:proofErr w:type="spellStart"/>
      <w:r w:rsidRPr="00D94F58">
        <w:rPr>
          <w:rFonts w:ascii="Calibri" w:hAnsi="Calibri"/>
          <w:bCs/>
          <w:iCs/>
          <w:sz w:val="20"/>
          <w:szCs w:val="20"/>
        </w:rPr>
        <w:t>mediátora</w:t>
      </w:r>
      <w:proofErr w:type="spellEnd"/>
      <w:r w:rsidRPr="00D94F58">
        <w:rPr>
          <w:rFonts w:ascii="Calibri" w:hAnsi="Calibri"/>
          <w:bCs/>
          <w:iCs/>
          <w:sz w:val="20"/>
          <w:szCs w:val="20"/>
        </w:rPr>
        <w:t xml:space="preserve"> v Holandsku, ktorý vedie databázu obsahujúcu podrobné informácie o všetkých kvalifikovaných </w:t>
      </w:r>
      <w:proofErr w:type="spellStart"/>
      <w:r w:rsidRPr="00D94F58">
        <w:rPr>
          <w:rFonts w:ascii="Calibri" w:hAnsi="Calibri"/>
          <w:bCs/>
          <w:iCs/>
          <w:sz w:val="20"/>
          <w:szCs w:val="20"/>
        </w:rPr>
        <w:t>mediátoroch</w:t>
      </w:r>
      <w:proofErr w:type="spellEnd"/>
      <w:r w:rsidRPr="00D94F58">
        <w:rPr>
          <w:rFonts w:ascii="Calibri" w:hAnsi="Calibri"/>
          <w:bCs/>
          <w:iCs/>
          <w:sz w:val="20"/>
          <w:szCs w:val="20"/>
        </w:rPr>
        <w:t xml:space="preserve">, možno na nej vyhľadávať  so skúsenosťami v konkrétnej oblasti alebo </w:t>
      </w:r>
      <w:proofErr w:type="spellStart"/>
      <w:r w:rsidRPr="00D94F58">
        <w:rPr>
          <w:rFonts w:ascii="Calibri" w:hAnsi="Calibri"/>
          <w:bCs/>
          <w:iCs/>
          <w:sz w:val="20"/>
          <w:szCs w:val="20"/>
        </w:rPr>
        <w:t>mediátora</w:t>
      </w:r>
      <w:proofErr w:type="spellEnd"/>
      <w:r w:rsidRPr="00D94F58">
        <w:rPr>
          <w:rFonts w:ascii="Calibri" w:hAnsi="Calibri"/>
          <w:bCs/>
          <w:iCs/>
          <w:sz w:val="20"/>
          <w:szCs w:val="20"/>
        </w:rPr>
        <w:t xml:space="preserve">, ktorý pracuje v konkrétnej oblasti. </w:t>
      </w:r>
      <w:proofErr w:type="spellStart"/>
      <w:r w:rsidRPr="00D94F58">
        <w:rPr>
          <w:rFonts w:ascii="Calibri" w:hAnsi="Calibri"/>
          <w:bCs/>
          <w:iCs/>
          <w:sz w:val="20"/>
          <w:szCs w:val="20"/>
        </w:rPr>
        <w:t>Mediátori</w:t>
      </w:r>
      <w:proofErr w:type="spellEnd"/>
      <w:r w:rsidRPr="00D94F58">
        <w:rPr>
          <w:rFonts w:ascii="Calibri" w:hAnsi="Calibri"/>
          <w:bCs/>
          <w:iCs/>
          <w:sz w:val="20"/>
          <w:szCs w:val="20"/>
        </w:rPr>
        <w:t xml:space="preserve"> sa môžu zaregistrovať v inš</w:t>
      </w:r>
      <w:r w:rsidR="00D94F58" w:rsidRPr="00D94F58">
        <w:rPr>
          <w:rFonts w:ascii="Calibri" w:hAnsi="Calibri"/>
          <w:bCs/>
          <w:iCs/>
          <w:sz w:val="20"/>
          <w:szCs w:val="20"/>
        </w:rPr>
        <w:t>titúte NMI</w:t>
      </w:r>
      <w:r w:rsidRPr="00D94F58">
        <w:rPr>
          <w:rFonts w:ascii="Calibri" w:hAnsi="Calibri"/>
          <w:bCs/>
          <w:iCs/>
          <w:sz w:val="20"/>
          <w:szCs w:val="20"/>
        </w:rPr>
        <w:t xml:space="preserve"> a musia zachovávať etický kódex pre </w:t>
      </w:r>
      <w:proofErr w:type="spellStart"/>
      <w:r w:rsidRPr="00D94F58">
        <w:rPr>
          <w:rFonts w:ascii="Calibri" w:hAnsi="Calibri"/>
          <w:bCs/>
          <w:iCs/>
          <w:sz w:val="20"/>
          <w:szCs w:val="20"/>
        </w:rPr>
        <w:t>mediátorov</w:t>
      </w:r>
      <w:proofErr w:type="spellEnd"/>
      <w:r w:rsidRPr="00D94F58">
        <w:rPr>
          <w:rFonts w:ascii="Calibri" w:hAnsi="Calibri"/>
          <w:bCs/>
          <w:iCs/>
          <w:sz w:val="20"/>
          <w:szCs w:val="20"/>
        </w:rPr>
        <w:t xml:space="preserve">. Registrácia je dobrovoľná (tak ako dodržiavanie etického kódexu), ale ak si </w:t>
      </w:r>
      <w:proofErr w:type="spellStart"/>
      <w:r w:rsidRPr="00D94F58">
        <w:rPr>
          <w:rFonts w:ascii="Calibri" w:hAnsi="Calibri"/>
          <w:bCs/>
          <w:iCs/>
          <w:sz w:val="20"/>
          <w:szCs w:val="20"/>
        </w:rPr>
        <w:t>mediátor</w:t>
      </w:r>
      <w:proofErr w:type="spellEnd"/>
      <w:r w:rsidRPr="00D94F58">
        <w:rPr>
          <w:rFonts w:ascii="Calibri" w:hAnsi="Calibri"/>
          <w:bCs/>
          <w:iCs/>
          <w:sz w:val="20"/>
          <w:szCs w:val="20"/>
        </w:rPr>
        <w:t xml:space="preserve"> želá pracovať v rámci holandského systému financovanej právnej pomoci alebo na odporúčanie súdu, je povinný zaregistrovať sa v inštitúte NMI a vlastniť akreditáciu/ certifikát.</w:t>
      </w:r>
    </w:p>
    <w:p w:rsidR="004A2437" w:rsidRDefault="004A2437" w:rsidP="004A2437">
      <w:pPr>
        <w:jc w:val="both"/>
        <w:rPr>
          <w:rFonts w:ascii="Calibri" w:hAnsi="Calibri"/>
          <w:bCs/>
          <w:iCs/>
          <w:sz w:val="20"/>
          <w:szCs w:val="20"/>
        </w:rPr>
      </w:pPr>
    </w:p>
    <w:p w:rsidR="004A2437" w:rsidRPr="00D94F58" w:rsidRDefault="004A2437" w:rsidP="004A2437">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D94F58">
      <w:pPr>
        <w:rPr>
          <w:rFonts w:ascii="Calibri" w:hAnsi="Calibri"/>
          <w:b/>
          <w:bCs/>
          <w:iCs/>
          <w:caps/>
          <w:sz w:val="20"/>
          <w:szCs w:val="20"/>
        </w:rPr>
      </w:pPr>
      <w:r w:rsidRPr="00D94F58">
        <w:rPr>
          <w:rFonts w:ascii="Calibri" w:hAnsi="Calibri"/>
          <w:b/>
          <w:bCs/>
          <w:iCs/>
          <w:caps/>
          <w:sz w:val="20"/>
          <w:szCs w:val="20"/>
        </w:rPr>
        <w:t>Rakúsko</w:t>
      </w:r>
    </w:p>
    <w:p w:rsidR="004A2437" w:rsidRPr="00D94F58" w:rsidRDefault="004A2437" w:rsidP="00D94F58">
      <w:pPr>
        <w:rPr>
          <w:rFonts w:ascii="Calibri" w:hAnsi="Calibri"/>
          <w:b/>
          <w:bCs/>
          <w:iCs/>
          <w:caps/>
          <w:vanish/>
          <w:sz w:val="20"/>
          <w:szCs w:val="20"/>
        </w:rPr>
      </w:pPr>
    </w:p>
    <w:p w:rsidR="00820289" w:rsidRPr="00D94F58" w:rsidRDefault="00820289" w:rsidP="00391869">
      <w:pPr>
        <w:numPr>
          <w:ilvl w:val="0"/>
          <w:numId w:val="46"/>
        </w:numPr>
        <w:tabs>
          <w:tab w:val="clear" w:pos="720"/>
          <w:tab w:val="num" w:pos="360"/>
        </w:tabs>
        <w:ind w:left="360"/>
        <w:jc w:val="both"/>
        <w:rPr>
          <w:rFonts w:ascii="Calibri" w:hAnsi="Calibri"/>
          <w:bCs/>
          <w:iCs/>
          <w:sz w:val="20"/>
          <w:szCs w:val="20"/>
          <w:cs/>
        </w:rPr>
      </w:pPr>
      <w:r w:rsidRPr="00D94F58">
        <w:rPr>
          <w:rFonts w:ascii="Calibri" w:hAnsi="Calibri"/>
          <w:bCs/>
          <w:iCs/>
          <w:sz w:val="20"/>
          <w:szCs w:val="20"/>
        </w:rPr>
        <w:t xml:space="preserve">Odbornú prípravu budúcich </w:t>
      </w:r>
      <w:proofErr w:type="spellStart"/>
      <w:r w:rsidRPr="00D94F58">
        <w:rPr>
          <w:rFonts w:ascii="Calibri" w:hAnsi="Calibri"/>
          <w:bCs/>
          <w:iCs/>
          <w:sz w:val="20"/>
          <w:szCs w:val="20"/>
        </w:rPr>
        <w:t>mediátorov</w:t>
      </w:r>
      <w:proofErr w:type="spellEnd"/>
      <w:r w:rsidRPr="00D94F58">
        <w:rPr>
          <w:rFonts w:ascii="Calibri" w:hAnsi="Calibri"/>
          <w:bCs/>
          <w:iCs/>
          <w:sz w:val="20"/>
          <w:szCs w:val="20"/>
        </w:rPr>
        <w:t xml:space="preserve"> a registráciu </w:t>
      </w:r>
      <w:proofErr w:type="spellStart"/>
      <w:r w:rsidRPr="00D94F58">
        <w:rPr>
          <w:rFonts w:ascii="Calibri" w:hAnsi="Calibri"/>
          <w:bCs/>
          <w:iCs/>
          <w:sz w:val="20"/>
          <w:szCs w:val="20"/>
        </w:rPr>
        <w:t>mediátorov</w:t>
      </w:r>
      <w:proofErr w:type="spellEnd"/>
      <w:r w:rsidRPr="00D94F58">
        <w:rPr>
          <w:rFonts w:ascii="Calibri" w:hAnsi="Calibri"/>
          <w:bCs/>
          <w:iCs/>
          <w:sz w:val="20"/>
          <w:szCs w:val="20"/>
        </w:rPr>
        <w:t xml:space="preserve"> v Rakúsku upravuje zákon. Spolkové ministerstvo spravodlivosti vedie aj  </w:t>
      </w:r>
      <w:hyperlink r:id="rId25" w:tgtFrame="_parent" w:history="1">
        <w:r w:rsidRPr="00D94F58">
          <w:rPr>
            <w:rStyle w:val="Hypertextovprepojenie"/>
            <w:rFonts w:ascii="Calibri" w:hAnsi="Calibri"/>
            <w:bCs/>
            <w:iCs/>
            <w:color w:val="auto"/>
            <w:sz w:val="20"/>
            <w:szCs w:val="20"/>
            <w:u w:val="none"/>
          </w:rPr>
          <w:t xml:space="preserve">zoznam </w:t>
        </w:r>
        <w:proofErr w:type="spellStart"/>
        <w:r w:rsidRPr="00D94F58">
          <w:rPr>
            <w:rStyle w:val="Hypertextovprepojenie"/>
            <w:rFonts w:ascii="Calibri" w:hAnsi="Calibri"/>
            <w:bCs/>
            <w:iCs/>
            <w:color w:val="auto"/>
            <w:sz w:val="20"/>
            <w:szCs w:val="20"/>
            <w:u w:val="none"/>
          </w:rPr>
          <w:t>mediátorov</w:t>
        </w:r>
        <w:proofErr w:type="spellEnd"/>
      </w:hyperlink>
      <w:r w:rsidRPr="00D94F58">
        <w:rPr>
          <w:rFonts w:ascii="Calibri" w:hAnsi="Calibri"/>
          <w:bCs/>
          <w:iCs/>
          <w:sz w:val="20"/>
          <w:szCs w:val="20"/>
        </w:rPr>
        <w:t>.</w:t>
      </w:r>
    </w:p>
    <w:p w:rsidR="00820289" w:rsidRPr="00D94F58" w:rsidRDefault="00820289" w:rsidP="00391869">
      <w:pPr>
        <w:numPr>
          <w:ilvl w:val="0"/>
          <w:numId w:val="46"/>
        </w:numPr>
        <w:tabs>
          <w:tab w:val="clear" w:pos="720"/>
          <w:tab w:val="num" w:pos="360"/>
        </w:tabs>
        <w:ind w:left="360"/>
        <w:jc w:val="both"/>
        <w:rPr>
          <w:rFonts w:ascii="Calibri" w:hAnsi="Calibri"/>
          <w:bCs/>
          <w:iCs/>
          <w:sz w:val="20"/>
          <w:szCs w:val="20"/>
        </w:rPr>
      </w:pPr>
      <w:r w:rsidRPr="00D94F58">
        <w:rPr>
          <w:rFonts w:ascii="Calibri" w:hAnsi="Calibri"/>
          <w:bCs/>
          <w:iCs/>
          <w:sz w:val="20"/>
          <w:szCs w:val="20"/>
        </w:rPr>
        <w:t>Neexistuje však žiadny centralizovaný orgán, ktorý by bol zodpovedný za mediačné služby.</w:t>
      </w:r>
      <w:r w:rsidR="00D94F58" w:rsidRPr="00D94F58">
        <w:rPr>
          <w:rFonts w:ascii="Calibri" w:hAnsi="Calibri"/>
          <w:bCs/>
          <w:iCs/>
          <w:sz w:val="20"/>
          <w:szCs w:val="20"/>
        </w:rPr>
        <w:t xml:space="preserve"> </w:t>
      </w:r>
      <w:r w:rsidRPr="00D94F58">
        <w:rPr>
          <w:rFonts w:ascii="Calibri" w:hAnsi="Calibri"/>
          <w:bCs/>
          <w:iCs/>
          <w:sz w:val="20"/>
          <w:szCs w:val="20"/>
        </w:rPr>
        <w:t xml:space="preserve">Existujú aj združenia, ktoré poskytujú komerčné i nekomerčné služby, zatiaľ čo niektoré nevládne organizácie poskytujú podporu </w:t>
      </w:r>
      <w:proofErr w:type="spellStart"/>
      <w:r w:rsidRPr="00D94F58">
        <w:rPr>
          <w:rFonts w:ascii="Calibri" w:hAnsi="Calibri"/>
          <w:bCs/>
          <w:iCs/>
          <w:sz w:val="20"/>
          <w:szCs w:val="20"/>
        </w:rPr>
        <w:t>mediátorom</w:t>
      </w:r>
      <w:proofErr w:type="spellEnd"/>
      <w:r w:rsidRPr="00D94F58">
        <w:rPr>
          <w:rFonts w:ascii="Calibri" w:hAnsi="Calibri"/>
          <w:bCs/>
          <w:iCs/>
          <w:sz w:val="20"/>
          <w:szCs w:val="20"/>
        </w:rPr>
        <w:t>.</w:t>
      </w:r>
    </w:p>
    <w:p w:rsidR="00820289" w:rsidRPr="00D94F58" w:rsidRDefault="00820289" w:rsidP="00391869">
      <w:pPr>
        <w:numPr>
          <w:ilvl w:val="0"/>
          <w:numId w:val="46"/>
        </w:numPr>
        <w:tabs>
          <w:tab w:val="clear" w:pos="720"/>
          <w:tab w:val="num" w:pos="360"/>
        </w:tabs>
        <w:ind w:left="360"/>
        <w:jc w:val="both"/>
        <w:rPr>
          <w:rFonts w:ascii="Calibri" w:hAnsi="Calibri"/>
          <w:bCs/>
          <w:iCs/>
          <w:sz w:val="20"/>
          <w:szCs w:val="20"/>
        </w:rPr>
      </w:pPr>
      <w:proofErr w:type="spellStart"/>
      <w:r w:rsidRPr="00D94F58">
        <w:rPr>
          <w:rFonts w:ascii="Calibri" w:hAnsi="Calibri"/>
          <w:bCs/>
          <w:iCs/>
          <w:sz w:val="20"/>
          <w:szCs w:val="20"/>
        </w:rPr>
        <w:t>Mediáciu</w:t>
      </w:r>
      <w:proofErr w:type="spellEnd"/>
      <w:r w:rsidRPr="00D94F58">
        <w:rPr>
          <w:rFonts w:ascii="Calibri" w:hAnsi="Calibri"/>
          <w:bCs/>
          <w:iCs/>
          <w:sz w:val="20"/>
          <w:szCs w:val="20"/>
        </w:rPr>
        <w:t xml:space="preserve"> možno využiť pri akejkoľvek právnej záležitosti. </w:t>
      </w:r>
    </w:p>
    <w:p w:rsidR="00820289" w:rsidRPr="004A2437" w:rsidRDefault="00820289" w:rsidP="00391869">
      <w:pPr>
        <w:numPr>
          <w:ilvl w:val="0"/>
          <w:numId w:val="46"/>
        </w:numPr>
        <w:tabs>
          <w:tab w:val="clear" w:pos="720"/>
          <w:tab w:val="num" w:pos="360"/>
        </w:tabs>
        <w:ind w:left="360"/>
        <w:jc w:val="both"/>
        <w:rPr>
          <w:rFonts w:ascii="Calibri" w:hAnsi="Calibri"/>
          <w:bCs/>
          <w:iCs/>
          <w:vanish/>
          <w:sz w:val="20"/>
          <w:szCs w:val="20"/>
        </w:rPr>
      </w:pPr>
      <w:r w:rsidRPr="00D94F58">
        <w:rPr>
          <w:rFonts w:ascii="Calibri" w:hAnsi="Calibri"/>
          <w:bCs/>
          <w:iCs/>
          <w:sz w:val="20"/>
          <w:szCs w:val="20"/>
        </w:rPr>
        <w:t xml:space="preserve">V prípade sporu medzi susedmi sa </w:t>
      </w:r>
      <w:proofErr w:type="spellStart"/>
      <w:r w:rsidRPr="00D94F58">
        <w:rPr>
          <w:rFonts w:ascii="Calibri" w:hAnsi="Calibri"/>
          <w:bCs/>
          <w:iCs/>
          <w:sz w:val="20"/>
          <w:szCs w:val="20"/>
        </w:rPr>
        <w:t>mediácia</w:t>
      </w:r>
      <w:proofErr w:type="spellEnd"/>
      <w:r w:rsidRPr="00D94F58">
        <w:rPr>
          <w:rFonts w:ascii="Calibri" w:hAnsi="Calibri"/>
          <w:bCs/>
          <w:iCs/>
          <w:sz w:val="20"/>
          <w:szCs w:val="20"/>
        </w:rPr>
        <w:t xml:space="preserve"> alebo akýkoľvek iný druh alternatívneho riešenia sporov vyžaduje v štádiu pred začatím súdneho konania. Okrem takýchto výnimiek, je využitie </w:t>
      </w:r>
      <w:proofErr w:type="spellStart"/>
      <w:r w:rsidRPr="00D94F58">
        <w:rPr>
          <w:rFonts w:ascii="Calibri" w:hAnsi="Calibri"/>
          <w:bCs/>
          <w:iCs/>
          <w:sz w:val="20"/>
          <w:szCs w:val="20"/>
        </w:rPr>
        <w:t>mediácie</w:t>
      </w:r>
      <w:proofErr w:type="spellEnd"/>
      <w:r w:rsidRPr="00D94F58">
        <w:rPr>
          <w:rFonts w:ascii="Calibri" w:hAnsi="Calibri"/>
          <w:bCs/>
          <w:iCs/>
          <w:sz w:val="20"/>
          <w:szCs w:val="20"/>
        </w:rPr>
        <w:t xml:space="preserve"> dobrovoľné. Neexistuje žiadny osobitný právny predpis, ani vnútroštátny etický kódex pre </w:t>
      </w:r>
      <w:proofErr w:type="spellStart"/>
      <w:r w:rsidRPr="00D94F58">
        <w:rPr>
          <w:rFonts w:ascii="Calibri" w:hAnsi="Calibri"/>
          <w:bCs/>
          <w:iCs/>
          <w:sz w:val="20"/>
          <w:szCs w:val="20"/>
        </w:rPr>
        <w:t>mediátorov</w:t>
      </w:r>
      <w:proofErr w:type="spellEnd"/>
      <w:r w:rsidRPr="00D94F58">
        <w:rPr>
          <w:rFonts w:ascii="Calibri" w:hAnsi="Calibri"/>
          <w:bCs/>
          <w:iCs/>
          <w:sz w:val="20"/>
          <w:szCs w:val="20"/>
        </w:rPr>
        <w:t xml:space="preserve">. </w:t>
      </w:r>
      <w:proofErr w:type="spellStart"/>
      <w:r w:rsidRPr="00D94F58">
        <w:rPr>
          <w:rFonts w:ascii="Calibri" w:hAnsi="Calibri"/>
          <w:bCs/>
          <w:iCs/>
          <w:sz w:val="20"/>
          <w:szCs w:val="20"/>
        </w:rPr>
        <w:t>Mediátori</w:t>
      </w:r>
      <w:proofErr w:type="spellEnd"/>
      <w:r w:rsidRPr="00D94F58">
        <w:rPr>
          <w:rFonts w:ascii="Calibri" w:hAnsi="Calibri"/>
          <w:bCs/>
          <w:iCs/>
          <w:sz w:val="20"/>
          <w:szCs w:val="20"/>
        </w:rPr>
        <w:t xml:space="preserve"> nie sú zaregistrovaní ako špecialisti, napríklad ako </w:t>
      </w:r>
      <w:proofErr w:type="spellStart"/>
      <w:r w:rsidRPr="00D94F58">
        <w:rPr>
          <w:rFonts w:ascii="Calibri" w:hAnsi="Calibri"/>
          <w:bCs/>
          <w:iCs/>
          <w:sz w:val="20"/>
          <w:szCs w:val="20"/>
        </w:rPr>
        <w:t>mediátori</w:t>
      </w:r>
      <w:proofErr w:type="spellEnd"/>
      <w:r w:rsidRPr="00D94F58">
        <w:rPr>
          <w:rFonts w:ascii="Calibri" w:hAnsi="Calibri"/>
          <w:bCs/>
          <w:iCs/>
          <w:sz w:val="20"/>
          <w:szCs w:val="20"/>
        </w:rPr>
        <w:t xml:space="preserve"> na rodinné právo, medicínu alebo výstavbu. Každý, kto má dostatočné skúsenosti, môže byť zapísaný ako "registrovaný </w:t>
      </w:r>
      <w:proofErr w:type="spellStart"/>
      <w:r w:rsidRPr="00D94F58">
        <w:rPr>
          <w:rFonts w:ascii="Calibri" w:hAnsi="Calibri"/>
          <w:bCs/>
          <w:iCs/>
          <w:sz w:val="20"/>
          <w:szCs w:val="20"/>
        </w:rPr>
        <w:t>mediátor</w:t>
      </w:r>
      <w:proofErr w:type="spellEnd"/>
      <w:r w:rsidRPr="00D94F58">
        <w:rPr>
          <w:rFonts w:ascii="Calibri" w:hAnsi="Calibri"/>
          <w:bCs/>
          <w:iCs/>
          <w:sz w:val="20"/>
          <w:szCs w:val="20"/>
        </w:rPr>
        <w:t xml:space="preserve">" v súlade s príslušnými  </w:t>
      </w:r>
      <w:hyperlink r:id="rId26" w:tgtFrame="_parent" w:history="1">
        <w:r w:rsidRPr="00D94F58">
          <w:rPr>
            <w:rStyle w:val="Hypertextovprepojenie"/>
            <w:rFonts w:ascii="Calibri" w:hAnsi="Calibri"/>
            <w:bCs/>
            <w:iCs/>
            <w:color w:val="auto"/>
            <w:sz w:val="20"/>
            <w:szCs w:val="20"/>
            <w:u w:val="none"/>
          </w:rPr>
          <w:t>právnymi predpismi</w:t>
        </w:r>
      </w:hyperlink>
      <w:r w:rsidRPr="00D94F58">
        <w:rPr>
          <w:rFonts w:ascii="Calibri" w:hAnsi="Calibri"/>
          <w:bCs/>
          <w:iCs/>
          <w:sz w:val="20"/>
          <w:szCs w:val="20"/>
        </w:rPr>
        <w:t>. Neexistujú však žiadne obmedzenia na ponúkanie "mediačných" služieb alebo na to, aby sa niekto označoval za "</w:t>
      </w:r>
      <w:proofErr w:type="spellStart"/>
      <w:r w:rsidRPr="00D94F58">
        <w:rPr>
          <w:rFonts w:ascii="Calibri" w:hAnsi="Calibri"/>
          <w:bCs/>
          <w:iCs/>
          <w:sz w:val="20"/>
          <w:szCs w:val="20"/>
        </w:rPr>
        <w:t>mediátora</w:t>
      </w:r>
      <w:proofErr w:type="spellEnd"/>
      <w:r w:rsidRPr="00D94F58">
        <w:rPr>
          <w:rFonts w:ascii="Calibri" w:hAnsi="Calibri"/>
          <w:bCs/>
          <w:iCs/>
          <w:sz w:val="20"/>
          <w:szCs w:val="20"/>
        </w:rPr>
        <w:t xml:space="preserve">".  </w:t>
      </w:r>
      <w:proofErr w:type="spellStart"/>
      <w:r w:rsidRPr="00D94F58">
        <w:rPr>
          <w:rFonts w:ascii="Calibri" w:hAnsi="Calibri"/>
          <w:bCs/>
          <w:iCs/>
          <w:sz w:val="20"/>
          <w:szCs w:val="20"/>
        </w:rPr>
        <w:t>Mediácia</w:t>
      </w:r>
      <w:proofErr w:type="spellEnd"/>
      <w:r w:rsidRPr="00D94F58">
        <w:rPr>
          <w:rFonts w:ascii="Calibri" w:hAnsi="Calibri"/>
          <w:bCs/>
          <w:iCs/>
          <w:sz w:val="20"/>
          <w:szCs w:val="20"/>
        </w:rPr>
        <w:t xml:space="preserve"> nie je bezplatná, výška poplatkov za </w:t>
      </w:r>
      <w:proofErr w:type="spellStart"/>
      <w:r w:rsidRPr="00D94F58">
        <w:rPr>
          <w:rFonts w:ascii="Calibri" w:hAnsi="Calibri"/>
          <w:bCs/>
          <w:iCs/>
          <w:sz w:val="20"/>
          <w:szCs w:val="20"/>
        </w:rPr>
        <w:t>mediáciu</w:t>
      </w:r>
      <w:proofErr w:type="spellEnd"/>
      <w:r w:rsidRPr="00D94F58">
        <w:rPr>
          <w:rFonts w:ascii="Calibri" w:hAnsi="Calibri"/>
          <w:bCs/>
          <w:iCs/>
          <w:sz w:val="20"/>
          <w:szCs w:val="20"/>
        </w:rPr>
        <w:t xml:space="preserve"> je predmetom dohody medzi súkromným </w:t>
      </w:r>
      <w:proofErr w:type="spellStart"/>
      <w:r w:rsidRPr="00D94F58">
        <w:rPr>
          <w:rFonts w:ascii="Calibri" w:hAnsi="Calibri"/>
          <w:bCs/>
          <w:iCs/>
          <w:sz w:val="20"/>
          <w:szCs w:val="20"/>
        </w:rPr>
        <w:t>mediátorom</w:t>
      </w:r>
      <w:proofErr w:type="spellEnd"/>
      <w:r w:rsidRPr="00D94F58">
        <w:rPr>
          <w:rFonts w:ascii="Calibri" w:hAnsi="Calibri"/>
          <w:bCs/>
          <w:iCs/>
          <w:sz w:val="20"/>
          <w:szCs w:val="20"/>
        </w:rPr>
        <w:t xml:space="preserve"> a stranami sporu.</w:t>
      </w:r>
    </w:p>
    <w:p w:rsidR="004A2437" w:rsidRDefault="004A2437" w:rsidP="004A2437">
      <w:pPr>
        <w:jc w:val="both"/>
        <w:rPr>
          <w:rFonts w:ascii="Calibri" w:hAnsi="Calibri"/>
          <w:bCs/>
          <w:iCs/>
          <w:sz w:val="20"/>
          <w:szCs w:val="20"/>
        </w:rPr>
      </w:pPr>
    </w:p>
    <w:p w:rsidR="004A2437" w:rsidRPr="00D94F58" w:rsidRDefault="004A2437" w:rsidP="004A2437">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Pr="00D94F58" w:rsidRDefault="00820289" w:rsidP="00D94F58">
      <w:pPr>
        <w:rPr>
          <w:rFonts w:ascii="Calibri" w:hAnsi="Calibri"/>
          <w:b/>
          <w:bCs/>
          <w:iCs/>
          <w:caps/>
          <w:sz w:val="20"/>
          <w:szCs w:val="20"/>
        </w:rPr>
      </w:pPr>
      <w:r w:rsidRPr="00D94F58">
        <w:rPr>
          <w:rFonts w:ascii="Calibri" w:hAnsi="Calibri"/>
          <w:b/>
          <w:bCs/>
          <w:iCs/>
          <w:caps/>
          <w:sz w:val="20"/>
          <w:szCs w:val="20"/>
        </w:rPr>
        <w:t>Poľsko</w:t>
      </w:r>
    </w:p>
    <w:p w:rsidR="00820289" w:rsidRPr="00D94F58" w:rsidRDefault="00820289" w:rsidP="00391869">
      <w:pPr>
        <w:numPr>
          <w:ilvl w:val="0"/>
          <w:numId w:val="47"/>
        </w:numPr>
        <w:tabs>
          <w:tab w:val="clear" w:pos="720"/>
          <w:tab w:val="num" w:pos="360"/>
        </w:tabs>
        <w:ind w:left="360"/>
        <w:jc w:val="both"/>
        <w:rPr>
          <w:rFonts w:ascii="Calibri" w:hAnsi="Calibri"/>
          <w:bCs/>
          <w:iCs/>
          <w:vanish/>
          <w:sz w:val="20"/>
          <w:szCs w:val="20"/>
        </w:rPr>
      </w:pPr>
      <w:r w:rsidRPr="00D94F58">
        <w:rPr>
          <w:rFonts w:ascii="Calibri" w:hAnsi="Calibri"/>
          <w:bCs/>
          <w:iCs/>
          <w:sz w:val="20"/>
          <w:szCs w:val="20"/>
        </w:rPr>
        <w:t xml:space="preserve">Webová stránka ministerstva spravodlivosti obsahuje </w:t>
      </w:r>
      <w:hyperlink r:id="rId27" w:tgtFrame="_parent" w:history="1">
        <w:r w:rsidRPr="00D94F58">
          <w:rPr>
            <w:rStyle w:val="Hypertextovprepojenie"/>
            <w:rFonts w:ascii="Calibri" w:hAnsi="Calibri"/>
            <w:bCs/>
            <w:iCs/>
            <w:color w:val="auto"/>
            <w:sz w:val="20"/>
            <w:szCs w:val="20"/>
            <w:u w:val="none"/>
          </w:rPr>
          <w:t xml:space="preserve">sekciu </w:t>
        </w:r>
        <w:proofErr w:type="spellStart"/>
        <w:r w:rsidRPr="00D94F58">
          <w:rPr>
            <w:rStyle w:val="Hypertextovprepojenie"/>
            <w:rFonts w:ascii="Calibri" w:hAnsi="Calibri"/>
            <w:bCs/>
            <w:iCs/>
            <w:color w:val="auto"/>
            <w:sz w:val="20"/>
            <w:szCs w:val="20"/>
            <w:u w:val="none"/>
          </w:rPr>
          <w:t>mediácie</w:t>
        </w:r>
        <w:proofErr w:type="spellEnd"/>
      </w:hyperlink>
      <w:r w:rsidRPr="00D94F58">
        <w:rPr>
          <w:rFonts w:ascii="Calibri" w:hAnsi="Calibri"/>
          <w:bCs/>
          <w:iCs/>
          <w:sz w:val="20"/>
          <w:szCs w:val="20"/>
        </w:rPr>
        <w:t>, ktorú spravuje a ktorá patrí Verejnej rade pre alternatívne spôsoby riešenia sporov a opatrenia na riešenie sporov a súdne konania . Nariadením zriadil minister spravodlivosti nový orgán nazvaný „Verejná rada pre alternatívne spôsoby riešenia sporov a opatrenia na riešenie sporov a súdnych konaní“ ako mimovládny orgán .Rada má 20 členov, ktorí zastupujú:</w:t>
      </w:r>
    </w:p>
    <w:p w:rsidR="00820289" w:rsidRPr="004A2437" w:rsidRDefault="00820289" w:rsidP="00391869">
      <w:pPr>
        <w:numPr>
          <w:ilvl w:val="0"/>
          <w:numId w:val="47"/>
        </w:numPr>
        <w:tabs>
          <w:tab w:val="clear" w:pos="720"/>
          <w:tab w:val="num" w:pos="360"/>
        </w:tabs>
        <w:ind w:left="360"/>
        <w:jc w:val="both"/>
        <w:rPr>
          <w:rFonts w:ascii="Calibri" w:hAnsi="Calibri"/>
          <w:bCs/>
          <w:iCs/>
          <w:vanish/>
          <w:sz w:val="20"/>
          <w:szCs w:val="20"/>
        </w:rPr>
      </w:pPr>
      <w:r w:rsidRPr="00D94F58">
        <w:rPr>
          <w:rFonts w:ascii="Calibri" w:hAnsi="Calibri"/>
          <w:bCs/>
          <w:iCs/>
          <w:sz w:val="20"/>
          <w:szCs w:val="20"/>
        </w:rPr>
        <w:t>Ministerstvo spravodlivosti a Ministerstvo vnútra a správy (po jednom členovi každé),</w:t>
      </w:r>
      <w:r w:rsidR="00D94F58" w:rsidRPr="00D94F58">
        <w:rPr>
          <w:rFonts w:ascii="Calibri" w:hAnsi="Calibri"/>
          <w:bCs/>
          <w:iCs/>
          <w:sz w:val="20"/>
          <w:szCs w:val="20"/>
        </w:rPr>
        <w:t xml:space="preserve"> </w:t>
      </w:r>
      <w:r w:rsidRPr="00D94F58">
        <w:rPr>
          <w:rFonts w:ascii="Calibri" w:hAnsi="Calibri"/>
          <w:bCs/>
          <w:iCs/>
          <w:sz w:val="20"/>
          <w:szCs w:val="20"/>
        </w:rPr>
        <w:t xml:space="preserve">najvýznamnejšie a najväčšie mimovládne organizácie pracujúce v oblasti </w:t>
      </w:r>
      <w:proofErr w:type="spellStart"/>
      <w:r w:rsidRPr="00D94F58">
        <w:rPr>
          <w:rFonts w:ascii="Calibri" w:hAnsi="Calibri"/>
          <w:bCs/>
          <w:iCs/>
          <w:sz w:val="20"/>
          <w:szCs w:val="20"/>
        </w:rPr>
        <w:t>mediácie</w:t>
      </w:r>
      <w:proofErr w:type="spellEnd"/>
      <w:r w:rsidRPr="00D94F58">
        <w:rPr>
          <w:rFonts w:ascii="Calibri" w:hAnsi="Calibri"/>
          <w:bCs/>
          <w:iCs/>
          <w:sz w:val="20"/>
          <w:szCs w:val="20"/>
        </w:rPr>
        <w:t xml:space="preserve">, zástupcov z vedeckých </w:t>
      </w:r>
      <w:r w:rsidRPr="00D94F58">
        <w:rPr>
          <w:rFonts w:ascii="Calibri" w:hAnsi="Calibri"/>
          <w:bCs/>
          <w:iCs/>
          <w:sz w:val="20"/>
          <w:szCs w:val="20"/>
        </w:rPr>
        <w:lastRenderedPageBreak/>
        <w:t>kruhov a výskumných pracovníkov z praxe pracujúcich v tejto oblasti, Poľskú asociáciu sudcov „</w:t>
      </w:r>
      <w:proofErr w:type="spellStart"/>
      <w:r w:rsidRPr="00D94F58">
        <w:rPr>
          <w:rFonts w:ascii="Calibri" w:hAnsi="Calibri"/>
          <w:bCs/>
          <w:iCs/>
          <w:sz w:val="20"/>
          <w:szCs w:val="20"/>
        </w:rPr>
        <w:t>Justitia</w:t>
      </w:r>
      <w:proofErr w:type="spellEnd"/>
      <w:r w:rsidRPr="00D94F58">
        <w:rPr>
          <w:rFonts w:ascii="Calibri" w:hAnsi="Calibri"/>
          <w:bCs/>
          <w:iCs/>
          <w:sz w:val="20"/>
          <w:szCs w:val="20"/>
        </w:rPr>
        <w:t>“, Poľskú asociáciu sudcov z oblasti rodinného práva  a Poľskú asociáciu prokurátorov.</w:t>
      </w:r>
    </w:p>
    <w:p w:rsidR="004A2437" w:rsidRDefault="004A2437" w:rsidP="004A2437">
      <w:pPr>
        <w:jc w:val="both"/>
        <w:rPr>
          <w:rFonts w:ascii="Calibri" w:hAnsi="Calibri"/>
          <w:bCs/>
          <w:iCs/>
          <w:sz w:val="20"/>
          <w:szCs w:val="20"/>
        </w:rPr>
      </w:pPr>
    </w:p>
    <w:p w:rsidR="004A2437" w:rsidRPr="00D94F58" w:rsidRDefault="004A2437" w:rsidP="004A2437">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D94F58">
      <w:pPr>
        <w:rPr>
          <w:rFonts w:ascii="Calibri" w:hAnsi="Calibri"/>
          <w:b/>
          <w:bCs/>
          <w:iCs/>
          <w:caps/>
          <w:sz w:val="20"/>
          <w:szCs w:val="20"/>
        </w:rPr>
      </w:pPr>
      <w:r w:rsidRPr="00D94F58">
        <w:rPr>
          <w:rFonts w:ascii="Calibri" w:hAnsi="Calibri"/>
          <w:b/>
          <w:bCs/>
          <w:iCs/>
          <w:caps/>
          <w:sz w:val="20"/>
          <w:szCs w:val="20"/>
        </w:rPr>
        <w:t>Portugalsko</w:t>
      </w:r>
    </w:p>
    <w:p w:rsidR="004A2437" w:rsidRPr="00D94F58" w:rsidRDefault="004A2437" w:rsidP="00D94F58">
      <w:pPr>
        <w:rPr>
          <w:rFonts w:ascii="Calibri" w:hAnsi="Calibri"/>
          <w:b/>
          <w:bCs/>
          <w:iCs/>
          <w:caps/>
          <w:vanish/>
          <w:sz w:val="20"/>
          <w:szCs w:val="20"/>
        </w:rPr>
      </w:pPr>
    </w:p>
    <w:p w:rsidR="00820289" w:rsidRPr="00D94F58" w:rsidRDefault="00820289" w:rsidP="00391869">
      <w:pPr>
        <w:numPr>
          <w:ilvl w:val="0"/>
          <w:numId w:val="48"/>
        </w:numPr>
        <w:tabs>
          <w:tab w:val="clear" w:pos="720"/>
          <w:tab w:val="num" w:pos="360"/>
        </w:tabs>
        <w:ind w:left="360"/>
        <w:jc w:val="both"/>
        <w:rPr>
          <w:rFonts w:ascii="Calibri" w:hAnsi="Calibri"/>
          <w:bCs/>
          <w:iCs/>
          <w:sz w:val="20"/>
          <w:szCs w:val="20"/>
          <w:cs/>
        </w:rPr>
      </w:pPr>
      <w:r w:rsidRPr="00D94F58">
        <w:rPr>
          <w:rFonts w:ascii="Calibri" w:hAnsi="Calibri"/>
          <w:bCs/>
          <w:iCs/>
          <w:sz w:val="20"/>
          <w:szCs w:val="20"/>
        </w:rPr>
        <w:t>Portugalsko disponuje centralizovaným vládnym orgánom, ktorý je zodpovedný za riadenie aktivít spojených s </w:t>
      </w:r>
      <w:proofErr w:type="spellStart"/>
      <w:r w:rsidRPr="00D94F58">
        <w:rPr>
          <w:rFonts w:ascii="Calibri" w:hAnsi="Calibri"/>
          <w:bCs/>
          <w:iCs/>
          <w:sz w:val="20"/>
          <w:szCs w:val="20"/>
        </w:rPr>
        <w:t>mediáciou</w:t>
      </w:r>
      <w:proofErr w:type="spellEnd"/>
      <w:r w:rsidRPr="00D94F58">
        <w:rPr>
          <w:rFonts w:ascii="Calibri" w:hAnsi="Calibri"/>
          <w:bCs/>
          <w:iCs/>
          <w:sz w:val="20"/>
          <w:szCs w:val="20"/>
        </w:rPr>
        <w:t xml:space="preserve"> – Úrad pre alternatívne riešenie sporov.(GRAL). GRAL je odbor Ministerstva spravodlivosti Portugalska.</w:t>
      </w:r>
    </w:p>
    <w:p w:rsidR="00820289" w:rsidRPr="00D94F58" w:rsidRDefault="00820289" w:rsidP="00391869">
      <w:pPr>
        <w:numPr>
          <w:ilvl w:val="0"/>
          <w:numId w:val="48"/>
        </w:numPr>
        <w:tabs>
          <w:tab w:val="clear" w:pos="720"/>
          <w:tab w:val="num" w:pos="360"/>
        </w:tabs>
        <w:ind w:left="360"/>
        <w:jc w:val="both"/>
        <w:rPr>
          <w:rFonts w:ascii="Calibri" w:hAnsi="Calibri"/>
          <w:bCs/>
          <w:iCs/>
          <w:sz w:val="20"/>
          <w:szCs w:val="20"/>
        </w:rPr>
      </w:pPr>
      <w:r w:rsidRPr="00D94F58">
        <w:rPr>
          <w:rFonts w:ascii="Calibri" w:hAnsi="Calibri"/>
          <w:bCs/>
          <w:iCs/>
          <w:sz w:val="20"/>
          <w:szCs w:val="20"/>
        </w:rPr>
        <w:t xml:space="preserve">GRAL neposkytuje informácie o tom, ako si nájdete </w:t>
      </w:r>
      <w:proofErr w:type="spellStart"/>
      <w:r w:rsidRPr="00D94F58">
        <w:rPr>
          <w:rFonts w:ascii="Calibri" w:hAnsi="Calibri"/>
          <w:bCs/>
          <w:iCs/>
          <w:sz w:val="20"/>
          <w:szCs w:val="20"/>
        </w:rPr>
        <w:t>mediátora</w:t>
      </w:r>
      <w:proofErr w:type="spellEnd"/>
      <w:r w:rsidRPr="00D94F58">
        <w:rPr>
          <w:rFonts w:ascii="Calibri" w:hAnsi="Calibri"/>
          <w:bCs/>
          <w:iCs/>
          <w:sz w:val="20"/>
          <w:szCs w:val="20"/>
        </w:rPr>
        <w:t xml:space="preserve"> sami. Nachádzajú sa tam však zoznamy </w:t>
      </w:r>
      <w:proofErr w:type="spellStart"/>
      <w:r w:rsidRPr="00D94F58">
        <w:rPr>
          <w:rFonts w:ascii="Calibri" w:hAnsi="Calibri"/>
          <w:bCs/>
          <w:iCs/>
          <w:sz w:val="20"/>
          <w:szCs w:val="20"/>
        </w:rPr>
        <w:t>mediátorov</w:t>
      </w:r>
      <w:proofErr w:type="spellEnd"/>
      <w:r w:rsidRPr="00D94F58">
        <w:rPr>
          <w:rFonts w:ascii="Calibri" w:hAnsi="Calibri"/>
          <w:bCs/>
          <w:iCs/>
          <w:sz w:val="20"/>
          <w:szCs w:val="20"/>
        </w:rPr>
        <w:t>. Po prijatí rozhodnutia o </w:t>
      </w:r>
      <w:proofErr w:type="spellStart"/>
      <w:r w:rsidRPr="00D94F58">
        <w:rPr>
          <w:rFonts w:ascii="Calibri" w:hAnsi="Calibri"/>
          <w:bCs/>
          <w:iCs/>
          <w:sz w:val="20"/>
          <w:szCs w:val="20"/>
        </w:rPr>
        <w:t>mediácii</w:t>
      </w:r>
      <w:proofErr w:type="spellEnd"/>
      <w:r w:rsidRPr="00D94F58">
        <w:rPr>
          <w:rFonts w:ascii="Calibri" w:hAnsi="Calibri"/>
          <w:bCs/>
          <w:iCs/>
          <w:sz w:val="20"/>
          <w:szCs w:val="20"/>
        </w:rPr>
        <w:t xml:space="preserve"> v súlade s pravidlami pre služby verejnej </w:t>
      </w:r>
      <w:proofErr w:type="spellStart"/>
      <w:r w:rsidRPr="00D94F58">
        <w:rPr>
          <w:rFonts w:ascii="Calibri" w:hAnsi="Calibri"/>
          <w:bCs/>
          <w:iCs/>
          <w:sz w:val="20"/>
          <w:szCs w:val="20"/>
        </w:rPr>
        <w:t>mediácie</w:t>
      </w:r>
      <w:proofErr w:type="spellEnd"/>
      <w:r w:rsidRPr="00D94F58">
        <w:rPr>
          <w:rFonts w:ascii="Calibri" w:hAnsi="Calibri"/>
          <w:bCs/>
          <w:iCs/>
          <w:sz w:val="20"/>
          <w:szCs w:val="20"/>
        </w:rPr>
        <w:t xml:space="preserve"> dôjde k automatickému výberu </w:t>
      </w:r>
      <w:proofErr w:type="spellStart"/>
      <w:r w:rsidRPr="00D94F58">
        <w:rPr>
          <w:rFonts w:ascii="Calibri" w:hAnsi="Calibri"/>
          <w:bCs/>
          <w:iCs/>
          <w:sz w:val="20"/>
          <w:szCs w:val="20"/>
        </w:rPr>
        <w:t>mediátora</w:t>
      </w:r>
      <w:proofErr w:type="spellEnd"/>
      <w:r w:rsidRPr="00D94F58">
        <w:rPr>
          <w:rFonts w:ascii="Calibri" w:hAnsi="Calibri"/>
          <w:bCs/>
          <w:iCs/>
          <w:sz w:val="20"/>
          <w:szCs w:val="20"/>
        </w:rPr>
        <w:t>.</w:t>
      </w:r>
    </w:p>
    <w:p w:rsidR="00820289" w:rsidRPr="004A2437" w:rsidRDefault="00820289" w:rsidP="00391869">
      <w:pPr>
        <w:numPr>
          <w:ilvl w:val="0"/>
          <w:numId w:val="48"/>
        </w:numPr>
        <w:tabs>
          <w:tab w:val="clear" w:pos="720"/>
          <w:tab w:val="num" w:pos="360"/>
        </w:tabs>
        <w:ind w:left="360"/>
        <w:jc w:val="both"/>
        <w:rPr>
          <w:rFonts w:ascii="Calibri" w:hAnsi="Calibri"/>
          <w:bCs/>
          <w:iCs/>
          <w:vanish/>
          <w:sz w:val="20"/>
          <w:szCs w:val="20"/>
        </w:rPr>
      </w:pPr>
      <w:r w:rsidRPr="00D94F58">
        <w:rPr>
          <w:rFonts w:ascii="Calibri" w:hAnsi="Calibri"/>
          <w:bCs/>
          <w:iCs/>
          <w:sz w:val="20"/>
          <w:szCs w:val="20"/>
        </w:rPr>
        <w:t xml:space="preserve">V Portugalsku pôsobia v oblasti </w:t>
      </w:r>
      <w:proofErr w:type="spellStart"/>
      <w:r w:rsidRPr="00D94F58">
        <w:rPr>
          <w:rFonts w:ascii="Calibri" w:hAnsi="Calibri"/>
          <w:bCs/>
          <w:iCs/>
          <w:sz w:val="20"/>
          <w:szCs w:val="20"/>
        </w:rPr>
        <w:t>mediácie</w:t>
      </w:r>
      <w:proofErr w:type="spellEnd"/>
      <w:r w:rsidRPr="00D94F58">
        <w:rPr>
          <w:rFonts w:ascii="Calibri" w:hAnsi="Calibri"/>
          <w:bCs/>
          <w:iCs/>
          <w:sz w:val="20"/>
          <w:szCs w:val="20"/>
        </w:rPr>
        <w:t xml:space="preserve"> mimovládne organizácie. Sú to však súkromné združenia, ktoré zabezpečujú mediačné služby a odbornú prípravu pre </w:t>
      </w:r>
      <w:proofErr w:type="spellStart"/>
      <w:r w:rsidRPr="00D94F58">
        <w:rPr>
          <w:rFonts w:ascii="Calibri" w:hAnsi="Calibri"/>
          <w:bCs/>
          <w:iCs/>
          <w:sz w:val="20"/>
          <w:szCs w:val="20"/>
        </w:rPr>
        <w:t>mediátorov</w:t>
      </w:r>
      <w:proofErr w:type="spellEnd"/>
      <w:r w:rsidRPr="00D94F58">
        <w:rPr>
          <w:rFonts w:ascii="Calibri" w:hAnsi="Calibri"/>
          <w:bCs/>
          <w:iCs/>
          <w:sz w:val="20"/>
          <w:szCs w:val="20"/>
        </w:rPr>
        <w:t>.</w:t>
      </w:r>
    </w:p>
    <w:p w:rsidR="004A2437" w:rsidRDefault="004A2437" w:rsidP="004A2437">
      <w:pPr>
        <w:jc w:val="both"/>
        <w:rPr>
          <w:rFonts w:ascii="Calibri" w:hAnsi="Calibri"/>
          <w:bCs/>
          <w:iCs/>
          <w:sz w:val="20"/>
          <w:szCs w:val="20"/>
        </w:rPr>
      </w:pPr>
    </w:p>
    <w:p w:rsidR="004A2437" w:rsidRPr="00D94F58" w:rsidRDefault="004A2437" w:rsidP="004A2437">
      <w:pPr>
        <w:jc w:val="both"/>
        <w:rPr>
          <w:rFonts w:ascii="Calibri" w:hAnsi="Calibri"/>
          <w:bCs/>
          <w:iCs/>
          <w:vanish/>
          <w:sz w:val="20"/>
          <w:szCs w:val="20"/>
        </w:rPr>
      </w:pPr>
    </w:p>
    <w:p w:rsidR="00820289" w:rsidRPr="00D94F58" w:rsidRDefault="00820289" w:rsidP="00820289">
      <w:pPr>
        <w:rPr>
          <w:rFonts w:ascii="Calibri" w:hAnsi="Calibri"/>
          <w:b/>
          <w:bCs/>
          <w:iCs/>
          <w:caps/>
          <w:sz w:val="20"/>
          <w:szCs w:val="20"/>
        </w:rPr>
      </w:pPr>
    </w:p>
    <w:p w:rsidR="00820289" w:rsidRDefault="00820289" w:rsidP="00D94F58">
      <w:pPr>
        <w:rPr>
          <w:rFonts w:ascii="Calibri" w:hAnsi="Calibri"/>
          <w:b/>
          <w:bCs/>
          <w:iCs/>
          <w:caps/>
          <w:sz w:val="20"/>
          <w:szCs w:val="20"/>
        </w:rPr>
      </w:pPr>
      <w:r w:rsidRPr="00D94F58">
        <w:rPr>
          <w:rFonts w:ascii="Calibri" w:hAnsi="Calibri"/>
          <w:b/>
          <w:bCs/>
          <w:iCs/>
          <w:caps/>
          <w:sz w:val="20"/>
          <w:szCs w:val="20"/>
        </w:rPr>
        <w:t>Rumunsko</w:t>
      </w:r>
    </w:p>
    <w:p w:rsidR="004A2437" w:rsidRPr="00D94F58" w:rsidRDefault="004A2437" w:rsidP="00D94F58">
      <w:pPr>
        <w:rPr>
          <w:rFonts w:ascii="Calibri" w:hAnsi="Calibri"/>
          <w:b/>
          <w:bCs/>
          <w:iCs/>
          <w:caps/>
          <w:vanish/>
          <w:sz w:val="20"/>
          <w:szCs w:val="20"/>
        </w:rPr>
      </w:pPr>
    </w:p>
    <w:p w:rsidR="00820289" w:rsidRPr="001A08E5" w:rsidRDefault="00820289" w:rsidP="00391869">
      <w:pPr>
        <w:numPr>
          <w:ilvl w:val="0"/>
          <w:numId w:val="49"/>
        </w:numPr>
        <w:tabs>
          <w:tab w:val="clear" w:pos="720"/>
          <w:tab w:val="num" w:pos="360"/>
        </w:tabs>
        <w:ind w:left="360"/>
        <w:jc w:val="both"/>
        <w:rPr>
          <w:rFonts w:ascii="Calibri" w:hAnsi="Calibri"/>
          <w:bCs/>
          <w:iCs/>
          <w:sz w:val="20"/>
          <w:szCs w:val="20"/>
          <w:cs/>
        </w:rPr>
      </w:pPr>
      <w:hyperlink r:id="rId28" w:tgtFrame="_parent" w:history="1">
        <w:r w:rsidRPr="001A08E5">
          <w:rPr>
            <w:rStyle w:val="Hypertextovprepojenie"/>
            <w:rFonts w:ascii="Calibri" w:hAnsi="Calibri"/>
            <w:bCs/>
            <w:iCs/>
            <w:color w:val="auto"/>
            <w:sz w:val="20"/>
            <w:szCs w:val="20"/>
            <w:u w:val="none"/>
          </w:rPr>
          <w:t xml:space="preserve">Rada pre </w:t>
        </w:r>
        <w:proofErr w:type="spellStart"/>
        <w:r w:rsidRPr="001A08E5">
          <w:rPr>
            <w:rStyle w:val="Hypertextovprepojenie"/>
            <w:rFonts w:ascii="Calibri" w:hAnsi="Calibri"/>
            <w:bCs/>
            <w:iCs/>
            <w:color w:val="auto"/>
            <w:sz w:val="20"/>
            <w:szCs w:val="20"/>
            <w:u w:val="none"/>
          </w:rPr>
          <w:t>mediáciu</w:t>
        </w:r>
        <w:proofErr w:type="spellEnd"/>
      </w:hyperlink>
      <w:r w:rsidRPr="001A08E5">
        <w:rPr>
          <w:rFonts w:ascii="Calibri" w:hAnsi="Calibri"/>
          <w:bCs/>
          <w:iCs/>
          <w:sz w:val="20"/>
          <w:szCs w:val="20"/>
        </w:rPr>
        <w:t xml:space="preserve"> založená v súlade so zákonom o </w:t>
      </w:r>
      <w:proofErr w:type="spellStart"/>
      <w:r w:rsidRPr="001A08E5">
        <w:rPr>
          <w:rFonts w:ascii="Calibri" w:hAnsi="Calibri"/>
          <w:bCs/>
          <w:iCs/>
          <w:sz w:val="20"/>
          <w:szCs w:val="20"/>
        </w:rPr>
        <w:t>mediácii</w:t>
      </w:r>
      <w:proofErr w:type="spellEnd"/>
      <w:r w:rsidRPr="001A08E5">
        <w:rPr>
          <w:rFonts w:ascii="Calibri" w:hAnsi="Calibri"/>
          <w:bCs/>
          <w:iCs/>
          <w:sz w:val="20"/>
          <w:szCs w:val="20"/>
        </w:rPr>
        <w:t xml:space="preserve">, je zodpovedná za kontrolu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v Rumunsku. Je to autonómna právnická osoba, ktorá koná vo verejnom záujme a jej sídlo je v Bukurešti.</w:t>
      </w:r>
      <w:r w:rsidR="00D94F58" w:rsidRPr="001A08E5">
        <w:rPr>
          <w:rFonts w:ascii="Calibri" w:hAnsi="Calibri"/>
          <w:bCs/>
          <w:iCs/>
          <w:sz w:val="20"/>
          <w:szCs w:val="20"/>
        </w:rPr>
        <w:t xml:space="preserve"> </w:t>
      </w:r>
      <w:r w:rsidRPr="001A08E5">
        <w:rPr>
          <w:rFonts w:ascii="Calibri" w:hAnsi="Calibri"/>
          <w:bCs/>
          <w:iCs/>
          <w:sz w:val="20"/>
          <w:szCs w:val="20"/>
        </w:rPr>
        <w:t xml:space="preserve">Zákon stanovuje právny rámec pre začatie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v rámci ktorého sa vykonáva profesia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Členovia Rady pre </w:t>
      </w:r>
      <w:proofErr w:type="spellStart"/>
      <w:r w:rsidRPr="001A08E5">
        <w:rPr>
          <w:rFonts w:ascii="Calibri" w:hAnsi="Calibri"/>
          <w:bCs/>
          <w:iCs/>
          <w:sz w:val="20"/>
          <w:szCs w:val="20"/>
        </w:rPr>
        <w:t>mediáciu</w:t>
      </w:r>
      <w:proofErr w:type="spellEnd"/>
      <w:r w:rsidRPr="001A08E5">
        <w:rPr>
          <w:rFonts w:ascii="Calibri" w:hAnsi="Calibri"/>
          <w:bCs/>
          <w:iCs/>
          <w:sz w:val="20"/>
          <w:szCs w:val="20"/>
        </w:rPr>
        <w:t xml:space="preserve"> sú vol</w:t>
      </w:r>
      <w:r w:rsidR="001A08E5" w:rsidRPr="001A08E5">
        <w:rPr>
          <w:rFonts w:ascii="Calibri" w:hAnsi="Calibri"/>
          <w:bCs/>
          <w:iCs/>
          <w:sz w:val="20"/>
          <w:szCs w:val="20"/>
        </w:rPr>
        <w:t xml:space="preserve">ení </w:t>
      </w:r>
      <w:proofErr w:type="spellStart"/>
      <w:r w:rsidR="001A08E5" w:rsidRPr="001A08E5">
        <w:rPr>
          <w:rFonts w:ascii="Calibri" w:hAnsi="Calibri"/>
          <w:bCs/>
          <w:iCs/>
          <w:sz w:val="20"/>
          <w:szCs w:val="20"/>
        </w:rPr>
        <w:t>mediátormi</w:t>
      </w:r>
      <w:proofErr w:type="spellEnd"/>
      <w:r w:rsidR="001A08E5" w:rsidRPr="001A08E5">
        <w:rPr>
          <w:rFonts w:ascii="Calibri" w:hAnsi="Calibri"/>
          <w:bCs/>
          <w:iCs/>
          <w:sz w:val="20"/>
          <w:szCs w:val="20"/>
        </w:rPr>
        <w:t xml:space="preserve"> a schvaľuje ich </w:t>
      </w:r>
      <w:hyperlink r:id="rId29" w:tgtFrame="_parent" w:history="1">
        <w:r w:rsidRPr="001A08E5">
          <w:rPr>
            <w:rStyle w:val="Hypertextovprepojenie"/>
            <w:rFonts w:ascii="Calibri" w:hAnsi="Calibri"/>
            <w:bCs/>
            <w:iCs/>
            <w:color w:val="auto"/>
            <w:sz w:val="20"/>
            <w:szCs w:val="20"/>
            <w:u w:val="none"/>
          </w:rPr>
          <w:t>Ministerstvo spravodlivosti Rumunska</w:t>
        </w:r>
      </w:hyperlink>
      <w:r w:rsidRPr="001A08E5">
        <w:rPr>
          <w:rFonts w:ascii="Calibri" w:hAnsi="Calibri"/>
          <w:bCs/>
          <w:iCs/>
          <w:sz w:val="20"/>
          <w:szCs w:val="20"/>
        </w:rPr>
        <w:t xml:space="preserve">. </w:t>
      </w:r>
    </w:p>
    <w:p w:rsidR="00820289" w:rsidRPr="004A2437" w:rsidRDefault="00820289" w:rsidP="00391869">
      <w:pPr>
        <w:numPr>
          <w:ilvl w:val="0"/>
          <w:numId w:val="49"/>
        </w:numPr>
        <w:tabs>
          <w:tab w:val="clear" w:pos="720"/>
          <w:tab w:val="num" w:pos="360"/>
        </w:tabs>
        <w:ind w:left="360"/>
        <w:jc w:val="both"/>
        <w:rPr>
          <w:rFonts w:ascii="Calibri" w:hAnsi="Calibri"/>
          <w:bCs/>
          <w:iCs/>
          <w:vanish/>
          <w:sz w:val="20"/>
          <w:szCs w:val="20"/>
        </w:rPr>
      </w:pPr>
      <w:r w:rsidRPr="001A08E5">
        <w:rPr>
          <w:rFonts w:ascii="Calibri" w:hAnsi="Calibri"/>
          <w:bCs/>
          <w:iCs/>
          <w:sz w:val="20"/>
          <w:szCs w:val="20"/>
        </w:rPr>
        <w:t xml:space="preserve">Medzi hlavné povinnosti Rady pre </w:t>
      </w:r>
      <w:proofErr w:type="spellStart"/>
      <w:r w:rsidRPr="001A08E5">
        <w:rPr>
          <w:rFonts w:ascii="Calibri" w:hAnsi="Calibri"/>
          <w:bCs/>
          <w:iCs/>
          <w:sz w:val="20"/>
          <w:szCs w:val="20"/>
        </w:rPr>
        <w:t>mediáciu</w:t>
      </w:r>
      <w:proofErr w:type="spellEnd"/>
      <w:r w:rsidRPr="001A08E5">
        <w:rPr>
          <w:rFonts w:ascii="Calibri" w:hAnsi="Calibri"/>
          <w:bCs/>
          <w:iCs/>
          <w:sz w:val="20"/>
          <w:szCs w:val="20"/>
        </w:rPr>
        <w:t xml:space="preserve"> patrí prijímanie rozhodnutí v týchto oblastiach:</w:t>
      </w:r>
      <w:r w:rsidR="001A08E5" w:rsidRPr="001A08E5">
        <w:rPr>
          <w:rFonts w:ascii="Calibri" w:hAnsi="Calibri"/>
          <w:bCs/>
          <w:iCs/>
          <w:sz w:val="20"/>
          <w:szCs w:val="20"/>
        </w:rPr>
        <w:t xml:space="preserve"> </w:t>
      </w:r>
      <w:r w:rsidRPr="001A08E5">
        <w:rPr>
          <w:rFonts w:ascii="Calibri" w:hAnsi="Calibri"/>
          <w:bCs/>
          <w:iCs/>
          <w:sz w:val="20"/>
          <w:szCs w:val="20"/>
        </w:rPr>
        <w:t xml:space="preserve">stanovovanie odborných noriem v oblasti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na základe osvedčených medzinárodných postupov a dohľad nad ich dodržiavaním zo strany odborníkov;</w:t>
      </w:r>
      <w:r w:rsidR="001A08E5" w:rsidRPr="001A08E5">
        <w:rPr>
          <w:rFonts w:ascii="Calibri" w:hAnsi="Calibri"/>
          <w:bCs/>
          <w:iCs/>
          <w:sz w:val="20"/>
          <w:szCs w:val="20"/>
        </w:rPr>
        <w:t xml:space="preserve"> </w:t>
      </w:r>
      <w:r w:rsidRPr="001A08E5">
        <w:rPr>
          <w:rFonts w:ascii="Calibri" w:hAnsi="Calibri"/>
          <w:bCs/>
          <w:iCs/>
          <w:sz w:val="20"/>
          <w:szCs w:val="20"/>
        </w:rPr>
        <w:t xml:space="preserve">schvaľovanie </w:t>
      </w:r>
      <w:proofErr w:type="spellStart"/>
      <w:r w:rsidRPr="001A08E5">
        <w:rPr>
          <w:rFonts w:ascii="Calibri" w:hAnsi="Calibri"/>
          <w:bCs/>
          <w:iCs/>
          <w:sz w:val="20"/>
          <w:szCs w:val="20"/>
        </w:rPr>
        <w:t>mediátorov</w:t>
      </w:r>
      <w:proofErr w:type="spellEnd"/>
      <w:r w:rsidRPr="001A08E5">
        <w:rPr>
          <w:rFonts w:ascii="Calibri" w:hAnsi="Calibri"/>
          <w:bCs/>
          <w:iCs/>
          <w:sz w:val="20"/>
          <w:szCs w:val="20"/>
        </w:rPr>
        <w:t xml:space="preserve"> a spravovanie a aktualizácia zoznamu </w:t>
      </w:r>
      <w:proofErr w:type="spellStart"/>
      <w:r w:rsidRPr="001A08E5">
        <w:rPr>
          <w:rFonts w:ascii="Calibri" w:hAnsi="Calibri"/>
          <w:bCs/>
          <w:iCs/>
          <w:sz w:val="20"/>
          <w:szCs w:val="20"/>
        </w:rPr>
        <w:t>mediátorov</w:t>
      </w:r>
      <w:proofErr w:type="spellEnd"/>
      <w:r w:rsidRPr="001A08E5">
        <w:rPr>
          <w:rFonts w:ascii="Calibri" w:hAnsi="Calibri"/>
          <w:bCs/>
          <w:iCs/>
          <w:sz w:val="20"/>
          <w:szCs w:val="20"/>
        </w:rPr>
        <w:t>;</w:t>
      </w:r>
      <w:r w:rsidR="001A08E5" w:rsidRPr="001A08E5">
        <w:rPr>
          <w:rFonts w:ascii="Calibri" w:hAnsi="Calibri"/>
          <w:bCs/>
          <w:iCs/>
          <w:sz w:val="20"/>
          <w:szCs w:val="20"/>
        </w:rPr>
        <w:t xml:space="preserve"> </w:t>
      </w:r>
      <w:r w:rsidRPr="001A08E5">
        <w:rPr>
          <w:rFonts w:ascii="Calibri" w:hAnsi="Calibri"/>
          <w:bCs/>
          <w:iCs/>
          <w:sz w:val="20"/>
          <w:szCs w:val="20"/>
        </w:rPr>
        <w:t>schvaľovanie</w:t>
      </w:r>
      <w:r w:rsidRPr="001A08E5">
        <w:rPr>
          <w:rFonts w:ascii="Calibri" w:hAnsi="Calibri"/>
          <w:bCs/>
          <w:iCs/>
          <w:sz w:val="20"/>
          <w:szCs w:val="20"/>
          <w:cs/>
          <w:lang w:bidi="hi-IN"/>
        </w:rPr>
        <w:t xml:space="preserve"> </w:t>
      </w:r>
      <w:r w:rsidRPr="001A08E5">
        <w:rPr>
          <w:rFonts w:ascii="Calibri" w:hAnsi="Calibri"/>
          <w:bCs/>
          <w:iCs/>
          <w:sz w:val="20"/>
          <w:szCs w:val="20"/>
        </w:rPr>
        <w:t xml:space="preserve">odborných osnov pre </w:t>
      </w:r>
      <w:proofErr w:type="spellStart"/>
      <w:r w:rsidRPr="001A08E5">
        <w:rPr>
          <w:rFonts w:ascii="Calibri" w:hAnsi="Calibri"/>
          <w:bCs/>
          <w:iCs/>
          <w:sz w:val="20"/>
          <w:szCs w:val="20"/>
        </w:rPr>
        <w:t>mediátorov</w:t>
      </w:r>
      <w:proofErr w:type="spellEnd"/>
      <w:r w:rsidRPr="001A08E5">
        <w:rPr>
          <w:rFonts w:ascii="Calibri" w:hAnsi="Calibri"/>
          <w:bCs/>
          <w:iCs/>
          <w:sz w:val="20"/>
          <w:szCs w:val="20"/>
        </w:rPr>
        <w:t>;</w:t>
      </w:r>
      <w:r w:rsidR="001A08E5" w:rsidRPr="001A08E5">
        <w:rPr>
          <w:rFonts w:ascii="Calibri" w:hAnsi="Calibri"/>
          <w:bCs/>
          <w:iCs/>
          <w:sz w:val="20"/>
          <w:szCs w:val="20"/>
        </w:rPr>
        <w:t xml:space="preserve"> </w:t>
      </w:r>
      <w:r w:rsidRPr="001A08E5">
        <w:rPr>
          <w:rFonts w:ascii="Calibri" w:hAnsi="Calibri"/>
          <w:bCs/>
          <w:iCs/>
          <w:sz w:val="20"/>
          <w:szCs w:val="20"/>
        </w:rPr>
        <w:t xml:space="preserve">prijímanie etického a </w:t>
      </w:r>
      <w:proofErr w:type="spellStart"/>
      <w:r w:rsidRPr="001A08E5">
        <w:rPr>
          <w:rFonts w:ascii="Calibri" w:hAnsi="Calibri"/>
          <w:bCs/>
          <w:iCs/>
          <w:sz w:val="20"/>
          <w:szCs w:val="20"/>
        </w:rPr>
        <w:t>deontologického</w:t>
      </w:r>
      <w:proofErr w:type="spellEnd"/>
      <w:r w:rsidRPr="001A08E5">
        <w:rPr>
          <w:rFonts w:ascii="Calibri" w:hAnsi="Calibri"/>
          <w:bCs/>
          <w:iCs/>
          <w:sz w:val="20"/>
          <w:szCs w:val="20"/>
        </w:rPr>
        <w:t xml:space="preserve"> kódexu pre oprávnených </w:t>
      </w:r>
      <w:proofErr w:type="spellStart"/>
      <w:r w:rsidRPr="001A08E5">
        <w:rPr>
          <w:rFonts w:ascii="Calibri" w:hAnsi="Calibri"/>
          <w:bCs/>
          <w:iCs/>
          <w:sz w:val="20"/>
          <w:szCs w:val="20"/>
        </w:rPr>
        <w:t>mediátorov</w:t>
      </w:r>
      <w:proofErr w:type="spellEnd"/>
      <w:r w:rsidRPr="001A08E5">
        <w:rPr>
          <w:rFonts w:ascii="Calibri" w:hAnsi="Calibri"/>
          <w:bCs/>
          <w:iCs/>
          <w:sz w:val="20"/>
          <w:szCs w:val="20"/>
        </w:rPr>
        <w:t>, ako aj nariadení týkajúcich sa ich disciplinárnej zodpovednosti;</w:t>
      </w:r>
      <w:r w:rsidR="001A08E5" w:rsidRPr="001A08E5">
        <w:rPr>
          <w:rFonts w:ascii="Calibri" w:hAnsi="Calibri"/>
          <w:bCs/>
          <w:iCs/>
          <w:sz w:val="20"/>
          <w:szCs w:val="20"/>
        </w:rPr>
        <w:t xml:space="preserve"> </w:t>
      </w:r>
      <w:r w:rsidRPr="001A08E5">
        <w:rPr>
          <w:rFonts w:ascii="Calibri" w:hAnsi="Calibri"/>
          <w:bCs/>
          <w:iCs/>
          <w:sz w:val="20"/>
          <w:szCs w:val="20"/>
        </w:rPr>
        <w:t xml:space="preserve">prijímanie nariadenia o organizácii a fungovaní Rady pre </w:t>
      </w:r>
      <w:proofErr w:type="spellStart"/>
      <w:r w:rsidRPr="001A08E5">
        <w:rPr>
          <w:rFonts w:ascii="Calibri" w:hAnsi="Calibri"/>
          <w:bCs/>
          <w:iCs/>
          <w:sz w:val="20"/>
          <w:szCs w:val="20"/>
        </w:rPr>
        <w:t>mediáciu</w:t>
      </w:r>
      <w:proofErr w:type="spellEnd"/>
      <w:r w:rsidRPr="001A08E5">
        <w:rPr>
          <w:rFonts w:ascii="Calibri" w:hAnsi="Calibri"/>
          <w:bCs/>
          <w:iCs/>
          <w:sz w:val="20"/>
          <w:szCs w:val="20"/>
        </w:rPr>
        <w:t>;</w:t>
      </w:r>
      <w:r w:rsidR="001A08E5" w:rsidRPr="001A08E5">
        <w:rPr>
          <w:rFonts w:ascii="Calibri" w:hAnsi="Calibri"/>
          <w:bCs/>
          <w:iCs/>
          <w:sz w:val="20"/>
          <w:szCs w:val="20"/>
        </w:rPr>
        <w:t xml:space="preserve"> </w:t>
      </w:r>
      <w:r w:rsidRPr="001A08E5">
        <w:rPr>
          <w:rFonts w:ascii="Calibri" w:hAnsi="Calibri"/>
          <w:bCs/>
          <w:iCs/>
          <w:sz w:val="20"/>
          <w:szCs w:val="20"/>
        </w:rPr>
        <w:t xml:space="preserve">vypracovanie návrhov na zmenu alebo harmonizáciu právnych predpisov o </w:t>
      </w:r>
      <w:proofErr w:type="spellStart"/>
      <w:r w:rsidRPr="001A08E5">
        <w:rPr>
          <w:rFonts w:ascii="Calibri" w:hAnsi="Calibri"/>
          <w:bCs/>
          <w:iCs/>
          <w:sz w:val="20"/>
          <w:szCs w:val="20"/>
        </w:rPr>
        <w:t>mediácii</w:t>
      </w:r>
      <w:proofErr w:type="spellEnd"/>
      <w:r w:rsidRPr="001A08E5">
        <w:rPr>
          <w:rFonts w:ascii="Calibri" w:hAnsi="Calibri"/>
          <w:bCs/>
          <w:iCs/>
          <w:sz w:val="20"/>
          <w:szCs w:val="20"/>
        </w:rPr>
        <w:t xml:space="preserve">. </w:t>
      </w:r>
    </w:p>
    <w:p w:rsidR="004A2437" w:rsidRDefault="004A2437" w:rsidP="004A2437">
      <w:pPr>
        <w:jc w:val="both"/>
        <w:rPr>
          <w:rFonts w:ascii="Calibri" w:hAnsi="Calibri"/>
          <w:bCs/>
          <w:iCs/>
          <w:sz w:val="20"/>
          <w:szCs w:val="20"/>
        </w:rPr>
      </w:pPr>
    </w:p>
    <w:p w:rsidR="004A2437" w:rsidRPr="001A08E5" w:rsidRDefault="004A2437" w:rsidP="004A2437">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D94F58">
      <w:pPr>
        <w:rPr>
          <w:rFonts w:ascii="Calibri" w:hAnsi="Calibri"/>
          <w:b/>
          <w:bCs/>
          <w:iCs/>
          <w:caps/>
          <w:sz w:val="20"/>
          <w:szCs w:val="20"/>
        </w:rPr>
      </w:pPr>
      <w:r w:rsidRPr="00D94F58">
        <w:rPr>
          <w:rFonts w:ascii="Calibri" w:hAnsi="Calibri"/>
          <w:b/>
          <w:bCs/>
          <w:iCs/>
          <w:caps/>
          <w:sz w:val="20"/>
          <w:szCs w:val="20"/>
        </w:rPr>
        <w:t>Slovinsko</w:t>
      </w:r>
    </w:p>
    <w:p w:rsidR="004A2437" w:rsidRPr="00D94F58" w:rsidRDefault="004A2437" w:rsidP="00D94F58">
      <w:pPr>
        <w:rPr>
          <w:rFonts w:ascii="Calibri" w:hAnsi="Calibri"/>
          <w:b/>
          <w:bCs/>
          <w:iCs/>
          <w:caps/>
          <w:vanish/>
          <w:sz w:val="20"/>
          <w:szCs w:val="20"/>
        </w:rPr>
      </w:pPr>
    </w:p>
    <w:p w:rsidR="00820289" w:rsidRPr="001A08E5" w:rsidRDefault="00820289" w:rsidP="00391869">
      <w:pPr>
        <w:numPr>
          <w:ilvl w:val="0"/>
          <w:numId w:val="50"/>
        </w:numPr>
        <w:tabs>
          <w:tab w:val="clear" w:pos="720"/>
          <w:tab w:val="num" w:pos="360"/>
        </w:tabs>
        <w:ind w:left="360"/>
        <w:jc w:val="both"/>
        <w:rPr>
          <w:rFonts w:ascii="Calibri" w:hAnsi="Calibri"/>
          <w:bCs/>
          <w:iCs/>
          <w:sz w:val="20"/>
          <w:szCs w:val="20"/>
          <w:cs/>
        </w:rPr>
      </w:pPr>
      <w:r w:rsidRPr="001A08E5">
        <w:rPr>
          <w:rFonts w:ascii="Calibri" w:hAnsi="Calibri"/>
          <w:bCs/>
          <w:iCs/>
          <w:sz w:val="20"/>
          <w:szCs w:val="20"/>
        </w:rPr>
        <w:t>Od</w:t>
      </w:r>
      <w:r w:rsidR="001A08E5" w:rsidRPr="001A08E5">
        <w:rPr>
          <w:rFonts w:ascii="Calibri" w:hAnsi="Calibri"/>
          <w:bCs/>
          <w:iCs/>
          <w:sz w:val="20"/>
          <w:szCs w:val="20"/>
        </w:rPr>
        <w:t xml:space="preserve"> </w:t>
      </w:r>
      <w:r w:rsidRPr="001A08E5">
        <w:rPr>
          <w:rFonts w:ascii="Calibri" w:hAnsi="Calibri"/>
          <w:bCs/>
          <w:iCs/>
          <w:sz w:val="20"/>
          <w:szCs w:val="20"/>
        </w:rPr>
        <w:t xml:space="preserve">roku 2001 ponúka </w:t>
      </w:r>
      <w:hyperlink r:id="rId30" w:tgtFrame="_parent" w:history="1">
        <w:r w:rsidRPr="001A08E5">
          <w:rPr>
            <w:rStyle w:val="Hypertextovprepojenie"/>
            <w:rFonts w:ascii="Calibri" w:hAnsi="Calibri"/>
            <w:bCs/>
            <w:iCs/>
            <w:color w:val="auto"/>
            <w:sz w:val="20"/>
            <w:szCs w:val="20"/>
            <w:u w:val="none"/>
          </w:rPr>
          <w:t>Krajský súd v Ľubľane</w:t>
        </w:r>
      </w:hyperlink>
      <w:r w:rsidRPr="001A08E5">
        <w:rPr>
          <w:rFonts w:ascii="Calibri" w:hAnsi="Calibri"/>
          <w:bCs/>
          <w:iCs/>
          <w:sz w:val="20"/>
          <w:szCs w:val="20"/>
        </w:rPr>
        <w:t xml:space="preserve"> účastníkom súdneho konania </w:t>
      </w:r>
      <w:proofErr w:type="spellStart"/>
      <w:r w:rsidRPr="001A08E5">
        <w:rPr>
          <w:rFonts w:ascii="Calibri" w:hAnsi="Calibri"/>
          <w:bCs/>
          <w:iCs/>
          <w:sz w:val="20"/>
          <w:szCs w:val="20"/>
        </w:rPr>
        <w:t>mediáciu</w:t>
      </w:r>
      <w:proofErr w:type="spellEnd"/>
      <w:r w:rsidRPr="001A08E5">
        <w:rPr>
          <w:rFonts w:ascii="Calibri" w:hAnsi="Calibri"/>
          <w:bCs/>
          <w:iCs/>
          <w:sz w:val="20"/>
          <w:szCs w:val="20"/>
        </w:rPr>
        <w:t>. Aj niektoré ďalšie súdy zaviedli podobné mediačné programy. Ministerstvo spravodlivosti pripravuje nový zákon, ktorý zavedie pre</w:t>
      </w:r>
      <w:r w:rsidR="001A08E5" w:rsidRPr="001A08E5">
        <w:rPr>
          <w:rFonts w:ascii="Calibri" w:hAnsi="Calibri"/>
          <w:bCs/>
          <w:iCs/>
          <w:sz w:val="20"/>
          <w:szCs w:val="20"/>
        </w:rPr>
        <w:t xml:space="preserve"> </w:t>
      </w:r>
      <w:r w:rsidRPr="001A08E5">
        <w:rPr>
          <w:rFonts w:ascii="Calibri" w:hAnsi="Calibri"/>
          <w:bCs/>
          <w:iCs/>
          <w:sz w:val="20"/>
          <w:szCs w:val="20"/>
        </w:rPr>
        <w:t xml:space="preserve">súdy prvého stupňa povinnosť ponúkať </w:t>
      </w:r>
      <w:proofErr w:type="spellStart"/>
      <w:r w:rsidRPr="001A08E5">
        <w:rPr>
          <w:rFonts w:ascii="Calibri" w:hAnsi="Calibri"/>
          <w:bCs/>
          <w:iCs/>
          <w:sz w:val="20"/>
          <w:szCs w:val="20"/>
        </w:rPr>
        <w:t>mediáciu</w:t>
      </w:r>
      <w:proofErr w:type="spellEnd"/>
      <w:r w:rsidRPr="001A08E5">
        <w:rPr>
          <w:rFonts w:ascii="Calibri" w:hAnsi="Calibri"/>
          <w:bCs/>
          <w:iCs/>
          <w:sz w:val="20"/>
          <w:szCs w:val="20"/>
        </w:rPr>
        <w:t xml:space="preserve"> stranám v občianskoprávnych, obchodnoprávnych, rodinnoprávnych a pracovnoprávnych sporoch. </w:t>
      </w:r>
    </w:p>
    <w:p w:rsidR="00820289" w:rsidRPr="001A08E5" w:rsidRDefault="001A08E5" w:rsidP="00391869">
      <w:pPr>
        <w:numPr>
          <w:ilvl w:val="0"/>
          <w:numId w:val="50"/>
        </w:numPr>
        <w:tabs>
          <w:tab w:val="clear" w:pos="720"/>
          <w:tab w:val="num" w:pos="360"/>
        </w:tabs>
        <w:ind w:left="360"/>
        <w:jc w:val="both"/>
        <w:rPr>
          <w:rFonts w:ascii="Calibri" w:hAnsi="Calibri"/>
          <w:bCs/>
          <w:iCs/>
          <w:vanish/>
          <w:sz w:val="20"/>
          <w:szCs w:val="20"/>
          <w:cs/>
        </w:rPr>
      </w:pPr>
      <w:r w:rsidRPr="001A08E5">
        <w:rPr>
          <w:rFonts w:ascii="Calibri" w:hAnsi="Calibri"/>
          <w:bCs/>
          <w:iCs/>
          <w:sz w:val="20"/>
          <w:szCs w:val="20"/>
        </w:rPr>
        <w:t>Mimovládne organizácie aktívne</w:t>
      </w:r>
      <w:r w:rsidR="00820289" w:rsidRPr="001A08E5">
        <w:rPr>
          <w:rFonts w:ascii="Calibri" w:hAnsi="Calibri"/>
          <w:bCs/>
          <w:iCs/>
          <w:sz w:val="20"/>
          <w:szCs w:val="20"/>
        </w:rPr>
        <w:t xml:space="preserve"> v oblasti </w:t>
      </w:r>
      <w:proofErr w:type="spellStart"/>
      <w:r w:rsidR="00820289" w:rsidRPr="001A08E5">
        <w:rPr>
          <w:rFonts w:ascii="Calibri" w:hAnsi="Calibri"/>
          <w:bCs/>
          <w:iCs/>
          <w:sz w:val="20"/>
          <w:szCs w:val="20"/>
        </w:rPr>
        <w:t>mediácie</w:t>
      </w:r>
      <w:proofErr w:type="spellEnd"/>
      <w:r w:rsidR="00820289" w:rsidRPr="001A08E5">
        <w:rPr>
          <w:rFonts w:ascii="Calibri" w:hAnsi="Calibri"/>
          <w:bCs/>
          <w:iCs/>
          <w:sz w:val="20"/>
          <w:szCs w:val="20"/>
        </w:rPr>
        <w:t>:</w:t>
      </w:r>
      <w:r w:rsidRPr="001A08E5">
        <w:rPr>
          <w:rFonts w:ascii="Calibri" w:hAnsi="Calibri"/>
          <w:bCs/>
          <w:iCs/>
          <w:sz w:val="20"/>
          <w:szCs w:val="20"/>
        </w:rPr>
        <w:t xml:space="preserve"> </w:t>
      </w:r>
      <w:hyperlink r:id="rId31" w:tgtFrame="_parent" w:history="1">
        <w:r w:rsidR="00820289" w:rsidRPr="001A08E5">
          <w:rPr>
            <w:rStyle w:val="Hypertextovprepojenie"/>
            <w:rFonts w:ascii="Calibri" w:hAnsi="Calibri"/>
            <w:bCs/>
            <w:iCs/>
            <w:color w:val="auto"/>
            <w:sz w:val="20"/>
            <w:szCs w:val="20"/>
            <w:u w:val="none"/>
          </w:rPr>
          <w:t xml:space="preserve">Asociácia </w:t>
        </w:r>
        <w:proofErr w:type="spellStart"/>
        <w:r w:rsidR="00820289" w:rsidRPr="001A08E5">
          <w:rPr>
            <w:rStyle w:val="Hypertextovprepojenie"/>
            <w:rFonts w:ascii="Calibri" w:hAnsi="Calibri"/>
            <w:bCs/>
            <w:iCs/>
            <w:color w:val="auto"/>
            <w:sz w:val="20"/>
            <w:szCs w:val="20"/>
            <w:u w:val="none"/>
          </w:rPr>
          <w:t>mediátorov</w:t>
        </w:r>
        <w:proofErr w:type="spellEnd"/>
        <w:r w:rsidR="00820289" w:rsidRPr="001A08E5">
          <w:rPr>
            <w:rStyle w:val="Hypertextovprepojenie"/>
            <w:rFonts w:ascii="Calibri" w:hAnsi="Calibri"/>
            <w:bCs/>
            <w:iCs/>
            <w:color w:val="auto"/>
            <w:sz w:val="20"/>
            <w:szCs w:val="20"/>
            <w:u w:val="none"/>
          </w:rPr>
          <w:t xml:space="preserve"> Slovinska</w:t>
        </w:r>
      </w:hyperlink>
      <w:r w:rsidRPr="001A08E5">
        <w:rPr>
          <w:rFonts w:ascii="Calibri" w:hAnsi="Calibri"/>
          <w:bCs/>
          <w:iCs/>
          <w:sz w:val="20"/>
          <w:szCs w:val="20"/>
          <w:cs/>
          <w:lang w:bidi="hi-IN"/>
        </w:rPr>
        <w:t xml:space="preserve">, </w:t>
      </w:r>
      <w:hyperlink r:id="rId32" w:tgtFrame="_parent" w:history="1">
        <w:r w:rsidR="00820289" w:rsidRPr="001A08E5">
          <w:rPr>
            <w:rStyle w:val="Hypertextovprepojenie"/>
            <w:rFonts w:ascii="Calibri" w:hAnsi="Calibri"/>
            <w:bCs/>
            <w:iCs/>
            <w:color w:val="auto"/>
            <w:sz w:val="20"/>
            <w:szCs w:val="20"/>
            <w:u w:val="none"/>
          </w:rPr>
          <w:t xml:space="preserve">Centrum pre </w:t>
        </w:r>
        <w:proofErr w:type="spellStart"/>
        <w:r w:rsidR="00820289" w:rsidRPr="001A08E5">
          <w:rPr>
            <w:rStyle w:val="Hypertextovprepojenie"/>
            <w:rFonts w:ascii="Calibri" w:hAnsi="Calibri"/>
            <w:bCs/>
            <w:iCs/>
            <w:color w:val="auto"/>
            <w:sz w:val="20"/>
            <w:szCs w:val="20"/>
            <w:u w:val="none"/>
          </w:rPr>
          <w:t>mediáciu</w:t>
        </w:r>
        <w:proofErr w:type="spellEnd"/>
        <w:r w:rsidR="00820289" w:rsidRPr="001A08E5">
          <w:rPr>
            <w:rStyle w:val="Hypertextovprepojenie"/>
            <w:rFonts w:ascii="Calibri" w:hAnsi="Calibri"/>
            <w:bCs/>
            <w:iCs/>
            <w:color w:val="auto"/>
            <w:sz w:val="20"/>
            <w:szCs w:val="20"/>
            <w:u w:val="none"/>
          </w:rPr>
          <w:t xml:space="preserve"> </w:t>
        </w:r>
        <w:proofErr w:type="spellStart"/>
        <w:r w:rsidR="00820289" w:rsidRPr="001A08E5">
          <w:rPr>
            <w:rStyle w:val="Hypertextovprepojenie"/>
            <w:rFonts w:ascii="Calibri" w:hAnsi="Calibri"/>
            <w:bCs/>
            <w:iCs/>
            <w:color w:val="auto"/>
            <w:sz w:val="20"/>
            <w:szCs w:val="20"/>
            <w:u w:val="none"/>
          </w:rPr>
          <w:t>pricentre</w:t>
        </w:r>
        <w:proofErr w:type="spellEnd"/>
        <w:r w:rsidR="00820289" w:rsidRPr="001A08E5">
          <w:rPr>
            <w:rStyle w:val="Hypertextovprepojenie"/>
            <w:rFonts w:ascii="Calibri" w:hAnsi="Calibri"/>
            <w:bCs/>
            <w:iCs/>
            <w:color w:val="auto"/>
            <w:sz w:val="20"/>
            <w:szCs w:val="20"/>
            <w:u w:val="none"/>
          </w:rPr>
          <w:t xml:space="preserve"> právnych informácií</w:t>
        </w:r>
      </w:hyperlink>
      <w:r w:rsidRPr="001A08E5">
        <w:rPr>
          <w:rFonts w:ascii="Calibri" w:hAnsi="Calibri"/>
          <w:bCs/>
          <w:iCs/>
          <w:sz w:val="20"/>
          <w:szCs w:val="20"/>
        </w:rPr>
        <w:t xml:space="preserve">, </w:t>
      </w:r>
      <w:hyperlink r:id="rId33" w:tgtFrame="_parent" w:history="1">
        <w:r w:rsidR="00820289" w:rsidRPr="001A08E5">
          <w:rPr>
            <w:rStyle w:val="Hypertextovprepojenie"/>
            <w:rFonts w:ascii="Calibri" w:hAnsi="Calibri"/>
            <w:bCs/>
            <w:iCs/>
            <w:color w:val="auto"/>
            <w:sz w:val="20"/>
            <w:szCs w:val="20"/>
            <w:u w:val="none"/>
          </w:rPr>
          <w:t>Slovinská asociácia mediačných organizácií – MEDIOS</w:t>
        </w:r>
      </w:hyperlink>
    </w:p>
    <w:p w:rsidR="00820289" w:rsidRPr="004A2437" w:rsidRDefault="00820289" w:rsidP="00391869">
      <w:pPr>
        <w:numPr>
          <w:ilvl w:val="0"/>
          <w:numId w:val="50"/>
        </w:numPr>
        <w:tabs>
          <w:tab w:val="clear" w:pos="720"/>
          <w:tab w:val="num" w:pos="360"/>
        </w:tabs>
        <w:ind w:left="360"/>
        <w:jc w:val="both"/>
        <w:rPr>
          <w:rFonts w:ascii="Calibri" w:hAnsi="Calibri"/>
          <w:bCs/>
          <w:iCs/>
          <w:vanish/>
          <w:sz w:val="20"/>
          <w:szCs w:val="20"/>
        </w:rPr>
      </w:pPr>
      <w:r w:rsidRPr="001A08E5">
        <w:rPr>
          <w:rFonts w:ascii="Calibri" w:hAnsi="Calibri"/>
          <w:bCs/>
          <w:iCs/>
          <w:sz w:val="20"/>
          <w:szCs w:val="20"/>
        </w:rPr>
        <w:t xml:space="preserve">Určité súdy a mimovládne organizácie udržiavajú adresáre </w:t>
      </w:r>
      <w:proofErr w:type="spellStart"/>
      <w:r w:rsidRPr="001A08E5">
        <w:rPr>
          <w:rFonts w:ascii="Calibri" w:hAnsi="Calibri"/>
          <w:bCs/>
          <w:iCs/>
          <w:sz w:val="20"/>
          <w:szCs w:val="20"/>
        </w:rPr>
        <w:t>mediátorov</w:t>
      </w:r>
      <w:proofErr w:type="spellEnd"/>
      <w:r w:rsidRPr="001A08E5">
        <w:rPr>
          <w:rFonts w:ascii="Calibri" w:hAnsi="Calibri"/>
          <w:bCs/>
          <w:iCs/>
          <w:sz w:val="20"/>
          <w:szCs w:val="20"/>
        </w:rPr>
        <w:t>, pričom niektoré z</w:t>
      </w:r>
      <w:r w:rsidR="001A08E5" w:rsidRPr="001A08E5">
        <w:rPr>
          <w:rFonts w:ascii="Calibri" w:hAnsi="Calibri"/>
          <w:bCs/>
          <w:iCs/>
          <w:sz w:val="20"/>
          <w:szCs w:val="20"/>
        </w:rPr>
        <w:t xml:space="preserve"> </w:t>
      </w:r>
      <w:r w:rsidRPr="001A08E5">
        <w:rPr>
          <w:rFonts w:ascii="Calibri" w:hAnsi="Calibri"/>
          <w:bCs/>
          <w:iCs/>
          <w:sz w:val="20"/>
          <w:szCs w:val="20"/>
        </w:rPr>
        <w:t>nich sú prístupné on-line:</w:t>
      </w:r>
      <w:r w:rsidR="001A08E5" w:rsidRPr="001A08E5">
        <w:rPr>
          <w:rFonts w:ascii="Calibri" w:hAnsi="Calibri"/>
          <w:bCs/>
          <w:iCs/>
          <w:sz w:val="20"/>
          <w:szCs w:val="20"/>
        </w:rPr>
        <w:t xml:space="preserve"> </w:t>
      </w:r>
      <w:hyperlink r:id="rId34" w:tgtFrame="_parent" w:history="1">
        <w:r w:rsidRPr="001A08E5">
          <w:rPr>
            <w:rStyle w:val="Hypertextovprepojenie"/>
            <w:rFonts w:ascii="Calibri" w:hAnsi="Calibri"/>
            <w:bCs/>
            <w:iCs/>
            <w:color w:val="auto"/>
            <w:sz w:val="20"/>
            <w:szCs w:val="20"/>
            <w:u w:val="none"/>
          </w:rPr>
          <w:t>Adresár</w:t>
        </w:r>
      </w:hyperlink>
      <w:r w:rsidRPr="001A08E5">
        <w:rPr>
          <w:rFonts w:ascii="Calibri" w:hAnsi="Calibri"/>
          <w:bCs/>
          <w:iCs/>
          <w:sz w:val="20"/>
          <w:szCs w:val="20"/>
          <w:cs/>
          <w:lang w:bidi="hi-IN"/>
        </w:rPr>
        <w:t xml:space="preserve"> </w:t>
      </w:r>
      <w:r w:rsidRPr="001A08E5">
        <w:rPr>
          <w:rFonts w:ascii="Calibri" w:hAnsi="Calibri"/>
          <w:bCs/>
          <w:iCs/>
          <w:sz w:val="20"/>
          <w:szCs w:val="20"/>
        </w:rPr>
        <w:t xml:space="preserve">Asociácie </w:t>
      </w:r>
      <w:proofErr w:type="spellStart"/>
      <w:r w:rsidRPr="001A08E5">
        <w:rPr>
          <w:rFonts w:ascii="Calibri" w:hAnsi="Calibri"/>
          <w:bCs/>
          <w:iCs/>
          <w:sz w:val="20"/>
          <w:szCs w:val="20"/>
        </w:rPr>
        <w:t>mediátorov</w:t>
      </w:r>
      <w:proofErr w:type="spellEnd"/>
      <w:r w:rsidRPr="001A08E5">
        <w:rPr>
          <w:rFonts w:ascii="Calibri" w:hAnsi="Calibri"/>
          <w:bCs/>
          <w:iCs/>
          <w:sz w:val="20"/>
          <w:szCs w:val="20"/>
        </w:rPr>
        <w:t xml:space="preserve"> Slovinska</w:t>
      </w:r>
      <w:r w:rsidR="001A08E5" w:rsidRPr="001A08E5">
        <w:rPr>
          <w:rFonts w:ascii="Calibri" w:hAnsi="Calibri"/>
          <w:bCs/>
          <w:iCs/>
          <w:sz w:val="20"/>
          <w:szCs w:val="20"/>
        </w:rPr>
        <w:t xml:space="preserve">, </w:t>
      </w:r>
      <w:hyperlink r:id="rId35" w:tgtFrame="_parent" w:history="1">
        <w:r w:rsidRPr="001A08E5">
          <w:rPr>
            <w:rStyle w:val="Hypertextovprepojenie"/>
            <w:rFonts w:ascii="Calibri" w:hAnsi="Calibri"/>
            <w:bCs/>
            <w:iCs/>
            <w:color w:val="auto"/>
            <w:sz w:val="20"/>
            <w:szCs w:val="20"/>
            <w:u w:val="none"/>
          </w:rPr>
          <w:t>Adresár</w:t>
        </w:r>
      </w:hyperlink>
      <w:r w:rsidRPr="001A08E5">
        <w:rPr>
          <w:rFonts w:ascii="Calibri" w:hAnsi="Calibri"/>
          <w:bCs/>
          <w:iCs/>
          <w:sz w:val="20"/>
          <w:szCs w:val="20"/>
        </w:rPr>
        <w:t xml:space="preserve"> Krajského súdu v</w:t>
      </w:r>
      <w:r w:rsidR="004A2437">
        <w:rPr>
          <w:rFonts w:ascii="Calibri" w:hAnsi="Calibri"/>
          <w:bCs/>
          <w:iCs/>
          <w:sz w:val="20"/>
          <w:szCs w:val="20"/>
        </w:rPr>
        <w:t> </w:t>
      </w:r>
      <w:r w:rsidRPr="001A08E5">
        <w:rPr>
          <w:rFonts w:ascii="Calibri" w:hAnsi="Calibri"/>
          <w:bCs/>
          <w:iCs/>
          <w:sz w:val="20"/>
          <w:szCs w:val="20"/>
        </w:rPr>
        <w:t>Ľubľane</w:t>
      </w:r>
    </w:p>
    <w:p w:rsidR="004A2437" w:rsidRDefault="004A2437" w:rsidP="004A2437">
      <w:pPr>
        <w:jc w:val="both"/>
        <w:rPr>
          <w:rFonts w:ascii="Calibri" w:hAnsi="Calibri"/>
          <w:bCs/>
          <w:iCs/>
          <w:sz w:val="20"/>
          <w:szCs w:val="20"/>
        </w:rPr>
      </w:pPr>
    </w:p>
    <w:p w:rsidR="004A2437" w:rsidRPr="001A08E5" w:rsidRDefault="004A2437" w:rsidP="004A2437">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Pr="00D94F58" w:rsidRDefault="00820289" w:rsidP="00D94F58">
      <w:pPr>
        <w:rPr>
          <w:rFonts w:ascii="Calibri" w:hAnsi="Calibri"/>
          <w:b/>
          <w:bCs/>
          <w:iCs/>
          <w:caps/>
          <w:sz w:val="20"/>
          <w:szCs w:val="20"/>
        </w:rPr>
      </w:pPr>
      <w:r w:rsidRPr="00D94F58">
        <w:rPr>
          <w:rFonts w:ascii="Calibri" w:hAnsi="Calibri"/>
          <w:b/>
          <w:bCs/>
          <w:iCs/>
          <w:caps/>
          <w:sz w:val="20"/>
          <w:szCs w:val="20"/>
        </w:rPr>
        <w:t>Fínsko</w:t>
      </w:r>
    </w:p>
    <w:p w:rsidR="00820289" w:rsidRPr="001A08E5" w:rsidRDefault="00820289" w:rsidP="00391869">
      <w:pPr>
        <w:numPr>
          <w:ilvl w:val="0"/>
          <w:numId w:val="51"/>
        </w:numPr>
        <w:tabs>
          <w:tab w:val="clear" w:pos="720"/>
          <w:tab w:val="num" w:pos="360"/>
        </w:tabs>
        <w:ind w:left="360"/>
        <w:jc w:val="both"/>
        <w:rPr>
          <w:rFonts w:ascii="Calibri" w:hAnsi="Calibri"/>
          <w:bCs/>
          <w:iCs/>
          <w:sz w:val="20"/>
          <w:szCs w:val="20"/>
        </w:rPr>
      </w:pPr>
      <w:r w:rsidRPr="001A08E5">
        <w:rPr>
          <w:rFonts w:ascii="Calibri" w:hAnsi="Calibri"/>
          <w:bCs/>
          <w:iCs/>
          <w:sz w:val="20"/>
          <w:szCs w:val="20"/>
        </w:rPr>
        <w:t xml:space="preserve">Za celkové riadenie, usmerňovanie a dozor nad </w:t>
      </w:r>
      <w:proofErr w:type="spellStart"/>
      <w:r w:rsidRPr="001A08E5">
        <w:rPr>
          <w:rFonts w:ascii="Calibri" w:hAnsi="Calibri"/>
          <w:bCs/>
          <w:iCs/>
          <w:sz w:val="20"/>
          <w:szCs w:val="20"/>
        </w:rPr>
        <w:t>mediáciou</w:t>
      </w:r>
      <w:proofErr w:type="spellEnd"/>
      <w:r w:rsidRPr="001A08E5">
        <w:rPr>
          <w:rFonts w:ascii="Calibri" w:hAnsi="Calibri"/>
          <w:bCs/>
          <w:iCs/>
          <w:sz w:val="20"/>
          <w:szCs w:val="20"/>
        </w:rPr>
        <w:t xml:space="preserve"> v trestných veciach a v určitých občianskoprávnych veciach nesie zodpovednosť ministerstvo sociálnych vecí. Oblastné úrady zdravotníctva sú povinné zabezpečiť dostupnosť mediačných služieb a ich riadne zavedenie vo všetkých častiach krajiny. Mediačné služby na súdoch riadia okresné súdy. Okresné súdy môžu rozhodnúť o</w:t>
      </w:r>
      <w:r w:rsidR="001A08E5" w:rsidRPr="001A08E5">
        <w:rPr>
          <w:rFonts w:ascii="Calibri" w:hAnsi="Calibri"/>
          <w:bCs/>
          <w:iCs/>
          <w:sz w:val="20"/>
          <w:szCs w:val="20"/>
        </w:rPr>
        <w:t xml:space="preserve"> </w:t>
      </w:r>
      <w:r w:rsidRPr="001A08E5">
        <w:rPr>
          <w:rFonts w:ascii="Calibri" w:hAnsi="Calibri"/>
          <w:bCs/>
          <w:iCs/>
          <w:sz w:val="20"/>
          <w:szCs w:val="20"/>
        </w:rPr>
        <w:t xml:space="preserve">začatí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v občianskoprávnych sporoch. Účelom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je pomôcť stranám, ktoré vedú spor, nájsť riešenie, ktoré je akceptovateľné pre obe strany. Preto výsledky dosiahnuté pomocou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sú vo všeobecnosti vo väčšej miere založené na tom, čo je zadaných okolností primerané, namiesto toho, aby sa zakladali na striktnom uplatnení práva. </w:t>
      </w:r>
    </w:p>
    <w:p w:rsidR="00820289" w:rsidRPr="004A2437" w:rsidRDefault="00820289" w:rsidP="00391869">
      <w:pPr>
        <w:numPr>
          <w:ilvl w:val="0"/>
          <w:numId w:val="51"/>
        </w:numPr>
        <w:tabs>
          <w:tab w:val="clear" w:pos="720"/>
          <w:tab w:val="num" w:pos="360"/>
        </w:tabs>
        <w:ind w:left="360"/>
        <w:jc w:val="both"/>
        <w:rPr>
          <w:rFonts w:ascii="Calibri" w:hAnsi="Calibri"/>
          <w:bCs/>
          <w:iCs/>
          <w:vanish/>
          <w:sz w:val="20"/>
          <w:szCs w:val="20"/>
        </w:rPr>
      </w:pPr>
      <w:proofErr w:type="spellStart"/>
      <w:r w:rsidRPr="001A08E5">
        <w:rPr>
          <w:rFonts w:ascii="Calibri" w:hAnsi="Calibri"/>
          <w:bCs/>
          <w:iCs/>
          <w:sz w:val="20"/>
          <w:szCs w:val="20"/>
        </w:rPr>
        <w:t>Mediácia</w:t>
      </w:r>
      <w:proofErr w:type="spellEnd"/>
      <w:r w:rsidRPr="001A08E5">
        <w:rPr>
          <w:rFonts w:ascii="Calibri" w:hAnsi="Calibri"/>
          <w:bCs/>
          <w:iCs/>
          <w:sz w:val="20"/>
          <w:szCs w:val="20"/>
        </w:rPr>
        <w:t xml:space="preserve"> sa využíva ako v občianskoprávnych, tak aj v trestných veciach.</w:t>
      </w:r>
    </w:p>
    <w:p w:rsidR="004A2437" w:rsidRDefault="004A2437" w:rsidP="004A2437">
      <w:pPr>
        <w:jc w:val="both"/>
        <w:rPr>
          <w:rFonts w:ascii="Calibri" w:hAnsi="Calibri"/>
          <w:bCs/>
          <w:iCs/>
          <w:sz w:val="20"/>
          <w:szCs w:val="20"/>
        </w:rPr>
      </w:pPr>
    </w:p>
    <w:p w:rsidR="004A2437" w:rsidRPr="001A08E5" w:rsidRDefault="004A2437" w:rsidP="004A2437">
      <w:pPr>
        <w:jc w:val="both"/>
        <w:rPr>
          <w:rFonts w:ascii="Calibri" w:hAnsi="Calibri"/>
          <w:bCs/>
          <w:iCs/>
          <w:vanish/>
          <w:sz w:val="20"/>
          <w:szCs w:val="20"/>
        </w:rPr>
      </w:pPr>
    </w:p>
    <w:p w:rsidR="00820289" w:rsidRPr="00D94F58" w:rsidRDefault="00820289" w:rsidP="00820289">
      <w:pPr>
        <w:rPr>
          <w:rFonts w:ascii="Calibri" w:hAnsi="Calibri"/>
          <w:b/>
          <w:bCs/>
          <w:iCs/>
          <w:caps/>
          <w:sz w:val="20"/>
          <w:szCs w:val="20"/>
        </w:rPr>
      </w:pPr>
    </w:p>
    <w:p w:rsidR="00820289" w:rsidRDefault="00820289" w:rsidP="00D94F58">
      <w:pPr>
        <w:rPr>
          <w:rFonts w:ascii="Calibri" w:hAnsi="Calibri"/>
          <w:b/>
          <w:bCs/>
          <w:iCs/>
          <w:caps/>
          <w:sz w:val="20"/>
          <w:szCs w:val="20"/>
        </w:rPr>
      </w:pPr>
      <w:r w:rsidRPr="00D94F58">
        <w:rPr>
          <w:rFonts w:ascii="Calibri" w:hAnsi="Calibri"/>
          <w:b/>
          <w:bCs/>
          <w:iCs/>
          <w:caps/>
          <w:sz w:val="20"/>
          <w:szCs w:val="20"/>
        </w:rPr>
        <w:t xml:space="preserve">Švédsko </w:t>
      </w:r>
    </w:p>
    <w:p w:rsidR="004A2437" w:rsidRPr="00D94F58" w:rsidRDefault="004A2437" w:rsidP="00D94F58">
      <w:pPr>
        <w:rPr>
          <w:rFonts w:ascii="Calibri" w:hAnsi="Calibri"/>
          <w:b/>
          <w:bCs/>
          <w:iCs/>
          <w:caps/>
          <w:vanish/>
          <w:sz w:val="20"/>
          <w:szCs w:val="20"/>
        </w:rPr>
      </w:pPr>
    </w:p>
    <w:p w:rsidR="00820289" w:rsidRPr="001A08E5" w:rsidRDefault="00820289" w:rsidP="00391869">
      <w:pPr>
        <w:numPr>
          <w:ilvl w:val="0"/>
          <w:numId w:val="52"/>
        </w:numPr>
        <w:tabs>
          <w:tab w:val="clear" w:pos="720"/>
          <w:tab w:val="num" w:pos="360"/>
        </w:tabs>
        <w:ind w:left="360"/>
        <w:jc w:val="both"/>
        <w:rPr>
          <w:rFonts w:ascii="Calibri" w:hAnsi="Calibri"/>
          <w:bCs/>
          <w:iCs/>
          <w:sz w:val="20"/>
          <w:szCs w:val="20"/>
          <w:cs/>
        </w:rPr>
      </w:pPr>
      <w:r w:rsidRPr="001A08E5">
        <w:rPr>
          <w:rFonts w:ascii="Calibri" w:hAnsi="Calibri"/>
          <w:bCs/>
          <w:iCs/>
          <w:sz w:val="20"/>
          <w:szCs w:val="20"/>
        </w:rPr>
        <w:t xml:space="preserve">Neexistuje žiadny ústredný orgán, ktorý by reguloval výkon profesie </w:t>
      </w:r>
      <w:proofErr w:type="spellStart"/>
      <w:r w:rsidRPr="001A08E5">
        <w:rPr>
          <w:rFonts w:ascii="Calibri" w:hAnsi="Calibri"/>
          <w:bCs/>
          <w:iCs/>
          <w:sz w:val="20"/>
          <w:szCs w:val="20"/>
        </w:rPr>
        <w:t>mediátora</w:t>
      </w:r>
      <w:proofErr w:type="spellEnd"/>
      <w:r w:rsidRPr="001A08E5">
        <w:rPr>
          <w:rFonts w:ascii="Calibri" w:hAnsi="Calibri"/>
          <w:bCs/>
          <w:iCs/>
          <w:sz w:val="20"/>
          <w:szCs w:val="20"/>
        </w:rPr>
        <w:t xml:space="preserve">. V prípade informácií o </w:t>
      </w:r>
      <w:proofErr w:type="spellStart"/>
      <w:r w:rsidRPr="001A08E5">
        <w:rPr>
          <w:rFonts w:ascii="Calibri" w:hAnsi="Calibri"/>
          <w:bCs/>
          <w:iCs/>
          <w:sz w:val="20"/>
          <w:szCs w:val="20"/>
        </w:rPr>
        <w:t>mediácii</w:t>
      </w:r>
      <w:proofErr w:type="spellEnd"/>
      <w:r w:rsidRPr="001A08E5">
        <w:rPr>
          <w:rFonts w:ascii="Calibri" w:hAnsi="Calibri"/>
          <w:bCs/>
          <w:iCs/>
          <w:sz w:val="20"/>
          <w:szCs w:val="20"/>
        </w:rPr>
        <w:t xml:space="preserve"> je však možné sa obrátiť na divíziu procesného práva a súdnych záležitosti ministerstva spravodlivosti. </w:t>
      </w:r>
    </w:p>
    <w:p w:rsidR="00820289" w:rsidRPr="001A08E5" w:rsidRDefault="00820289" w:rsidP="00391869">
      <w:pPr>
        <w:numPr>
          <w:ilvl w:val="0"/>
          <w:numId w:val="52"/>
        </w:numPr>
        <w:tabs>
          <w:tab w:val="clear" w:pos="720"/>
          <w:tab w:val="num" w:pos="360"/>
        </w:tabs>
        <w:ind w:left="360"/>
        <w:jc w:val="both"/>
        <w:rPr>
          <w:rFonts w:ascii="Calibri" w:hAnsi="Calibri"/>
          <w:bCs/>
          <w:iCs/>
          <w:sz w:val="20"/>
          <w:szCs w:val="20"/>
        </w:rPr>
      </w:pPr>
      <w:r w:rsidRPr="001A08E5">
        <w:rPr>
          <w:rFonts w:ascii="Calibri" w:hAnsi="Calibri"/>
          <w:bCs/>
          <w:iCs/>
          <w:sz w:val="20"/>
          <w:szCs w:val="20"/>
        </w:rPr>
        <w:t xml:space="preserve">V obchodných veciach vykonávajú prácu v oblasti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Štokholmská obchodná komora a Obchodná komora západného Švédska.</w:t>
      </w:r>
    </w:p>
    <w:p w:rsidR="00820289" w:rsidRPr="001A08E5" w:rsidRDefault="00820289" w:rsidP="00391869">
      <w:pPr>
        <w:numPr>
          <w:ilvl w:val="0"/>
          <w:numId w:val="52"/>
        </w:numPr>
        <w:tabs>
          <w:tab w:val="clear" w:pos="720"/>
          <w:tab w:val="num" w:pos="360"/>
        </w:tabs>
        <w:ind w:left="360"/>
        <w:jc w:val="both"/>
        <w:rPr>
          <w:rFonts w:ascii="Calibri" w:hAnsi="Calibri"/>
          <w:bCs/>
          <w:iCs/>
          <w:sz w:val="20"/>
          <w:szCs w:val="20"/>
        </w:rPr>
      </w:pPr>
      <w:proofErr w:type="spellStart"/>
      <w:r w:rsidRPr="001A08E5">
        <w:rPr>
          <w:rFonts w:ascii="Calibri" w:hAnsi="Calibri"/>
          <w:bCs/>
          <w:iCs/>
          <w:sz w:val="20"/>
          <w:szCs w:val="20"/>
        </w:rPr>
        <w:t>Mediácia</w:t>
      </w:r>
      <w:proofErr w:type="spellEnd"/>
      <w:r w:rsidRPr="001A08E5">
        <w:rPr>
          <w:rFonts w:ascii="Calibri" w:hAnsi="Calibri"/>
          <w:bCs/>
          <w:iCs/>
          <w:sz w:val="20"/>
          <w:szCs w:val="20"/>
        </w:rPr>
        <w:t xml:space="preserve"> je prípustná vo viacerých oblastiach, ale najčastejšie sa využíva v občianskoprávnych veciach. </w:t>
      </w:r>
    </w:p>
    <w:p w:rsidR="00820289" w:rsidRPr="001A08E5" w:rsidRDefault="00820289" w:rsidP="00391869">
      <w:pPr>
        <w:numPr>
          <w:ilvl w:val="0"/>
          <w:numId w:val="52"/>
        </w:numPr>
        <w:tabs>
          <w:tab w:val="clear" w:pos="720"/>
          <w:tab w:val="num" w:pos="360"/>
        </w:tabs>
        <w:ind w:left="360"/>
        <w:jc w:val="both"/>
        <w:rPr>
          <w:rFonts w:ascii="Calibri" w:hAnsi="Calibri"/>
          <w:bCs/>
          <w:iCs/>
          <w:sz w:val="20"/>
          <w:szCs w:val="20"/>
        </w:rPr>
      </w:pPr>
      <w:r w:rsidRPr="001A08E5">
        <w:rPr>
          <w:rFonts w:ascii="Calibri" w:hAnsi="Calibri"/>
          <w:bCs/>
          <w:iCs/>
          <w:sz w:val="20"/>
          <w:szCs w:val="20"/>
        </w:rPr>
        <w:t xml:space="preserve">Na </w:t>
      </w:r>
      <w:proofErr w:type="spellStart"/>
      <w:r w:rsidRPr="001A08E5">
        <w:rPr>
          <w:rFonts w:ascii="Calibri" w:hAnsi="Calibri"/>
          <w:bCs/>
          <w:iCs/>
          <w:sz w:val="20"/>
          <w:szCs w:val="20"/>
        </w:rPr>
        <w:t>mediátora</w:t>
      </w:r>
      <w:proofErr w:type="spellEnd"/>
      <w:r w:rsidRPr="001A08E5">
        <w:rPr>
          <w:rFonts w:ascii="Calibri" w:hAnsi="Calibri"/>
          <w:bCs/>
          <w:iCs/>
          <w:sz w:val="20"/>
          <w:szCs w:val="20"/>
        </w:rPr>
        <w:t xml:space="preserve"> je možné sa obrátiť aj počas súdneho konania. </w:t>
      </w:r>
    </w:p>
    <w:p w:rsidR="00820289" w:rsidRPr="001A08E5" w:rsidRDefault="00820289" w:rsidP="00391869">
      <w:pPr>
        <w:numPr>
          <w:ilvl w:val="0"/>
          <w:numId w:val="52"/>
        </w:numPr>
        <w:tabs>
          <w:tab w:val="clear" w:pos="720"/>
          <w:tab w:val="num" w:pos="360"/>
        </w:tabs>
        <w:ind w:left="360"/>
        <w:jc w:val="both"/>
        <w:rPr>
          <w:rFonts w:ascii="Calibri" w:hAnsi="Calibri"/>
          <w:bCs/>
          <w:iCs/>
          <w:vanish/>
          <w:sz w:val="20"/>
          <w:szCs w:val="20"/>
        </w:rPr>
      </w:pPr>
      <w:r w:rsidRPr="001A08E5">
        <w:rPr>
          <w:rFonts w:ascii="Calibri" w:hAnsi="Calibri"/>
          <w:bCs/>
          <w:iCs/>
          <w:sz w:val="20"/>
          <w:szCs w:val="20"/>
        </w:rPr>
        <w:t xml:space="preserve">Využitie </w:t>
      </w:r>
      <w:proofErr w:type="spellStart"/>
      <w:r w:rsidRPr="001A08E5">
        <w:rPr>
          <w:rFonts w:ascii="Calibri" w:hAnsi="Calibri"/>
          <w:bCs/>
          <w:iCs/>
          <w:sz w:val="20"/>
          <w:szCs w:val="20"/>
        </w:rPr>
        <w:t>mediáce</w:t>
      </w:r>
      <w:proofErr w:type="spellEnd"/>
      <w:r w:rsidRPr="001A08E5">
        <w:rPr>
          <w:rFonts w:ascii="Calibri" w:hAnsi="Calibri"/>
          <w:bCs/>
          <w:iCs/>
          <w:sz w:val="20"/>
          <w:szCs w:val="20"/>
        </w:rPr>
        <w:t xml:space="preserve"> je úplne dobrovoľné. Neexistujú žiadne osobitné predpisy, ako napríklad etický kódex pre </w:t>
      </w:r>
      <w:proofErr w:type="spellStart"/>
      <w:r w:rsidRPr="001A08E5">
        <w:rPr>
          <w:rFonts w:ascii="Calibri" w:hAnsi="Calibri"/>
          <w:bCs/>
          <w:iCs/>
          <w:sz w:val="20"/>
          <w:szCs w:val="20"/>
        </w:rPr>
        <w:t>mediátorov</w:t>
      </w:r>
      <w:proofErr w:type="spellEnd"/>
      <w:r w:rsidRPr="001A08E5">
        <w:rPr>
          <w:rFonts w:ascii="Calibri" w:hAnsi="Calibri"/>
          <w:bCs/>
          <w:iCs/>
          <w:sz w:val="20"/>
          <w:szCs w:val="20"/>
        </w:rPr>
        <w:t>.</w:t>
      </w:r>
    </w:p>
    <w:p w:rsidR="001A08E5" w:rsidRDefault="001A08E5" w:rsidP="001A08E5">
      <w:pPr>
        <w:jc w:val="both"/>
        <w:rPr>
          <w:rFonts w:ascii="Calibri" w:hAnsi="Calibri"/>
          <w:bCs/>
          <w:iCs/>
          <w:sz w:val="20"/>
          <w:szCs w:val="20"/>
        </w:rPr>
      </w:pPr>
    </w:p>
    <w:p w:rsidR="001A08E5" w:rsidRPr="001A08E5" w:rsidRDefault="001A08E5" w:rsidP="001A08E5">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D94F58">
      <w:pPr>
        <w:rPr>
          <w:rFonts w:ascii="Calibri" w:hAnsi="Calibri"/>
          <w:b/>
          <w:bCs/>
          <w:iCs/>
          <w:caps/>
          <w:sz w:val="20"/>
          <w:szCs w:val="20"/>
        </w:rPr>
      </w:pPr>
      <w:r w:rsidRPr="00D94F58">
        <w:rPr>
          <w:rFonts w:ascii="Calibri" w:hAnsi="Calibri"/>
          <w:b/>
          <w:bCs/>
          <w:iCs/>
          <w:caps/>
          <w:sz w:val="20"/>
          <w:szCs w:val="20"/>
        </w:rPr>
        <w:t>Anglicko a</w:t>
      </w:r>
      <w:r w:rsidR="001A08E5">
        <w:rPr>
          <w:rFonts w:ascii="Calibri" w:hAnsi="Calibri"/>
          <w:b/>
          <w:bCs/>
          <w:iCs/>
          <w:caps/>
          <w:sz w:val="20"/>
          <w:szCs w:val="20"/>
        </w:rPr>
        <w:t> </w:t>
      </w:r>
      <w:r w:rsidRPr="00D94F58">
        <w:rPr>
          <w:rFonts w:ascii="Calibri" w:hAnsi="Calibri"/>
          <w:b/>
          <w:bCs/>
          <w:iCs/>
          <w:caps/>
          <w:sz w:val="20"/>
          <w:szCs w:val="20"/>
        </w:rPr>
        <w:t>Wales</w:t>
      </w:r>
    </w:p>
    <w:p w:rsidR="001A08E5" w:rsidRPr="00D94F58" w:rsidRDefault="001A08E5" w:rsidP="00D94F58">
      <w:pPr>
        <w:rPr>
          <w:rFonts w:ascii="Calibri" w:hAnsi="Calibri"/>
          <w:b/>
          <w:bCs/>
          <w:iCs/>
          <w:caps/>
          <w:vanish/>
          <w:sz w:val="20"/>
          <w:szCs w:val="20"/>
        </w:rPr>
      </w:pPr>
    </w:p>
    <w:p w:rsidR="00820289" w:rsidRPr="001A08E5" w:rsidRDefault="00820289" w:rsidP="00391869">
      <w:pPr>
        <w:numPr>
          <w:ilvl w:val="0"/>
          <w:numId w:val="53"/>
        </w:numPr>
        <w:tabs>
          <w:tab w:val="clear" w:pos="720"/>
          <w:tab w:val="num" w:pos="360"/>
        </w:tabs>
        <w:ind w:left="360"/>
        <w:jc w:val="both"/>
        <w:rPr>
          <w:rFonts w:ascii="Calibri" w:hAnsi="Calibri"/>
          <w:bCs/>
          <w:iCs/>
          <w:sz w:val="20"/>
          <w:szCs w:val="20"/>
          <w:cs/>
        </w:rPr>
      </w:pPr>
      <w:r w:rsidRPr="001A08E5">
        <w:rPr>
          <w:rFonts w:ascii="Calibri" w:hAnsi="Calibri"/>
          <w:bCs/>
          <w:iCs/>
          <w:sz w:val="20"/>
          <w:szCs w:val="20"/>
        </w:rPr>
        <w:t xml:space="preserve">Ministerstvo spravodlivosti zodpovedá za metodiku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vrátane jej presadzovania.</w:t>
      </w:r>
    </w:p>
    <w:p w:rsidR="00820289" w:rsidRPr="004A2437" w:rsidRDefault="00820289" w:rsidP="00391869">
      <w:pPr>
        <w:numPr>
          <w:ilvl w:val="0"/>
          <w:numId w:val="53"/>
        </w:numPr>
        <w:tabs>
          <w:tab w:val="clear" w:pos="720"/>
          <w:tab w:val="num" w:pos="360"/>
        </w:tabs>
        <w:ind w:left="360"/>
        <w:jc w:val="both"/>
        <w:rPr>
          <w:rFonts w:ascii="Calibri" w:hAnsi="Calibri"/>
          <w:bCs/>
          <w:iCs/>
          <w:vanish/>
          <w:sz w:val="20"/>
          <w:szCs w:val="20"/>
        </w:rPr>
      </w:pPr>
      <w:r w:rsidRPr="001A08E5">
        <w:rPr>
          <w:rFonts w:ascii="Calibri" w:hAnsi="Calibri"/>
          <w:bCs/>
          <w:iCs/>
          <w:sz w:val="20"/>
          <w:szCs w:val="20"/>
        </w:rPr>
        <w:lastRenderedPageBreak/>
        <w:t xml:space="preserve">Aby bolo možné zabezpečiť kvalitu súdom postúpenej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v občianskoprávnych sporoch (s výnimkou rodinných sporov v jurisdikcii Anglicka a Walesu), orgány spolupracujú s </w:t>
      </w:r>
      <w:hyperlink r:id="rId36" w:tgtFrame="_parent" w:history="1">
        <w:r w:rsidRPr="001A08E5">
          <w:rPr>
            <w:rStyle w:val="Hypertextovprepojenie"/>
            <w:rFonts w:ascii="Calibri" w:hAnsi="Calibri"/>
            <w:bCs/>
            <w:iCs/>
            <w:color w:val="auto"/>
            <w:sz w:val="20"/>
            <w:szCs w:val="20"/>
            <w:u w:val="none"/>
          </w:rPr>
          <w:t xml:space="preserve">Radou pre občianskoprávnu </w:t>
        </w:r>
        <w:proofErr w:type="spellStart"/>
        <w:r w:rsidRPr="001A08E5">
          <w:rPr>
            <w:rStyle w:val="Hypertextovprepojenie"/>
            <w:rFonts w:ascii="Calibri" w:hAnsi="Calibri"/>
            <w:bCs/>
            <w:iCs/>
            <w:color w:val="auto"/>
            <w:sz w:val="20"/>
            <w:szCs w:val="20"/>
            <w:u w:val="none"/>
          </w:rPr>
          <w:t>mediáciu</w:t>
        </w:r>
        <w:proofErr w:type="spellEnd"/>
      </w:hyperlink>
      <w:r w:rsidRPr="001A08E5">
        <w:rPr>
          <w:rFonts w:ascii="Calibri" w:hAnsi="Calibri"/>
          <w:bCs/>
          <w:iCs/>
          <w:sz w:val="20"/>
          <w:szCs w:val="20"/>
        </w:rPr>
        <w:t xml:space="preserve"> (Civil </w:t>
      </w:r>
      <w:proofErr w:type="spellStart"/>
      <w:r w:rsidRPr="001A08E5">
        <w:rPr>
          <w:rFonts w:ascii="Calibri" w:hAnsi="Calibri"/>
          <w:bCs/>
          <w:iCs/>
          <w:sz w:val="20"/>
          <w:szCs w:val="20"/>
        </w:rPr>
        <w:t>Mediation</w:t>
      </w:r>
      <w:proofErr w:type="spellEnd"/>
      <w:r w:rsidRPr="001A08E5">
        <w:rPr>
          <w:rFonts w:ascii="Calibri" w:hAnsi="Calibri"/>
          <w:bCs/>
          <w:iCs/>
          <w:sz w:val="20"/>
          <w:szCs w:val="20"/>
        </w:rPr>
        <w:t xml:space="preserve"> </w:t>
      </w:r>
      <w:proofErr w:type="spellStart"/>
      <w:r w:rsidRPr="001A08E5">
        <w:rPr>
          <w:rFonts w:ascii="Calibri" w:hAnsi="Calibri"/>
          <w:bCs/>
          <w:iCs/>
          <w:sz w:val="20"/>
          <w:szCs w:val="20"/>
        </w:rPr>
        <w:t>Council</w:t>
      </w:r>
      <w:proofErr w:type="spellEnd"/>
      <w:r w:rsidRPr="001A08E5">
        <w:rPr>
          <w:rFonts w:ascii="Calibri" w:hAnsi="Calibri"/>
          <w:bCs/>
          <w:iCs/>
          <w:sz w:val="20"/>
          <w:szCs w:val="20"/>
        </w:rPr>
        <w:t xml:space="preserve"> - CMC) na prevádzke akreditačného systému. CMC je organizáciou, ktorá zastupuje poskytovateľov občianskoprávnej a trestnej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Súdy teraz postupujú prípady len tým poskytovateľom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ktorých akreditovala CMC. Pokiaľ ide o rodinné spory, </w:t>
      </w:r>
      <w:proofErr w:type="spellStart"/>
      <w:r w:rsidRPr="001A08E5">
        <w:rPr>
          <w:rFonts w:ascii="Calibri" w:hAnsi="Calibri"/>
          <w:bCs/>
          <w:iCs/>
          <w:sz w:val="20"/>
          <w:szCs w:val="20"/>
        </w:rPr>
        <w:t>mediácia</w:t>
      </w:r>
      <w:proofErr w:type="spellEnd"/>
      <w:r w:rsidRPr="001A08E5">
        <w:rPr>
          <w:rFonts w:ascii="Calibri" w:hAnsi="Calibri"/>
          <w:bCs/>
          <w:iCs/>
          <w:sz w:val="20"/>
          <w:szCs w:val="20"/>
        </w:rPr>
        <w:t xml:space="preserve"> je samoregulačná, pozostávajúca z niekoľkých členských organizácií alebo akreditačných orgánov, ku ktorým sú </w:t>
      </w:r>
      <w:proofErr w:type="spellStart"/>
      <w:r w:rsidRPr="001A08E5">
        <w:rPr>
          <w:rFonts w:ascii="Calibri" w:hAnsi="Calibri"/>
          <w:bCs/>
          <w:iCs/>
          <w:sz w:val="20"/>
          <w:szCs w:val="20"/>
        </w:rPr>
        <w:t>mediátori</w:t>
      </w:r>
      <w:proofErr w:type="spellEnd"/>
      <w:r w:rsidRPr="001A08E5">
        <w:rPr>
          <w:rFonts w:ascii="Calibri" w:hAnsi="Calibri"/>
          <w:bCs/>
          <w:iCs/>
          <w:sz w:val="20"/>
          <w:szCs w:val="20"/>
        </w:rPr>
        <w:t xml:space="preserve"> pridružení. Tieto orgány sa spojili a vytvorili </w:t>
      </w:r>
      <w:hyperlink r:id="rId37" w:tgtFrame="_parent" w:history="1">
        <w:r w:rsidRPr="001A08E5">
          <w:rPr>
            <w:rStyle w:val="Hypertextovprepojenie"/>
            <w:rFonts w:ascii="Calibri" w:hAnsi="Calibri"/>
            <w:bCs/>
            <w:iCs/>
            <w:color w:val="auto"/>
            <w:sz w:val="20"/>
            <w:szCs w:val="20"/>
            <w:u w:val="none"/>
          </w:rPr>
          <w:t xml:space="preserve">Rada pre </w:t>
        </w:r>
        <w:proofErr w:type="spellStart"/>
        <w:r w:rsidRPr="001A08E5">
          <w:rPr>
            <w:rStyle w:val="Hypertextovprepojenie"/>
            <w:rFonts w:ascii="Calibri" w:hAnsi="Calibri"/>
            <w:bCs/>
            <w:iCs/>
            <w:color w:val="auto"/>
            <w:sz w:val="20"/>
            <w:szCs w:val="20"/>
            <w:u w:val="none"/>
          </w:rPr>
          <w:t>mediáciu</w:t>
        </w:r>
        <w:proofErr w:type="spellEnd"/>
        <w:r w:rsidRPr="001A08E5">
          <w:rPr>
            <w:rStyle w:val="Hypertextovprepojenie"/>
            <w:rFonts w:ascii="Calibri" w:hAnsi="Calibri"/>
            <w:bCs/>
            <w:iCs/>
            <w:color w:val="auto"/>
            <w:sz w:val="20"/>
            <w:szCs w:val="20"/>
            <w:u w:val="none"/>
          </w:rPr>
          <w:t xml:space="preserve"> </w:t>
        </w:r>
      </w:hyperlink>
      <w:hyperlink r:id="rId38" w:tgtFrame="_parent" w:history="1">
        <w:r w:rsidRPr="001A08E5">
          <w:rPr>
            <w:rStyle w:val="Hypertextovprepojenie"/>
            <w:rFonts w:ascii="Calibri" w:hAnsi="Calibri"/>
            <w:bCs/>
            <w:iCs/>
            <w:color w:val="auto"/>
            <w:sz w:val="20"/>
            <w:szCs w:val="20"/>
            <w:u w:val="none"/>
          </w:rPr>
          <w:t>v oblasti rodiny</w:t>
        </w:r>
      </w:hyperlink>
      <w:r w:rsidRPr="001A08E5">
        <w:rPr>
          <w:rFonts w:ascii="Calibri" w:hAnsi="Calibri"/>
          <w:bCs/>
          <w:iCs/>
          <w:sz w:val="20"/>
          <w:szCs w:val="20"/>
        </w:rPr>
        <w:t xml:space="preserve"> ( </w:t>
      </w:r>
      <w:proofErr w:type="spellStart"/>
      <w:r w:rsidRPr="001A08E5">
        <w:rPr>
          <w:rFonts w:ascii="Calibri" w:hAnsi="Calibri"/>
          <w:bCs/>
          <w:iCs/>
          <w:sz w:val="20"/>
          <w:szCs w:val="20"/>
        </w:rPr>
        <w:t>Family</w:t>
      </w:r>
      <w:proofErr w:type="spellEnd"/>
      <w:r w:rsidRPr="001A08E5">
        <w:rPr>
          <w:rFonts w:ascii="Calibri" w:hAnsi="Calibri"/>
          <w:bCs/>
          <w:iCs/>
          <w:sz w:val="20"/>
          <w:szCs w:val="20"/>
        </w:rPr>
        <w:t xml:space="preserve"> </w:t>
      </w:r>
      <w:proofErr w:type="spellStart"/>
      <w:r w:rsidRPr="001A08E5">
        <w:rPr>
          <w:rFonts w:ascii="Calibri" w:hAnsi="Calibri"/>
          <w:bCs/>
          <w:iCs/>
          <w:sz w:val="20"/>
          <w:szCs w:val="20"/>
        </w:rPr>
        <w:t>Mediation</w:t>
      </w:r>
      <w:proofErr w:type="spellEnd"/>
      <w:r w:rsidRPr="001A08E5">
        <w:rPr>
          <w:rFonts w:ascii="Calibri" w:hAnsi="Calibri"/>
          <w:bCs/>
          <w:iCs/>
          <w:sz w:val="20"/>
          <w:szCs w:val="20"/>
        </w:rPr>
        <w:t xml:space="preserve"> </w:t>
      </w:r>
      <w:proofErr w:type="spellStart"/>
      <w:r w:rsidRPr="001A08E5">
        <w:rPr>
          <w:rFonts w:ascii="Calibri" w:hAnsi="Calibri"/>
          <w:bCs/>
          <w:iCs/>
          <w:sz w:val="20"/>
          <w:szCs w:val="20"/>
        </w:rPr>
        <w:t>Council</w:t>
      </w:r>
      <w:proofErr w:type="spellEnd"/>
      <w:r w:rsidRPr="001A08E5">
        <w:rPr>
          <w:rFonts w:ascii="Calibri" w:hAnsi="Calibri"/>
          <w:bCs/>
          <w:iCs/>
          <w:sz w:val="20"/>
          <w:szCs w:val="20"/>
        </w:rPr>
        <w:t xml:space="preserve"> - FMC), aby bolo možné zosúladiť štandardy v rámci rodinnej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Ďalšou funkciou FMC je zastupovať jej zakladajúce členské organizácie a poskytovateľov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vo všeobecnosti v rámci styku tejto profesie s vládou.</w:t>
      </w:r>
    </w:p>
    <w:p w:rsidR="004A2437" w:rsidRDefault="004A2437" w:rsidP="004A2437">
      <w:pPr>
        <w:jc w:val="both"/>
        <w:rPr>
          <w:rFonts w:ascii="Calibri" w:hAnsi="Calibri"/>
          <w:bCs/>
          <w:iCs/>
          <w:sz w:val="20"/>
          <w:szCs w:val="20"/>
        </w:rPr>
      </w:pPr>
    </w:p>
    <w:p w:rsidR="004A2437" w:rsidRPr="001A08E5" w:rsidRDefault="004A2437" w:rsidP="004A2437">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D94F58">
      <w:pPr>
        <w:rPr>
          <w:rFonts w:ascii="Calibri" w:hAnsi="Calibri"/>
          <w:b/>
          <w:bCs/>
          <w:iCs/>
          <w:caps/>
          <w:sz w:val="20"/>
          <w:szCs w:val="20"/>
        </w:rPr>
      </w:pPr>
      <w:r w:rsidRPr="00D94F58">
        <w:rPr>
          <w:rFonts w:ascii="Calibri" w:hAnsi="Calibri"/>
          <w:b/>
          <w:bCs/>
          <w:iCs/>
          <w:caps/>
          <w:sz w:val="20"/>
          <w:szCs w:val="20"/>
        </w:rPr>
        <w:t>Severné Írsko</w:t>
      </w:r>
    </w:p>
    <w:p w:rsidR="004A2437" w:rsidRPr="00D94F58" w:rsidRDefault="004A2437" w:rsidP="00D94F58">
      <w:pPr>
        <w:rPr>
          <w:rFonts w:ascii="Calibri" w:hAnsi="Calibri"/>
          <w:b/>
          <w:bCs/>
          <w:iCs/>
          <w:caps/>
          <w:vanish/>
          <w:sz w:val="20"/>
          <w:szCs w:val="20"/>
        </w:rPr>
      </w:pPr>
    </w:p>
    <w:p w:rsidR="00820289" w:rsidRPr="001A08E5" w:rsidRDefault="00820289" w:rsidP="00391869">
      <w:pPr>
        <w:numPr>
          <w:ilvl w:val="0"/>
          <w:numId w:val="54"/>
        </w:numPr>
        <w:tabs>
          <w:tab w:val="clear" w:pos="720"/>
          <w:tab w:val="num" w:pos="360"/>
        </w:tabs>
        <w:ind w:left="360"/>
        <w:jc w:val="both"/>
        <w:rPr>
          <w:rFonts w:ascii="Calibri" w:hAnsi="Calibri"/>
          <w:bCs/>
          <w:iCs/>
          <w:sz w:val="20"/>
          <w:szCs w:val="20"/>
          <w:cs/>
        </w:rPr>
      </w:pPr>
      <w:hyperlink r:id="rId39" w:tgtFrame="_parent" w:history="1">
        <w:r w:rsidRPr="001A08E5">
          <w:rPr>
            <w:rStyle w:val="Hypertextovprepojenie"/>
            <w:rFonts w:ascii="Calibri" w:hAnsi="Calibri"/>
            <w:bCs/>
            <w:iCs/>
            <w:color w:val="auto"/>
            <w:sz w:val="20"/>
            <w:szCs w:val="20"/>
            <w:u w:val="none"/>
          </w:rPr>
          <w:t>Asociácia právnych poradcov Severného Írska</w:t>
        </w:r>
      </w:hyperlink>
      <w:r w:rsidRPr="001A08E5">
        <w:rPr>
          <w:rFonts w:ascii="Calibri" w:hAnsi="Calibri"/>
          <w:bCs/>
          <w:iCs/>
          <w:sz w:val="20"/>
          <w:szCs w:val="20"/>
        </w:rPr>
        <w:t xml:space="preserve"> vyvinula alternatívnu </w:t>
      </w:r>
      <w:hyperlink r:id="rId40" w:tgtFrame="_parent" w:history="1">
        <w:r w:rsidRPr="001A08E5">
          <w:rPr>
            <w:rStyle w:val="Hypertextovprepojenie"/>
            <w:rFonts w:ascii="Calibri" w:hAnsi="Calibri"/>
            <w:bCs/>
            <w:iCs/>
            <w:color w:val="auto"/>
            <w:sz w:val="20"/>
            <w:szCs w:val="20"/>
            <w:u w:val="none"/>
          </w:rPr>
          <w:t>službu riešenia sporov</w:t>
        </w:r>
      </w:hyperlink>
      <w:r w:rsidRPr="001A08E5">
        <w:rPr>
          <w:rFonts w:ascii="Calibri" w:hAnsi="Calibri"/>
          <w:bCs/>
          <w:iCs/>
          <w:sz w:val="20"/>
          <w:szCs w:val="20"/>
        </w:rPr>
        <w:t xml:space="preserve"> na poskytovanie mediačných služieb pri riešení sporov. Služba nie je vymedzená len pre spory postúpené súdom, ale môže sa využiť v ktoromkoľvek štádiu sporu. Službu riešenia sporov poskytuje senát právnych poradcov a advokátov, ktorí sú vyškolení a akreditovaní, aby konali ako </w:t>
      </w:r>
      <w:proofErr w:type="spellStart"/>
      <w:r w:rsidRPr="001A08E5">
        <w:rPr>
          <w:rFonts w:ascii="Calibri" w:hAnsi="Calibri"/>
          <w:bCs/>
          <w:iCs/>
          <w:sz w:val="20"/>
          <w:szCs w:val="20"/>
        </w:rPr>
        <w:t>mediátori</w:t>
      </w:r>
      <w:proofErr w:type="spellEnd"/>
      <w:r w:rsidRPr="001A08E5">
        <w:rPr>
          <w:rFonts w:ascii="Calibri" w:hAnsi="Calibri"/>
          <w:bCs/>
          <w:iCs/>
          <w:sz w:val="20"/>
          <w:szCs w:val="20"/>
        </w:rPr>
        <w:t xml:space="preserve"> v mene účastníkov sporu. Iné dobrovoľné organizácie, ako sú napr. </w:t>
      </w:r>
      <w:hyperlink r:id="rId41" w:tgtFrame="_parent" w:history="1">
        <w:proofErr w:type="spellStart"/>
        <w:r w:rsidRPr="001A08E5">
          <w:rPr>
            <w:rStyle w:val="Hypertextovprepojenie"/>
            <w:rFonts w:ascii="Calibri" w:hAnsi="Calibri"/>
            <w:bCs/>
            <w:iCs/>
            <w:color w:val="auto"/>
            <w:sz w:val="20"/>
            <w:szCs w:val="20"/>
            <w:u w:val="none"/>
          </w:rPr>
          <w:t>Relate</w:t>
        </w:r>
        <w:proofErr w:type="spellEnd"/>
      </w:hyperlink>
      <w:r w:rsidRPr="001A08E5">
        <w:rPr>
          <w:rFonts w:ascii="Calibri" w:hAnsi="Calibri"/>
          <w:bCs/>
          <w:iCs/>
          <w:sz w:val="20"/>
          <w:szCs w:val="20"/>
        </w:rPr>
        <w:t xml:space="preserve"> a </w:t>
      </w:r>
      <w:hyperlink r:id="rId42" w:tgtFrame="_parent" w:history="1">
        <w:proofErr w:type="spellStart"/>
        <w:r w:rsidRPr="001A08E5">
          <w:rPr>
            <w:rStyle w:val="Hypertextovprepojenie"/>
            <w:rFonts w:ascii="Calibri" w:hAnsi="Calibri"/>
            <w:bCs/>
            <w:iCs/>
            <w:color w:val="auto"/>
            <w:sz w:val="20"/>
            <w:szCs w:val="20"/>
            <w:u w:val="none"/>
          </w:rPr>
          <w:t>Barnardos</w:t>
        </w:r>
        <w:proofErr w:type="spellEnd"/>
      </w:hyperlink>
      <w:r w:rsidRPr="001A08E5">
        <w:rPr>
          <w:rFonts w:ascii="Calibri" w:hAnsi="Calibri"/>
          <w:bCs/>
          <w:iCs/>
          <w:sz w:val="20"/>
          <w:szCs w:val="20"/>
        </w:rPr>
        <w:t xml:space="preserve">, poskytujú určité poradenské a mediačné služby pri rodinných problémoch. </w:t>
      </w:r>
      <w:hyperlink r:id="rId43" w:tgtFrame="_parent" w:history="1">
        <w:r w:rsidRPr="001A08E5">
          <w:rPr>
            <w:rStyle w:val="Hypertextovprepojenie"/>
            <w:rFonts w:ascii="Calibri" w:hAnsi="Calibri"/>
            <w:bCs/>
            <w:iCs/>
            <w:color w:val="auto"/>
            <w:sz w:val="20"/>
            <w:szCs w:val="20"/>
            <w:u w:val="none"/>
          </w:rPr>
          <w:t>Agentúra pre pracovné vzťahy</w:t>
        </w:r>
      </w:hyperlink>
      <w:r w:rsidRPr="001A08E5">
        <w:rPr>
          <w:rFonts w:ascii="Calibri" w:hAnsi="Calibri"/>
          <w:bCs/>
          <w:iCs/>
          <w:sz w:val="20"/>
          <w:szCs w:val="20"/>
        </w:rPr>
        <w:t xml:space="preserve"> ponúka arbitrážny mechanizmus na riešenie sporov týkajúcich sa zamestnania. Hlavnými oblasťami sú občianskoprávne/obchodné spory a </w:t>
      </w:r>
      <w:proofErr w:type="spellStart"/>
      <w:r w:rsidRPr="001A08E5">
        <w:rPr>
          <w:rFonts w:ascii="Calibri" w:hAnsi="Calibri"/>
          <w:bCs/>
          <w:iCs/>
          <w:sz w:val="20"/>
          <w:szCs w:val="20"/>
        </w:rPr>
        <w:t>mediácia</w:t>
      </w:r>
      <w:proofErr w:type="spellEnd"/>
      <w:r w:rsidRPr="001A08E5">
        <w:rPr>
          <w:rFonts w:ascii="Calibri" w:hAnsi="Calibri"/>
          <w:bCs/>
          <w:iCs/>
          <w:sz w:val="20"/>
          <w:szCs w:val="20"/>
        </w:rPr>
        <w:t xml:space="preserve"> pri riešení rodinných sporov, sporov na pracovisku a sporov v komunite.</w:t>
      </w:r>
    </w:p>
    <w:p w:rsidR="00820289" w:rsidRPr="004A2437" w:rsidRDefault="00820289" w:rsidP="00391869">
      <w:pPr>
        <w:numPr>
          <w:ilvl w:val="0"/>
          <w:numId w:val="54"/>
        </w:numPr>
        <w:tabs>
          <w:tab w:val="clear" w:pos="720"/>
          <w:tab w:val="num" w:pos="360"/>
        </w:tabs>
        <w:ind w:left="360"/>
        <w:jc w:val="both"/>
        <w:rPr>
          <w:rFonts w:ascii="Calibri" w:hAnsi="Calibri"/>
          <w:bCs/>
          <w:iCs/>
          <w:vanish/>
          <w:sz w:val="20"/>
          <w:szCs w:val="20"/>
        </w:rPr>
      </w:pPr>
      <w:r w:rsidRPr="001A08E5">
        <w:rPr>
          <w:rFonts w:ascii="Calibri" w:hAnsi="Calibri"/>
          <w:bCs/>
          <w:iCs/>
          <w:sz w:val="20"/>
          <w:szCs w:val="20"/>
        </w:rPr>
        <w:t xml:space="preserve">V rámci právneho systému Severného Írska neexistuje pri súdoch žiadny systém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Súdy však pravdepodobne povolia odročenie súdneho konania, ak existuje šanca, že </w:t>
      </w:r>
      <w:proofErr w:type="spellStart"/>
      <w:r w:rsidRPr="001A08E5">
        <w:rPr>
          <w:rFonts w:ascii="Calibri" w:hAnsi="Calibri"/>
          <w:bCs/>
          <w:iCs/>
          <w:sz w:val="20"/>
          <w:szCs w:val="20"/>
        </w:rPr>
        <w:t>mediácia</w:t>
      </w:r>
      <w:proofErr w:type="spellEnd"/>
      <w:r w:rsidRPr="001A08E5">
        <w:rPr>
          <w:rFonts w:ascii="Calibri" w:hAnsi="Calibri"/>
          <w:bCs/>
          <w:iCs/>
          <w:sz w:val="20"/>
          <w:szCs w:val="20"/>
        </w:rPr>
        <w:t xml:space="preserve"> by mohla problém vyriešiť. Náklady na </w:t>
      </w:r>
      <w:proofErr w:type="spellStart"/>
      <w:r w:rsidRPr="001A08E5">
        <w:rPr>
          <w:rFonts w:ascii="Calibri" w:hAnsi="Calibri"/>
          <w:bCs/>
          <w:iCs/>
          <w:sz w:val="20"/>
          <w:szCs w:val="20"/>
        </w:rPr>
        <w:t>mediáciu</w:t>
      </w:r>
      <w:proofErr w:type="spellEnd"/>
      <w:r w:rsidRPr="001A08E5">
        <w:rPr>
          <w:rFonts w:ascii="Calibri" w:hAnsi="Calibri"/>
          <w:bCs/>
          <w:iCs/>
          <w:sz w:val="20"/>
          <w:szCs w:val="20"/>
        </w:rPr>
        <w:t xml:space="preserve"> sa líšia v závislosti od poskytovateľa a neupravuje ich štát. Dohoda dosiahnutá </w:t>
      </w:r>
      <w:proofErr w:type="spellStart"/>
      <w:r w:rsidRPr="001A08E5">
        <w:rPr>
          <w:rFonts w:ascii="Calibri" w:hAnsi="Calibri"/>
          <w:bCs/>
          <w:iCs/>
          <w:sz w:val="20"/>
          <w:szCs w:val="20"/>
        </w:rPr>
        <w:t>mediáciou</w:t>
      </w:r>
      <w:proofErr w:type="spellEnd"/>
      <w:r w:rsidRPr="001A08E5">
        <w:rPr>
          <w:rFonts w:ascii="Calibri" w:hAnsi="Calibri"/>
          <w:bCs/>
          <w:iCs/>
          <w:sz w:val="20"/>
          <w:szCs w:val="20"/>
        </w:rPr>
        <w:t xml:space="preserve"> a podpísaná účastníkmi sporu sa bude akceptovať rovnako, ako vyriešenie súdnej žaloby súdmi. V prípade, ak nebola podaná žaloba na súde, môže byť vymáhateľná ako záväzná zmluva medzi účastníkmi sporu. </w:t>
      </w:r>
    </w:p>
    <w:p w:rsidR="004A2437" w:rsidRDefault="004A2437" w:rsidP="004A2437">
      <w:pPr>
        <w:jc w:val="both"/>
        <w:rPr>
          <w:rFonts w:ascii="Calibri" w:hAnsi="Calibri"/>
          <w:bCs/>
          <w:iCs/>
          <w:sz w:val="20"/>
          <w:szCs w:val="20"/>
        </w:rPr>
      </w:pPr>
    </w:p>
    <w:p w:rsidR="004A2437" w:rsidRPr="001A08E5" w:rsidRDefault="004A2437" w:rsidP="004A2437">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D94F58">
      <w:pPr>
        <w:rPr>
          <w:rFonts w:ascii="Calibri" w:hAnsi="Calibri"/>
          <w:b/>
          <w:bCs/>
          <w:iCs/>
          <w:caps/>
          <w:sz w:val="20"/>
          <w:szCs w:val="20"/>
        </w:rPr>
      </w:pPr>
      <w:r w:rsidRPr="00D94F58">
        <w:rPr>
          <w:rFonts w:ascii="Calibri" w:hAnsi="Calibri"/>
          <w:b/>
          <w:bCs/>
          <w:iCs/>
          <w:caps/>
          <w:sz w:val="20"/>
          <w:szCs w:val="20"/>
        </w:rPr>
        <w:t>Škótsko</w:t>
      </w:r>
    </w:p>
    <w:p w:rsidR="004A2437" w:rsidRPr="00D94F58" w:rsidRDefault="004A2437" w:rsidP="00D94F58">
      <w:pPr>
        <w:rPr>
          <w:rFonts w:ascii="Calibri" w:hAnsi="Calibri"/>
          <w:b/>
          <w:bCs/>
          <w:iCs/>
          <w:caps/>
          <w:vanish/>
          <w:sz w:val="20"/>
          <w:szCs w:val="20"/>
        </w:rPr>
      </w:pPr>
    </w:p>
    <w:p w:rsidR="00820289" w:rsidRPr="001A08E5" w:rsidRDefault="00820289" w:rsidP="00391869">
      <w:pPr>
        <w:numPr>
          <w:ilvl w:val="0"/>
          <w:numId w:val="55"/>
        </w:numPr>
        <w:tabs>
          <w:tab w:val="clear" w:pos="720"/>
          <w:tab w:val="num" w:pos="360"/>
        </w:tabs>
        <w:ind w:left="360"/>
        <w:jc w:val="both"/>
        <w:rPr>
          <w:rFonts w:ascii="Calibri" w:hAnsi="Calibri"/>
          <w:bCs/>
          <w:iCs/>
          <w:sz w:val="20"/>
          <w:szCs w:val="20"/>
          <w:cs/>
        </w:rPr>
      </w:pPr>
      <w:r w:rsidRPr="001A08E5">
        <w:rPr>
          <w:rFonts w:ascii="Calibri" w:hAnsi="Calibri"/>
          <w:bCs/>
          <w:iCs/>
          <w:sz w:val="20"/>
          <w:szCs w:val="20"/>
        </w:rPr>
        <w:t xml:space="preserve">Zodpovednosť za politiku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v Škótsku nesie sekcia právneho systému Riaditeľstva škótskej vlády pre ústavu, právo a súdy.</w:t>
      </w:r>
    </w:p>
    <w:p w:rsidR="00820289" w:rsidRPr="004A2437" w:rsidRDefault="00820289" w:rsidP="00391869">
      <w:pPr>
        <w:numPr>
          <w:ilvl w:val="0"/>
          <w:numId w:val="55"/>
        </w:numPr>
        <w:tabs>
          <w:tab w:val="clear" w:pos="720"/>
          <w:tab w:val="num" w:pos="360"/>
        </w:tabs>
        <w:ind w:left="360"/>
        <w:jc w:val="both"/>
        <w:rPr>
          <w:rFonts w:ascii="Calibri" w:hAnsi="Calibri"/>
          <w:bCs/>
          <w:iCs/>
          <w:vanish/>
          <w:sz w:val="20"/>
          <w:szCs w:val="20"/>
        </w:rPr>
      </w:pPr>
      <w:proofErr w:type="spellStart"/>
      <w:r w:rsidRPr="001A08E5">
        <w:rPr>
          <w:rFonts w:ascii="Calibri" w:hAnsi="Calibri"/>
          <w:bCs/>
          <w:iCs/>
          <w:sz w:val="20"/>
          <w:szCs w:val="20"/>
        </w:rPr>
        <w:t>Mediáciu</w:t>
      </w:r>
      <w:proofErr w:type="spellEnd"/>
      <w:r w:rsidRPr="001A08E5">
        <w:rPr>
          <w:rFonts w:ascii="Calibri" w:hAnsi="Calibri"/>
          <w:bCs/>
          <w:iCs/>
          <w:sz w:val="20"/>
          <w:szCs w:val="20"/>
        </w:rPr>
        <w:t xml:space="preserve"> možno využiť vo všetkých oblastiach práva. Bežne sa používa pri riešení rodinných konfliktov a</w:t>
      </w:r>
      <w:r w:rsidR="001A08E5">
        <w:rPr>
          <w:rFonts w:ascii="Calibri" w:hAnsi="Calibri"/>
          <w:bCs/>
          <w:iCs/>
          <w:sz w:val="20"/>
          <w:szCs w:val="20"/>
        </w:rPr>
        <w:t xml:space="preserve"> </w:t>
      </w:r>
      <w:r w:rsidRPr="001A08E5">
        <w:rPr>
          <w:rFonts w:ascii="Calibri" w:hAnsi="Calibri"/>
          <w:bCs/>
          <w:iCs/>
          <w:sz w:val="20"/>
          <w:szCs w:val="20"/>
        </w:rPr>
        <w:t xml:space="preserve">susedských sporov. V čoraz väčšej miere sa </w:t>
      </w:r>
      <w:proofErr w:type="spellStart"/>
      <w:r w:rsidRPr="001A08E5">
        <w:rPr>
          <w:rFonts w:ascii="Calibri" w:hAnsi="Calibri"/>
          <w:bCs/>
          <w:iCs/>
          <w:sz w:val="20"/>
          <w:szCs w:val="20"/>
        </w:rPr>
        <w:t>mediácia</w:t>
      </w:r>
      <w:proofErr w:type="spellEnd"/>
      <w:r w:rsidRPr="001A08E5">
        <w:rPr>
          <w:rFonts w:ascii="Calibri" w:hAnsi="Calibri"/>
          <w:bCs/>
          <w:iCs/>
          <w:sz w:val="20"/>
          <w:szCs w:val="20"/>
        </w:rPr>
        <w:t xml:space="preserve"> využíva aj pri podnikateľských a obchodných nezhodách. </w:t>
      </w:r>
      <w:proofErr w:type="spellStart"/>
      <w:r w:rsidRPr="001A08E5">
        <w:rPr>
          <w:rFonts w:ascii="Calibri" w:hAnsi="Calibri"/>
          <w:bCs/>
          <w:iCs/>
          <w:sz w:val="20"/>
          <w:szCs w:val="20"/>
        </w:rPr>
        <w:t>Mediácia</w:t>
      </w:r>
      <w:proofErr w:type="spellEnd"/>
      <w:r w:rsidRPr="001A08E5">
        <w:rPr>
          <w:rFonts w:ascii="Calibri" w:hAnsi="Calibri"/>
          <w:bCs/>
          <w:iCs/>
          <w:sz w:val="20"/>
          <w:szCs w:val="20"/>
        </w:rPr>
        <w:t xml:space="preserve"> musí byť ponúknutá pri sporoch týkajúcich sa potreby dodatočnej podpory a zmierenie musí byť umožnené pri nárokoch týkajúcich sa diskriminácie na základe zdravotného postihnutia.</w:t>
      </w:r>
    </w:p>
    <w:p w:rsidR="004A2437" w:rsidRDefault="004A2437" w:rsidP="004A2437">
      <w:pPr>
        <w:jc w:val="both"/>
        <w:rPr>
          <w:rFonts w:ascii="Calibri" w:hAnsi="Calibri"/>
          <w:bCs/>
          <w:iCs/>
          <w:sz w:val="20"/>
          <w:szCs w:val="20"/>
        </w:rPr>
      </w:pPr>
    </w:p>
    <w:p w:rsidR="004A2437" w:rsidRPr="001A08E5" w:rsidRDefault="004A2437" w:rsidP="004A2437">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Default="00820289" w:rsidP="001A08E5">
      <w:pPr>
        <w:rPr>
          <w:rFonts w:ascii="Calibri" w:hAnsi="Calibri"/>
          <w:b/>
          <w:bCs/>
          <w:iCs/>
          <w:caps/>
          <w:sz w:val="20"/>
          <w:szCs w:val="20"/>
        </w:rPr>
      </w:pPr>
      <w:r w:rsidRPr="001A08E5">
        <w:rPr>
          <w:rFonts w:ascii="Calibri" w:hAnsi="Calibri"/>
          <w:b/>
          <w:bCs/>
          <w:iCs/>
          <w:caps/>
          <w:sz w:val="20"/>
          <w:szCs w:val="20"/>
        </w:rPr>
        <w:t>Taliansko</w:t>
      </w:r>
    </w:p>
    <w:p w:rsidR="004A2437" w:rsidRPr="001A08E5" w:rsidRDefault="004A2437" w:rsidP="001A08E5">
      <w:pPr>
        <w:rPr>
          <w:rFonts w:ascii="Calibri" w:hAnsi="Calibri"/>
          <w:b/>
          <w:bCs/>
          <w:iCs/>
          <w:caps/>
          <w:vanish/>
          <w:sz w:val="20"/>
          <w:szCs w:val="20"/>
        </w:rPr>
      </w:pPr>
    </w:p>
    <w:p w:rsidR="00820289" w:rsidRPr="001A08E5" w:rsidRDefault="00820289" w:rsidP="00391869">
      <w:pPr>
        <w:numPr>
          <w:ilvl w:val="0"/>
          <w:numId w:val="56"/>
        </w:numPr>
        <w:tabs>
          <w:tab w:val="clear" w:pos="720"/>
          <w:tab w:val="num" w:pos="360"/>
        </w:tabs>
        <w:ind w:left="360"/>
        <w:jc w:val="both"/>
        <w:rPr>
          <w:rFonts w:ascii="Calibri" w:hAnsi="Calibri"/>
          <w:bCs/>
          <w:iCs/>
          <w:sz w:val="20"/>
          <w:szCs w:val="20"/>
          <w:cs/>
        </w:rPr>
      </w:pPr>
      <w:r w:rsidRPr="001A08E5">
        <w:rPr>
          <w:rFonts w:ascii="Calibri" w:hAnsi="Calibri"/>
          <w:bCs/>
          <w:iCs/>
          <w:sz w:val="20"/>
          <w:szCs w:val="20"/>
        </w:rPr>
        <w:t>Na základe vládneho nariadenia (</w:t>
      </w:r>
      <w:proofErr w:type="spellStart"/>
      <w:r w:rsidRPr="001A08E5">
        <w:rPr>
          <w:rFonts w:ascii="Calibri" w:hAnsi="Calibri"/>
          <w:bCs/>
          <w:iCs/>
          <w:sz w:val="20"/>
          <w:szCs w:val="20"/>
        </w:rPr>
        <w:t>decreto</w:t>
      </w:r>
      <w:proofErr w:type="spellEnd"/>
      <w:r w:rsidRPr="001A08E5">
        <w:rPr>
          <w:rFonts w:ascii="Calibri" w:hAnsi="Calibri"/>
          <w:bCs/>
          <w:iCs/>
          <w:sz w:val="20"/>
          <w:szCs w:val="20"/>
        </w:rPr>
        <w:t xml:space="preserve"> </w:t>
      </w:r>
      <w:proofErr w:type="spellStart"/>
      <w:r w:rsidRPr="001A08E5">
        <w:rPr>
          <w:rFonts w:ascii="Calibri" w:hAnsi="Calibri"/>
          <w:bCs/>
          <w:iCs/>
          <w:sz w:val="20"/>
          <w:szCs w:val="20"/>
        </w:rPr>
        <w:t>legislativo</w:t>
      </w:r>
      <w:proofErr w:type="spellEnd"/>
      <w:r w:rsidRPr="001A08E5">
        <w:rPr>
          <w:rFonts w:ascii="Calibri" w:hAnsi="Calibri"/>
          <w:bCs/>
          <w:iCs/>
          <w:sz w:val="20"/>
          <w:szCs w:val="20"/>
        </w:rPr>
        <w:t>) č. 28/2010 sa v Taliansku zaviedla mediačná prax v občianskoprávny</w:t>
      </w:r>
      <w:r w:rsidR="001A08E5" w:rsidRPr="001A08E5">
        <w:rPr>
          <w:rFonts w:ascii="Calibri" w:hAnsi="Calibri"/>
          <w:bCs/>
          <w:iCs/>
          <w:sz w:val="20"/>
          <w:szCs w:val="20"/>
        </w:rPr>
        <w:t xml:space="preserve">ch a obchodných veciach, ide o </w:t>
      </w:r>
      <w:r w:rsidRPr="001A08E5">
        <w:rPr>
          <w:rFonts w:ascii="Calibri" w:hAnsi="Calibri"/>
          <w:bCs/>
          <w:iCs/>
          <w:sz w:val="20"/>
          <w:szCs w:val="20"/>
        </w:rPr>
        <w:t>verejné alebo súkromné mediačné subjekty zaregistrované v príslušnom registri (</w:t>
      </w:r>
      <w:proofErr w:type="spellStart"/>
      <w:r w:rsidRPr="001A08E5">
        <w:rPr>
          <w:rFonts w:ascii="Calibri" w:hAnsi="Calibri"/>
          <w:bCs/>
          <w:iCs/>
          <w:sz w:val="20"/>
          <w:szCs w:val="20"/>
        </w:rPr>
        <w:t>registro</w:t>
      </w:r>
      <w:proofErr w:type="spellEnd"/>
      <w:r w:rsidRPr="001A08E5">
        <w:rPr>
          <w:rFonts w:ascii="Calibri" w:hAnsi="Calibri"/>
          <w:bCs/>
          <w:iCs/>
          <w:sz w:val="20"/>
          <w:szCs w:val="20"/>
        </w:rPr>
        <w:t xml:space="preserve"> </w:t>
      </w:r>
      <w:proofErr w:type="spellStart"/>
      <w:r w:rsidRPr="001A08E5">
        <w:rPr>
          <w:rFonts w:ascii="Calibri" w:hAnsi="Calibri"/>
          <w:bCs/>
          <w:iCs/>
          <w:sz w:val="20"/>
          <w:szCs w:val="20"/>
        </w:rPr>
        <w:t>degli</w:t>
      </w:r>
      <w:proofErr w:type="spellEnd"/>
      <w:r w:rsidRPr="001A08E5">
        <w:rPr>
          <w:rFonts w:ascii="Calibri" w:hAnsi="Calibri"/>
          <w:bCs/>
          <w:iCs/>
          <w:sz w:val="20"/>
          <w:szCs w:val="20"/>
        </w:rPr>
        <w:t xml:space="preserve"> </w:t>
      </w:r>
      <w:proofErr w:type="spellStart"/>
      <w:r w:rsidRPr="001A08E5">
        <w:rPr>
          <w:rFonts w:ascii="Calibri" w:hAnsi="Calibri"/>
          <w:bCs/>
          <w:iCs/>
          <w:sz w:val="20"/>
          <w:szCs w:val="20"/>
        </w:rPr>
        <w:t>organismi</w:t>
      </w:r>
      <w:proofErr w:type="spellEnd"/>
      <w:r w:rsidRPr="001A08E5">
        <w:rPr>
          <w:rFonts w:ascii="Calibri" w:hAnsi="Calibri"/>
          <w:bCs/>
          <w:iCs/>
          <w:sz w:val="20"/>
          <w:szCs w:val="20"/>
        </w:rPr>
        <w:t xml:space="preserve"> </w:t>
      </w:r>
      <w:proofErr w:type="spellStart"/>
      <w:r w:rsidRPr="001A08E5">
        <w:rPr>
          <w:rFonts w:ascii="Calibri" w:hAnsi="Calibri"/>
          <w:bCs/>
          <w:iCs/>
          <w:sz w:val="20"/>
          <w:szCs w:val="20"/>
        </w:rPr>
        <w:t>di</w:t>
      </w:r>
      <w:proofErr w:type="spellEnd"/>
      <w:r w:rsidRPr="001A08E5">
        <w:rPr>
          <w:rFonts w:ascii="Calibri" w:hAnsi="Calibri"/>
          <w:bCs/>
          <w:iCs/>
          <w:sz w:val="20"/>
          <w:szCs w:val="20"/>
        </w:rPr>
        <w:t xml:space="preserve"> </w:t>
      </w:r>
      <w:proofErr w:type="spellStart"/>
      <w:r w:rsidRPr="001A08E5">
        <w:rPr>
          <w:rFonts w:ascii="Calibri" w:hAnsi="Calibri"/>
          <w:bCs/>
          <w:iCs/>
          <w:sz w:val="20"/>
          <w:szCs w:val="20"/>
        </w:rPr>
        <w:t>mediazione</w:t>
      </w:r>
      <w:proofErr w:type="spellEnd"/>
      <w:r w:rsidRPr="001A08E5">
        <w:rPr>
          <w:rFonts w:ascii="Calibri" w:hAnsi="Calibri"/>
          <w:bCs/>
          <w:iCs/>
          <w:sz w:val="20"/>
          <w:szCs w:val="20"/>
        </w:rPr>
        <w:t>), ktorý spravuje ministerstvo spravodlivosti.</w:t>
      </w:r>
    </w:p>
    <w:p w:rsidR="00820289" w:rsidRPr="001A08E5" w:rsidRDefault="00820289" w:rsidP="00391869">
      <w:pPr>
        <w:numPr>
          <w:ilvl w:val="0"/>
          <w:numId w:val="56"/>
        </w:numPr>
        <w:tabs>
          <w:tab w:val="clear" w:pos="720"/>
          <w:tab w:val="num" w:pos="360"/>
        </w:tabs>
        <w:ind w:left="360"/>
        <w:jc w:val="both"/>
        <w:rPr>
          <w:rFonts w:ascii="Calibri" w:hAnsi="Calibri"/>
          <w:bCs/>
          <w:iCs/>
          <w:sz w:val="20"/>
          <w:szCs w:val="20"/>
        </w:rPr>
      </w:pPr>
      <w:r w:rsidRPr="001A08E5">
        <w:rPr>
          <w:rFonts w:ascii="Calibri" w:hAnsi="Calibri"/>
          <w:bCs/>
          <w:iCs/>
          <w:sz w:val="20"/>
          <w:szCs w:val="20"/>
        </w:rPr>
        <w:t xml:space="preserve">V Taliansku nie je </w:t>
      </w:r>
      <w:proofErr w:type="spellStart"/>
      <w:r w:rsidRPr="001A08E5">
        <w:rPr>
          <w:rFonts w:ascii="Calibri" w:hAnsi="Calibri"/>
          <w:bCs/>
          <w:iCs/>
          <w:sz w:val="20"/>
          <w:szCs w:val="20"/>
        </w:rPr>
        <w:t>mediácia</w:t>
      </w:r>
      <w:proofErr w:type="spellEnd"/>
      <w:r w:rsidRPr="001A08E5">
        <w:rPr>
          <w:rFonts w:ascii="Calibri" w:hAnsi="Calibri"/>
          <w:bCs/>
          <w:iCs/>
          <w:sz w:val="20"/>
          <w:szCs w:val="20"/>
        </w:rPr>
        <w:t xml:space="preserve"> povinná, avšak môže ju ako vhodné riešenie navrhnúť sudca alebo môže byť vyžadovaná v zmluve, ktorú medzi sebou strany uzatvorili.</w:t>
      </w:r>
      <w:r w:rsidR="001A08E5" w:rsidRPr="001A08E5">
        <w:rPr>
          <w:rFonts w:ascii="Calibri" w:hAnsi="Calibri"/>
          <w:bCs/>
          <w:iCs/>
          <w:sz w:val="20"/>
          <w:szCs w:val="20"/>
        </w:rPr>
        <w:t xml:space="preserve"> </w:t>
      </w:r>
      <w:r w:rsidRPr="001A08E5">
        <w:rPr>
          <w:rFonts w:ascii="Calibri" w:hAnsi="Calibri"/>
          <w:bCs/>
          <w:iCs/>
          <w:sz w:val="20"/>
          <w:szCs w:val="20"/>
        </w:rPr>
        <w:t xml:space="preserve">Ustanovenia ministerského nariadenia  uvádzajú kritériá na určenie poplatku za </w:t>
      </w:r>
      <w:proofErr w:type="spellStart"/>
      <w:r w:rsidRPr="001A08E5">
        <w:rPr>
          <w:rFonts w:ascii="Calibri" w:hAnsi="Calibri"/>
          <w:bCs/>
          <w:iCs/>
          <w:sz w:val="20"/>
          <w:szCs w:val="20"/>
        </w:rPr>
        <w:t>mediáciu</w:t>
      </w:r>
      <w:proofErr w:type="spellEnd"/>
      <w:r w:rsidRPr="001A08E5">
        <w:rPr>
          <w:rFonts w:ascii="Calibri" w:hAnsi="Calibri"/>
          <w:bCs/>
          <w:iCs/>
          <w:sz w:val="20"/>
          <w:szCs w:val="20"/>
        </w:rPr>
        <w:t xml:space="preserve"> (</w:t>
      </w:r>
      <w:proofErr w:type="spellStart"/>
      <w:r w:rsidRPr="001A08E5">
        <w:rPr>
          <w:rFonts w:ascii="Calibri" w:hAnsi="Calibri"/>
          <w:bCs/>
          <w:iCs/>
          <w:sz w:val="20"/>
          <w:szCs w:val="20"/>
        </w:rPr>
        <w:t>indennità</w:t>
      </w:r>
      <w:proofErr w:type="spellEnd"/>
      <w:r w:rsidRPr="001A08E5">
        <w:rPr>
          <w:rFonts w:ascii="Calibri" w:hAnsi="Calibri"/>
          <w:bCs/>
          <w:iCs/>
          <w:sz w:val="20"/>
          <w:szCs w:val="20"/>
        </w:rPr>
        <w:t xml:space="preserve"> </w:t>
      </w:r>
      <w:proofErr w:type="spellStart"/>
      <w:r w:rsidRPr="001A08E5">
        <w:rPr>
          <w:rFonts w:ascii="Calibri" w:hAnsi="Calibri"/>
          <w:bCs/>
          <w:iCs/>
          <w:sz w:val="20"/>
          <w:szCs w:val="20"/>
        </w:rPr>
        <w:t>di</w:t>
      </w:r>
      <w:proofErr w:type="spellEnd"/>
      <w:r w:rsidRPr="001A08E5">
        <w:rPr>
          <w:rFonts w:ascii="Calibri" w:hAnsi="Calibri"/>
          <w:bCs/>
          <w:iCs/>
          <w:sz w:val="20"/>
          <w:szCs w:val="20"/>
        </w:rPr>
        <w:t xml:space="preserve"> </w:t>
      </w:r>
      <w:proofErr w:type="spellStart"/>
      <w:r w:rsidRPr="001A08E5">
        <w:rPr>
          <w:rFonts w:ascii="Calibri" w:hAnsi="Calibri"/>
          <w:bCs/>
          <w:iCs/>
          <w:sz w:val="20"/>
          <w:szCs w:val="20"/>
        </w:rPr>
        <w:t>mediazione</w:t>
      </w:r>
      <w:proofErr w:type="spellEnd"/>
      <w:r w:rsidRPr="001A08E5">
        <w:rPr>
          <w:rFonts w:ascii="Calibri" w:hAnsi="Calibri"/>
          <w:bCs/>
          <w:iCs/>
          <w:sz w:val="20"/>
          <w:szCs w:val="20"/>
        </w:rPr>
        <w:t xml:space="preserve">), ktorý zahŕňa náklady na začatie mediačného konania a na samotnú </w:t>
      </w:r>
      <w:proofErr w:type="spellStart"/>
      <w:r w:rsidRPr="001A08E5">
        <w:rPr>
          <w:rFonts w:ascii="Calibri" w:hAnsi="Calibri"/>
          <w:bCs/>
          <w:iCs/>
          <w:sz w:val="20"/>
          <w:szCs w:val="20"/>
        </w:rPr>
        <w:t>mediáciu</w:t>
      </w:r>
      <w:proofErr w:type="spellEnd"/>
      <w:r w:rsidRPr="001A08E5">
        <w:rPr>
          <w:rFonts w:ascii="Calibri" w:hAnsi="Calibri"/>
          <w:bCs/>
          <w:iCs/>
          <w:sz w:val="20"/>
          <w:szCs w:val="20"/>
        </w:rPr>
        <w:t>.</w:t>
      </w:r>
    </w:p>
    <w:p w:rsidR="00820289" w:rsidRPr="005207E8" w:rsidRDefault="00820289" w:rsidP="00391869">
      <w:pPr>
        <w:numPr>
          <w:ilvl w:val="0"/>
          <w:numId w:val="56"/>
        </w:numPr>
        <w:tabs>
          <w:tab w:val="clear" w:pos="720"/>
          <w:tab w:val="num" w:pos="360"/>
        </w:tabs>
        <w:ind w:left="360"/>
        <w:jc w:val="both"/>
        <w:rPr>
          <w:rFonts w:ascii="Calibri" w:hAnsi="Calibri"/>
          <w:bCs/>
          <w:iCs/>
          <w:vanish/>
          <w:sz w:val="20"/>
          <w:szCs w:val="20"/>
        </w:rPr>
      </w:pPr>
      <w:r w:rsidRPr="001A08E5">
        <w:rPr>
          <w:rFonts w:ascii="Calibri" w:hAnsi="Calibri"/>
          <w:bCs/>
          <w:iCs/>
          <w:sz w:val="20"/>
          <w:szCs w:val="20"/>
        </w:rPr>
        <w:t>Vládne nariadenie  ustanovuje, že zápis z dohody, ktorého obsah neodporuje verejnému poriadku alebo platným zákonom, musí byť na žiadosť jednej zo strán schválený predsedom súdu (</w:t>
      </w:r>
      <w:proofErr w:type="spellStart"/>
      <w:r w:rsidRPr="001A08E5">
        <w:rPr>
          <w:rFonts w:ascii="Calibri" w:hAnsi="Calibri"/>
          <w:bCs/>
          <w:iCs/>
          <w:sz w:val="20"/>
          <w:szCs w:val="20"/>
        </w:rPr>
        <w:t>presidente</w:t>
      </w:r>
      <w:proofErr w:type="spellEnd"/>
      <w:r w:rsidRPr="001A08E5">
        <w:rPr>
          <w:rFonts w:ascii="Calibri" w:hAnsi="Calibri"/>
          <w:bCs/>
          <w:iCs/>
          <w:sz w:val="20"/>
          <w:szCs w:val="20"/>
        </w:rPr>
        <w:t xml:space="preserve"> </w:t>
      </w:r>
      <w:proofErr w:type="spellStart"/>
      <w:r w:rsidRPr="001A08E5">
        <w:rPr>
          <w:rFonts w:ascii="Calibri" w:hAnsi="Calibri"/>
          <w:bCs/>
          <w:iCs/>
          <w:sz w:val="20"/>
          <w:szCs w:val="20"/>
        </w:rPr>
        <w:t>del</w:t>
      </w:r>
      <w:proofErr w:type="spellEnd"/>
      <w:r w:rsidRPr="001A08E5">
        <w:rPr>
          <w:rFonts w:ascii="Calibri" w:hAnsi="Calibri"/>
          <w:bCs/>
          <w:iCs/>
          <w:sz w:val="20"/>
          <w:szCs w:val="20"/>
        </w:rPr>
        <w:t xml:space="preserve"> </w:t>
      </w:r>
      <w:proofErr w:type="spellStart"/>
      <w:r w:rsidRPr="001A08E5">
        <w:rPr>
          <w:rFonts w:ascii="Calibri" w:hAnsi="Calibri"/>
          <w:bCs/>
          <w:iCs/>
          <w:sz w:val="20"/>
          <w:szCs w:val="20"/>
        </w:rPr>
        <w:t>Tribunale</w:t>
      </w:r>
      <w:proofErr w:type="spellEnd"/>
      <w:r w:rsidRPr="001A08E5">
        <w:rPr>
          <w:rFonts w:ascii="Calibri" w:hAnsi="Calibri"/>
          <w:bCs/>
          <w:iCs/>
          <w:sz w:val="20"/>
          <w:szCs w:val="20"/>
        </w:rPr>
        <w:t>), v ktorého obvode sídli mediačný subjekt. Pokiaľ ide o</w:t>
      </w:r>
      <w:r w:rsidR="001A08E5" w:rsidRPr="001A08E5">
        <w:rPr>
          <w:rFonts w:ascii="Calibri" w:hAnsi="Calibri"/>
          <w:bCs/>
          <w:iCs/>
          <w:sz w:val="20"/>
          <w:szCs w:val="20"/>
        </w:rPr>
        <w:t> </w:t>
      </w:r>
      <w:r w:rsidRPr="001A08E5">
        <w:rPr>
          <w:rFonts w:ascii="Calibri" w:hAnsi="Calibri"/>
          <w:bCs/>
          <w:iCs/>
          <w:sz w:val="20"/>
          <w:szCs w:val="20"/>
        </w:rPr>
        <w:t>cez</w:t>
      </w:r>
      <w:r w:rsidR="001A08E5" w:rsidRPr="001A08E5">
        <w:rPr>
          <w:rFonts w:ascii="Calibri" w:hAnsi="Calibri"/>
          <w:bCs/>
          <w:iCs/>
          <w:sz w:val="20"/>
          <w:szCs w:val="20"/>
        </w:rPr>
        <w:t xml:space="preserve"> </w:t>
      </w:r>
      <w:r w:rsidRPr="001A08E5">
        <w:rPr>
          <w:rFonts w:ascii="Calibri" w:hAnsi="Calibri"/>
          <w:bCs/>
          <w:iCs/>
          <w:sz w:val="20"/>
          <w:szCs w:val="20"/>
        </w:rPr>
        <w:t>hraničné riešenie sporov , schvaľuje zápis predseda súdu, v ktorého obvode dôjde k vykonaniu dohody.</w:t>
      </w:r>
      <w:r w:rsidR="001A08E5" w:rsidRPr="001A08E5">
        <w:rPr>
          <w:rFonts w:ascii="Calibri" w:hAnsi="Calibri"/>
          <w:bCs/>
          <w:iCs/>
          <w:sz w:val="20"/>
          <w:szCs w:val="20"/>
        </w:rPr>
        <w:t xml:space="preserve"> </w:t>
      </w:r>
      <w:r w:rsidRPr="001A08E5">
        <w:rPr>
          <w:rFonts w:ascii="Calibri" w:hAnsi="Calibri"/>
          <w:bCs/>
          <w:iCs/>
          <w:sz w:val="20"/>
          <w:szCs w:val="20"/>
        </w:rPr>
        <w:t>Schválený zápis predstavuje exekučný titul pre exekúciu na peňažné plnenie , exekúciu na nepeňažné plnenie  a registráciu súdnej hypotéky.</w:t>
      </w:r>
    </w:p>
    <w:p w:rsidR="005207E8" w:rsidRDefault="005207E8" w:rsidP="005207E8">
      <w:pPr>
        <w:jc w:val="both"/>
        <w:rPr>
          <w:rFonts w:ascii="Calibri" w:hAnsi="Calibri"/>
          <w:bCs/>
          <w:iCs/>
          <w:sz w:val="20"/>
          <w:szCs w:val="20"/>
        </w:rPr>
      </w:pPr>
    </w:p>
    <w:p w:rsidR="005207E8" w:rsidRPr="001A08E5" w:rsidRDefault="005207E8" w:rsidP="005207E8">
      <w:pPr>
        <w:jc w:val="both"/>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sz w:val="20"/>
          <w:szCs w:val="20"/>
        </w:rPr>
      </w:pPr>
    </w:p>
    <w:p w:rsidR="00820289" w:rsidRDefault="00820289" w:rsidP="001A08E5">
      <w:pPr>
        <w:rPr>
          <w:rFonts w:ascii="Calibri" w:hAnsi="Calibri"/>
          <w:b/>
          <w:bCs/>
          <w:iCs/>
          <w:caps/>
          <w:sz w:val="20"/>
          <w:szCs w:val="20"/>
        </w:rPr>
      </w:pPr>
      <w:r w:rsidRPr="001A08E5">
        <w:rPr>
          <w:rFonts w:ascii="Calibri" w:hAnsi="Calibri"/>
          <w:b/>
          <w:bCs/>
          <w:iCs/>
          <w:caps/>
          <w:sz w:val="20"/>
          <w:szCs w:val="20"/>
        </w:rPr>
        <w:t>Česká republika</w:t>
      </w:r>
    </w:p>
    <w:p w:rsidR="005207E8" w:rsidRPr="001A08E5" w:rsidRDefault="005207E8" w:rsidP="001A08E5">
      <w:pPr>
        <w:rPr>
          <w:rFonts w:ascii="Calibri" w:hAnsi="Calibri"/>
          <w:b/>
          <w:bCs/>
          <w:iCs/>
          <w:caps/>
          <w:vanish/>
          <w:sz w:val="20"/>
          <w:szCs w:val="20"/>
        </w:rPr>
      </w:pPr>
    </w:p>
    <w:p w:rsidR="00820289" w:rsidRPr="001A08E5" w:rsidRDefault="00820289" w:rsidP="00391869">
      <w:pPr>
        <w:numPr>
          <w:ilvl w:val="0"/>
          <w:numId w:val="57"/>
        </w:numPr>
        <w:tabs>
          <w:tab w:val="clear" w:pos="720"/>
          <w:tab w:val="num" w:pos="360"/>
        </w:tabs>
        <w:ind w:left="360"/>
        <w:jc w:val="both"/>
        <w:rPr>
          <w:rFonts w:ascii="Calibri" w:hAnsi="Calibri"/>
          <w:bCs/>
          <w:iCs/>
          <w:sz w:val="20"/>
          <w:szCs w:val="20"/>
          <w:cs/>
        </w:rPr>
      </w:pPr>
      <w:hyperlink r:id="rId44" w:tgtFrame="_parent" w:history="1">
        <w:proofErr w:type="spellStart"/>
        <w:r w:rsidRPr="001A08E5">
          <w:rPr>
            <w:rStyle w:val="Hypertextovprepojenie"/>
            <w:rFonts w:ascii="Calibri" w:hAnsi="Calibri"/>
            <w:bCs/>
            <w:iCs/>
            <w:color w:val="auto"/>
            <w:sz w:val="20"/>
            <w:szCs w:val="20"/>
            <w:u w:val="none"/>
          </w:rPr>
          <w:t>Probačná</w:t>
        </w:r>
        <w:proofErr w:type="spellEnd"/>
        <w:r w:rsidRPr="001A08E5">
          <w:rPr>
            <w:rStyle w:val="Hypertextovprepojenie"/>
            <w:rFonts w:ascii="Calibri" w:hAnsi="Calibri"/>
            <w:bCs/>
            <w:iCs/>
            <w:color w:val="auto"/>
            <w:sz w:val="20"/>
            <w:szCs w:val="20"/>
            <w:u w:val="none"/>
          </w:rPr>
          <w:t xml:space="preserve"> a mediačná služba Českej republiky</w:t>
        </w:r>
      </w:hyperlink>
      <w:r w:rsidRPr="001A08E5">
        <w:rPr>
          <w:rFonts w:ascii="Calibri" w:hAnsi="Calibri"/>
          <w:bCs/>
          <w:iCs/>
          <w:sz w:val="20"/>
          <w:szCs w:val="20"/>
        </w:rPr>
        <w:t xml:space="preserve"> je ústredný orgán pre sprostredkovanie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ako spôsobu riešenia následkov trestného činu medzi páchateľom a obeťou v rámci trestného konania. Zodpovednosť za výkon činnosti tejto služby nesie Ministerstvo spravodlivosti.</w:t>
      </w:r>
    </w:p>
    <w:p w:rsidR="00820289" w:rsidRPr="001A08E5" w:rsidRDefault="00820289" w:rsidP="00391869">
      <w:pPr>
        <w:numPr>
          <w:ilvl w:val="0"/>
          <w:numId w:val="57"/>
        </w:numPr>
        <w:tabs>
          <w:tab w:val="clear" w:pos="720"/>
          <w:tab w:val="num" w:pos="360"/>
        </w:tabs>
        <w:ind w:left="360"/>
        <w:jc w:val="both"/>
        <w:rPr>
          <w:rFonts w:ascii="Calibri" w:hAnsi="Calibri"/>
          <w:bCs/>
          <w:iCs/>
          <w:sz w:val="20"/>
          <w:szCs w:val="20"/>
        </w:rPr>
      </w:pPr>
      <w:proofErr w:type="spellStart"/>
      <w:r w:rsidRPr="001A08E5">
        <w:rPr>
          <w:rFonts w:ascii="Calibri" w:hAnsi="Calibri"/>
          <w:bCs/>
          <w:iCs/>
          <w:sz w:val="20"/>
          <w:szCs w:val="20"/>
        </w:rPr>
        <w:t>Mediáciu</w:t>
      </w:r>
      <w:proofErr w:type="spellEnd"/>
      <w:r w:rsidRPr="001A08E5">
        <w:rPr>
          <w:rFonts w:ascii="Calibri" w:hAnsi="Calibri"/>
          <w:bCs/>
          <w:iCs/>
          <w:sz w:val="20"/>
          <w:szCs w:val="20"/>
        </w:rPr>
        <w:t xml:space="preserve"> je možné využiť vo všetkých oblastiach práva s výnimkou prípadov, ktoré stanovujú právne predpisy. Medzi tieto oblasti patrí aj rodinné právo, obchodné právo a trestné právo. Pokiaľ je to účelné a vhodné, môže predseda senátu podľa občianskeho súdneho poriadku nariadiť účastníkom konania prvé stretnutie s </w:t>
      </w:r>
      <w:proofErr w:type="spellStart"/>
      <w:r w:rsidRPr="001A08E5">
        <w:rPr>
          <w:rFonts w:ascii="Calibri" w:hAnsi="Calibri"/>
          <w:bCs/>
          <w:iCs/>
          <w:sz w:val="20"/>
          <w:szCs w:val="20"/>
        </w:rPr>
        <w:t>mediátorom</w:t>
      </w:r>
      <w:proofErr w:type="spellEnd"/>
      <w:r w:rsidRPr="001A08E5">
        <w:rPr>
          <w:rFonts w:ascii="Calibri" w:hAnsi="Calibri"/>
          <w:bCs/>
          <w:iCs/>
          <w:sz w:val="20"/>
          <w:szCs w:val="20"/>
        </w:rPr>
        <w:t xml:space="preserve"> a to v rozsahu 3 hodín. V takýchto prípadoch môže konanie prerušiť až na 3 mesiace.</w:t>
      </w:r>
    </w:p>
    <w:p w:rsidR="00820289" w:rsidRPr="001A08E5" w:rsidRDefault="00820289" w:rsidP="00391869">
      <w:pPr>
        <w:numPr>
          <w:ilvl w:val="0"/>
          <w:numId w:val="57"/>
        </w:numPr>
        <w:tabs>
          <w:tab w:val="clear" w:pos="720"/>
          <w:tab w:val="num" w:pos="360"/>
        </w:tabs>
        <w:ind w:left="360"/>
        <w:jc w:val="both"/>
        <w:rPr>
          <w:rFonts w:ascii="Calibri" w:hAnsi="Calibri"/>
          <w:bCs/>
          <w:iCs/>
          <w:sz w:val="20"/>
          <w:szCs w:val="20"/>
        </w:rPr>
      </w:pPr>
      <w:r w:rsidRPr="001A08E5">
        <w:rPr>
          <w:rFonts w:ascii="Calibri" w:hAnsi="Calibri"/>
          <w:bCs/>
          <w:iCs/>
          <w:sz w:val="20"/>
          <w:szCs w:val="20"/>
        </w:rPr>
        <w:t xml:space="preserve">Zapísaný </w:t>
      </w:r>
      <w:proofErr w:type="spellStart"/>
      <w:r w:rsidRPr="001A08E5">
        <w:rPr>
          <w:rFonts w:ascii="Calibri" w:hAnsi="Calibri"/>
          <w:bCs/>
          <w:iCs/>
          <w:sz w:val="20"/>
          <w:szCs w:val="20"/>
        </w:rPr>
        <w:t>mediátor</w:t>
      </w:r>
      <w:proofErr w:type="spellEnd"/>
      <w:r w:rsidRPr="001A08E5">
        <w:rPr>
          <w:rFonts w:ascii="Calibri" w:hAnsi="Calibri"/>
          <w:bCs/>
          <w:iCs/>
          <w:sz w:val="20"/>
          <w:szCs w:val="20"/>
        </w:rPr>
        <w:t xml:space="preserve">, ktorý pôsobí podľa zákona č. 202/2012 Z. z., musí úspešne zložiť odbornú skúšku pred komisiou vymenovanou Ministerstvom spravodlivosti ČR. </w:t>
      </w:r>
      <w:proofErr w:type="spellStart"/>
      <w:r w:rsidRPr="001A08E5">
        <w:rPr>
          <w:rFonts w:ascii="Calibri" w:hAnsi="Calibri"/>
          <w:bCs/>
          <w:iCs/>
          <w:sz w:val="20"/>
          <w:szCs w:val="20"/>
        </w:rPr>
        <w:t>Mediátor</w:t>
      </w:r>
      <w:proofErr w:type="spellEnd"/>
      <w:r w:rsidRPr="001A08E5">
        <w:rPr>
          <w:rFonts w:ascii="Calibri" w:hAnsi="Calibri"/>
          <w:bCs/>
          <w:iCs/>
          <w:sz w:val="20"/>
          <w:szCs w:val="20"/>
        </w:rPr>
        <w:t xml:space="preserve">, ktorý pôsobí v rámci </w:t>
      </w:r>
      <w:proofErr w:type="spellStart"/>
      <w:r w:rsidRPr="001A08E5">
        <w:rPr>
          <w:rFonts w:ascii="Calibri" w:hAnsi="Calibri"/>
          <w:bCs/>
          <w:iCs/>
          <w:sz w:val="20"/>
          <w:szCs w:val="20"/>
        </w:rPr>
        <w:t>Probačnej</w:t>
      </w:r>
      <w:proofErr w:type="spellEnd"/>
      <w:r w:rsidRPr="001A08E5">
        <w:rPr>
          <w:rFonts w:ascii="Calibri" w:hAnsi="Calibri"/>
          <w:bCs/>
          <w:iCs/>
          <w:sz w:val="20"/>
          <w:szCs w:val="20"/>
        </w:rPr>
        <w:t xml:space="preserve"> a mediačnej služby ČR podľa zákona č. 257/2000 Z. z., musí úspešne zložiť kvalifikačnú skúšku.</w:t>
      </w:r>
    </w:p>
    <w:p w:rsidR="00820289" w:rsidRPr="001A08E5" w:rsidRDefault="00820289" w:rsidP="00391869">
      <w:pPr>
        <w:numPr>
          <w:ilvl w:val="0"/>
          <w:numId w:val="57"/>
        </w:numPr>
        <w:tabs>
          <w:tab w:val="clear" w:pos="720"/>
          <w:tab w:val="num" w:pos="360"/>
        </w:tabs>
        <w:ind w:left="360"/>
        <w:jc w:val="both"/>
        <w:rPr>
          <w:rFonts w:ascii="Calibri" w:hAnsi="Calibri"/>
          <w:bCs/>
          <w:iCs/>
          <w:sz w:val="20"/>
          <w:szCs w:val="20"/>
        </w:rPr>
      </w:pPr>
      <w:r w:rsidRPr="001A08E5">
        <w:rPr>
          <w:rFonts w:ascii="Calibri" w:hAnsi="Calibri"/>
          <w:bCs/>
          <w:iCs/>
          <w:sz w:val="20"/>
          <w:szCs w:val="20"/>
        </w:rPr>
        <w:lastRenderedPageBreak/>
        <w:t xml:space="preserve">Vzdelávanie </w:t>
      </w:r>
      <w:proofErr w:type="spellStart"/>
      <w:r w:rsidRPr="001A08E5">
        <w:rPr>
          <w:rFonts w:ascii="Calibri" w:hAnsi="Calibri"/>
          <w:bCs/>
          <w:iCs/>
          <w:sz w:val="20"/>
          <w:szCs w:val="20"/>
        </w:rPr>
        <w:t>mediátorov</w:t>
      </w:r>
      <w:proofErr w:type="spellEnd"/>
      <w:r w:rsidRPr="001A08E5">
        <w:rPr>
          <w:rFonts w:ascii="Calibri" w:hAnsi="Calibri"/>
          <w:bCs/>
          <w:iCs/>
          <w:sz w:val="20"/>
          <w:szCs w:val="20"/>
        </w:rPr>
        <w:t xml:space="preserve">, ktorí pôsobia v rámci trestnej justície, zabezpečuje </w:t>
      </w:r>
      <w:proofErr w:type="spellStart"/>
      <w:r w:rsidRPr="001A08E5">
        <w:rPr>
          <w:rFonts w:ascii="Calibri" w:hAnsi="Calibri"/>
          <w:bCs/>
          <w:iCs/>
          <w:sz w:val="20"/>
          <w:szCs w:val="20"/>
        </w:rPr>
        <w:t>Probačná</w:t>
      </w:r>
      <w:proofErr w:type="spellEnd"/>
      <w:r w:rsidRPr="001A08E5">
        <w:rPr>
          <w:rFonts w:ascii="Calibri" w:hAnsi="Calibri"/>
          <w:bCs/>
          <w:iCs/>
          <w:sz w:val="20"/>
          <w:szCs w:val="20"/>
        </w:rPr>
        <w:t xml:space="preserve"> a mediačná služba ČR. Vzdelávanie v oblasti netrestnej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ponúka množstvo subjektov a vzdelávacích inštitúcií.</w:t>
      </w:r>
    </w:p>
    <w:p w:rsidR="00820289" w:rsidRPr="001A08E5" w:rsidRDefault="00820289" w:rsidP="00391869">
      <w:pPr>
        <w:numPr>
          <w:ilvl w:val="0"/>
          <w:numId w:val="57"/>
        </w:numPr>
        <w:tabs>
          <w:tab w:val="clear" w:pos="720"/>
          <w:tab w:val="num" w:pos="360"/>
        </w:tabs>
        <w:ind w:left="360"/>
        <w:jc w:val="both"/>
        <w:rPr>
          <w:rFonts w:ascii="Calibri" w:hAnsi="Calibri"/>
          <w:bCs/>
          <w:iCs/>
          <w:sz w:val="20"/>
          <w:szCs w:val="20"/>
        </w:rPr>
      </w:pPr>
      <w:proofErr w:type="spellStart"/>
      <w:r w:rsidRPr="001A08E5">
        <w:rPr>
          <w:rFonts w:ascii="Calibri" w:hAnsi="Calibri"/>
          <w:bCs/>
          <w:iCs/>
          <w:sz w:val="20"/>
          <w:szCs w:val="20"/>
        </w:rPr>
        <w:t>Mediácia</w:t>
      </w:r>
      <w:proofErr w:type="spellEnd"/>
      <w:r w:rsidRPr="001A08E5">
        <w:rPr>
          <w:rFonts w:ascii="Calibri" w:hAnsi="Calibri"/>
          <w:bCs/>
          <w:iCs/>
          <w:sz w:val="20"/>
          <w:szCs w:val="20"/>
        </w:rPr>
        <w:t xml:space="preserve">, ktorú sprostredkúva </w:t>
      </w:r>
      <w:proofErr w:type="spellStart"/>
      <w:r w:rsidRPr="001A08E5">
        <w:rPr>
          <w:rFonts w:ascii="Calibri" w:hAnsi="Calibri"/>
          <w:bCs/>
          <w:iCs/>
          <w:sz w:val="20"/>
          <w:szCs w:val="20"/>
        </w:rPr>
        <w:t>Probačná</w:t>
      </w:r>
      <w:proofErr w:type="spellEnd"/>
      <w:r w:rsidRPr="001A08E5">
        <w:rPr>
          <w:rFonts w:ascii="Calibri" w:hAnsi="Calibri"/>
          <w:bCs/>
          <w:iCs/>
          <w:sz w:val="20"/>
          <w:szCs w:val="20"/>
        </w:rPr>
        <w:t xml:space="preserve"> a mediačná služba ČR, sa vykonáva bezplatne, respektíve náklady na jej vykonanie hradí štát.</w:t>
      </w:r>
    </w:p>
    <w:p w:rsidR="00820289" w:rsidRPr="001A08E5" w:rsidRDefault="00820289" w:rsidP="00391869">
      <w:pPr>
        <w:numPr>
          <w:ilvl w:val="0"/>
          <w:numId w:val="57"/>
        </w:numPr>
        <w:tabs>
          <w:tab w:val="clear" w:pos="720"/>
          <w:tab w:val="num" w:pos="360"/>
        </w:tabs>
        <w:ind w:left="360"/>
        <w:jc w:val="both"/>
        <w:rPr>
          <w:rFonts w:ascii="Calibri" w:hAnsi="Calibri"/>
          <w:bCs/>
          <w:iCs/>
          <w:vanish/>
          <w:sz w:val="20"/>
          <w:szCs w:val="20"/>
        </w:rPr>
      </w:pPr>
      <w:r w:rsidRPr="001A08E5">
        <w:rPr>
          <w:rFonts w:ascii="Calibri" w:hAnsi="Calibri"/>
          <w:bCs/>
          <w:iCs/>
          <w:sz w:val="20"/>
          <w:szCs w:val="20"/>
        </w:rPr>
        <w:t>Ak súd preruší konanie v netrestnej veci a stranám nariadi prvé stretnutie s </w:t>
      </w:r>
      <w:proofErr w:type="spellStart"/>
      <w:r w:rsidRPr="001A08E5">
        <w:rPr>
          <w:rFonts w:ascii="Calibri" w:hAnsi="Calibri"/>
          <w:bCs/>
          <w:iCs/>
          <w:sz w:val="20"/>
          <w:szCs w:val="20"/>
        </w:rPr>
        <w:t>mediátorom</w:t>
      </w:r>
      <w:proofErr w:type="spellEnd"/>
      <w:r w:rsidRPr="001A08E5">
        <w:rPr>
          <w:rFonts w:ascii="Calibri" w:hAnsi="Calibri"/>
          <w:bCs/>
          <w:iCs/>
          <w:sz w:val="20"/>
          <w:szCs w:val="20"/>
        </w:rPr>
        <w:t xml:space="preserve">, prvé 3 hodiny mediačného stretnutia sa hradia vo výške stanovenej vykonávacím právnym predpisom (400 Kč za každú začatú hodinu) a túto odmenu hradia strany rovným dielom (v prípade oslobodenia účastníkov od súdnych poplatkov hradí túto odmenu štát). V prípade pokračovania </w:t>
      </w:r>
      <w:proofErr w:type="spellStart"/>
      <w:r w:rsidRPr="001A08E5">
        <w:rPr>
          <w:rFonts w:ascii="Calibri" w:hAnsi="Calibri"/>
          <w:bCs/>
          <w:iCs/>
          <w:sz w:val="20"/>
          <w:szCs w:val="20"/>
        </w:rPr>
        <w:t>mediácie</w:t>
      </w:r>
      <w:proofErr w:type="spellEnd"/>
      <w:r w:rsidRPr="001A08E5">
        <w:rPr>
          <w:rFonts w:ascii="Calibri" w:hAnsi="Calibri"/>
          <w:bCs/>
          <w:iCs/>
          <w:sz w:val="20"/>
          <w:szCs w:val="20"/>
        </w:rPr>
        <w:t xml:space="preserve"> nad rámec 3 hodín hradia účastníci rovným dielom náklady na jej ďalšie vykonávanie, ale vo výške, na ktorej sa </w:t>
      </w:r>
      <w:proofErr w:type="spellStart"/>
      <w:r w:rsidRPr="001A08E5">
        <w:rPr>
          <w:rFonts w:ascii="Calibri" w:hAnsi="Calibri"/>
          <w:bCs/>
          <w:iCs/>
          <w:sz w:val="20"/>
          <w:szCs w:val="20"/>
        </w:rPr>
        <w:t>mediátor</w:t>
      </w:r>
      <w:proofErr w:type="spellEnd"/>
      <w:r w:rsidRPr="001A08E5">
        <w:rPr>
          <w:rFonts w:ascii="Calibri" w:hAnsi="Calibri"/>
          <w:bCs/>
          <w:iCs/>
          <w:sz w:val="20"/>
          <w:szCs w:val="20"/>
        </w:rPr>
        <w:t xml:space="preserve"> dohodol s účastníkmi </w:t>
      </w:r>
      <w:proofErr w:type="spellStart"/>
      <w:r w:rsidRPr="001A08E5">
        <w:rPr>
          <w:rFonts w:ascii="Calibri" w:hAnsi="Calibri"/>
          <w:bCs/>
          <w:iCs/>
          <w:sz w:val="20"/>
          <w:szCs w:val="20"/>
        </w:rPr>
        <w:t>mediácie</w:t>
      </w:r>
      <w:proofErr w:type="spellEnd"/>
      <w:r w:rsidRPr="001A08E5">
        <w:rPr>
          <w:rFonts w:ascii="Calibri" w:hAnsi="Calibri"/>
          <w:bCs/>
          <w:iCs/>
          <w:sz w:val="20"/>
          <w:szCs w:val="20"/>
        </w:rPr>
        <w:t>, t. j. zúčastnenými stranami sporu.</w:t>
      </w: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5207E8" w:rsidRDefault="00820289" w:rsidP="00820289">
      <w:pPr>
        <w:rPr>
          <w:rFonts w:ascii="Calibri" w:hAnsi="Calibri"/>
          <w:b/>
          <w:bCs/>
          <w:iCs/>
          <w:caps/>
          <w:sz w:val="20"/>
          <w:szCs w:val="20"/>
        </w:rPr>
      </w:pPr>
      <w:r w:rsidRPr="005207E8">
        <w:rPr>
          <w:rFonts w:ascii="Calibri" w:hAnsi="Calibri"/>
          <w:b/>
          <w:bCs/>
          <w:iCs/>
          <w:caps/>
          <w:sz w:val="20"/>
          <w:szCs w:val="20"/>
        </w:rPr>
        <w:t>Mimosúdne pozície riešenia konfliktov</w:t>
      </w:r>
    </w:p>
    <w:p w:rsidR="00820289" w:rsidRPr="00B80F0F" w:rsidRDefault="00820289" w:rsidP="00820289">
      <w:pPr>
        <w:numPr>
          <w:ilvl w:val="0"/>
          <w:numId w:val="58"/>
        </w:numPr>
        <w:rPr>
          <w:rFonts w:ascii="Calibri" w:hAnsi="Calibri"/>
          <w:bCs/>
          <w:iCs/>
          <w:sz w:val="20"/>
          <w:szCs w:val="20"/>
        </w:rPr>
      </w:pP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v súkromnoprávnych sporoch:</w:t>
      </w:r>
    </w:p>
    <w:p w:rsidR="00820289" w:rsidRPr="00B80F0F" w:rsidRDefault="00820289" w:rsidP="00820289">
      <w:pPr>
        <w:numPr>
          <w:ilvl w:val="0"/>
          <w:numId w:val="58"/>
        </w:numPr>
        <w:rPr>
          <w:rFonts w:ascii="Calibri" w:hAnsi="Calibri"/>
          <w:bCs/>
          <w:iCs/>
          <w:vanish/>
          <w:sz w:val="20"/>
          <w:szCs w:val="20"/>
        </w:rPr>
      </w:pPr>
    </w:p>
    <w:p w:rsidR="00820289" w:rsidRPr="00B80F0F" w:rsidRDefault="00820289" w:rsidP="00820289">
      <w:pPr>
        <w:numPr>
          <w:ilvl w:val="0"/>
          <w:numId w:val="58"/>
        </w:numPr>
        <w:rPr>
          <w:rFonts w:ascii="Calibri" w:hAnsi="Calibri"/>
          <w:bCs/>
          <w:iCs/>
          <w:sz w:val="20"/>
          <w:szCs w:val="20"/>
        </w:rPr>
      </w:pPr>
      <w:r w:rsidRPr="00B80F0F">
        <w:rPr>
          <w:rFonts w:ascii="Calibri" w:hAnsi="Calibri"/>
          <w:bCs/>
          <w:iCs/>
          <w:sz w:val="20"/>
          <w:szCs w:val="20"/>
        </w:rPr>
        <w:t xml:space="preserve">Zákon č. 420/2004 </w:t>
      </w:r>
      <w:proofErr w:type="spellStart"/>
      <w:r w:rsidRPr="00B80F0F">
        <w:rPr>
          <w:rFonts w:ascii="Calibri" w:hAnsi="Calibri"/>
          <w:bCs/>
          <w:iCs/>
          <w:sz w:val="20"/>
          <w:szCs w:val="20"/>
        </w:rPr>
        <w:t>Z.z</w:t>
      </w:r>
      <w:proofErr w:type="spellEnd"/>
      <w:r w:rsidRPr="00B80F0F">
        <w:rPr>
          <w:rFonts w:ascii="Calibri" w:hAnsi="Calibri"/>
          <w:bCs/>
          <w:iCs/>
          <w:sz w:val="20"/>
          <w:szCs w:val="20"/>
        </w:rPr>
        <w:t>. o </w:t>
      </w:r>
      <w:proofErr w:type="spellStart"/>
      <w:r w:rsidRPr="00B80F0F">
        <w:rPr>
          <w:rFonts w:ascii="Calibri" w:hAnsi="Calibri"/>
          <w:bCs/>
          <w:iCs/>
          <w:sz w:val="20"/>
          <w:szCs w:val="20"/>
        </w:rPr>
        <w:t>mediácii</w:t>
      </w:r>
      <w:proofErr w:type="spellEnd"/>
    </w:p>
    <w:p w:rsidR="00820289" w:rsidRPr="00B80F0F" w:rsidRDefault="00820289" w:rsidP="00820289">
      <w:pPr>
        <w:numPr>
          <w:ilvl w:val="0"/>
          <w:numId w:val="58"/>
        </w:numPr>
        <w:rPr>
          <w:rFonts w:ascii="Calibri" w:hAnsi="Calibri"/>
          <w:bCs/>
          <w:iCs/>
          <w:sz w:val="20"/>
          <w:szCs w:val="20"/>
        </w:rPr>
      </w:pP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a osoby v materiálnej núdzi</w:t>
      </w:r>
    </w:p>
    <w:p w:rsidR="00820289" w:rsidRPr="00B80F0F" w:rsidRDefault="00820289" w:rsidP="00820289">
      <w:pPr>
        <w:numPr>
          <w:ilvl w:val="0"/>
          <w:numId w:val="58"/>
        </w:numPr>
        <w:rPr>
          <w:rFonts w:ascii="Calibri" w:hAnsi="Calibri"/>
          <w:bCs/>
          <w:iCs/>
          <w:sz w:val="20"/>
          <w:szCs w:val="20"/>
        </w:rPr>
      </w:pP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a Slovenské národné stredisko pre ľudské práva </w:t>
      </w:r>
    </w:p>
    <w:p w:rsidR="00820289" w:rsidRPr="00B80F0F" w:rsidRDefault="00820289" w:rsidP="00820289">
      <w:pPr>
        <w:numPr>
          <w:ilvl w:val="0"/>
          <w:numId w:val="58"/>
        </w:numPr>
        <w:rPr>
          <w:rFonts w:ascii="Calibri" w:hAnsi="Calibri"/>
          <w:bCs/>
          <w:iCs/>
          <w:sz w:val="20"/>
          <w:szCs w:val="20"/>
        </w:rPr>
      </w:pP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ako metóda  a úrady práce, sociálnych vecí a rodiny</w:t>
      </w:r>
    </w:p>
    <w:p w:rsidR="00820289" w:rsidRPr="00B80F0F" w:rsidRDefault="00820289" w:rsidP="00820289">
      <w:pPr>
        <w:numPr>
          <w:ilvl w:val="0"/>
          <w:numId w:val="58"/>
        </w:numPr>
        <w:rPr>
          <w:rFonts w:ascii="Calibri" w:hAnsi="Calibri"/>
          <w:bCs/>
          <w:iCs/>
          <w:vanish/>
          <w:sz w:val="20"/>
          <w:szCs w:val="20"/>
        </w:rPr>
      </w:pPr>
    </w:p>
    <w:p w:rsidR="00820289" w:rsidRPr="00B80F0F" w:rsidRDefault="00820289" w:rsidP="00820289">
      <w:pPr>
        <w:numPr>
          <w:ilvl w:val="0"/>
          <w:numId w:val="58"/>
        </w:numPr>
        <w:rPr>
          <w:rFonts w:ascii="Calibri" w:hAnsi="Calibri"/>
          <w:bCs/>
          <w:iCs/>
          <w:sz w:val="20"/>
          <w:szCs w:val="20"/>
        </w:rPr>
      </w:pP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v trestnom práve </w:t>
      </w:r>
    </w:p>
    <w:p w:rsidR="00820289" w:rsidRPr="00B80F0F" w:rsidRDefault="00820289" w:rsidP="00820289">
      <w:pPr>
        <w:numPr>
          <w:ilvl w:val="0"/>
          <w:numId w:val="58"/>
        </w:numPr>
        <w:rPr>
          <w:rFonts w:ascii="Calibri" w:hAnsi="Calibri"/>
          <w:bCs/>
          <w:iCs/>
          <w:vanish/>
          <w:sz w:val="20"/>
          <w:szCs w:val="20"/>
        </w:rPr>
      </w:pPr>
    </w:p>
    <w:p w:rsidR="00820289" w:rsidRPr="00B80F0F" w:rsidRDefault="00820289" w:rsidP="00820289">
      <w:pPr>
        <w:numPr>
          <w:ilvl w:val="0"/>
          <w:numId w:val="58"/>
        </w:numPr>
        <w:rPr>
          <w:rFonts w:ascii="Calibri" w:hAnsi="Calibri"/>
          <w:bCs/>
          <w:iCs/>
          <w:sz w:val="20"/>
          <w:szCs w:val="20"/>
        </w:rPr>
      </w:pPr>
      <w:r w:rsidRPr="00B80F0F">
        <w:rPr>
          <w:rFonts w:ascii="Calibri" w:hAnsi="Calibri"/>
          <w:bCs/>
          <w:iCs/>
          <w:sz w:val="20"/>
          <w:szCs w:val="20"/>
        </w:rPr>
        <w:t>Iné formy alternatívneho riešenia sporov v slovenskom právnom poriadku</w:t>
      </w:r>
    </w:p>
    <w:p w:rsidR="00820289" w:rsidRPr="00B80F0F" w:rsidRDefault="00820289" w:rsidP="00820289">
      <w:pPr>
        <w:numPr>
          <w:ilvl w:val="0"/>
          <w:numId w:val="58"/>
        </w:numPr>
        <w:rPr>
          <w:rFonts w:ascii="Calibri" w:hAnsi="Calibri"/>
          <w:bCs/>
          <w:iCs/>
          <w:vanish/>
          <w:sz w:val="20"/>
          <w:szCs w:val="20"/>
        </w:rPr>
      </w:pPr>
    </w:p>
    <w:p w:rsidR="00820289" w:rsidRPr="00B80F0F" w:rsidRDefault="00820289" w:rsidP="00820289">
      <w:pPr>
        <w:numPr>
          <w:ilvl w:val="0"/>
          <w:numId w:val="58"/>
        </w:numPr>
        <w:rPr>
          <w:rFonts w:ascii="Calibri" w:hAnsi="Calibri"/>
          <w:bCs/>
          <w:iCs/>
          <w:sz w:val="20"/>
          <w:szCs w:val="20"/>
        </w:rPr>
      </w:pPr>
      <w:r w:rsidRPr="00B80F0F">
        <w:rPr>
          <w:rFonts w:ascii="Calibri" w:hAnsi="Calibri"/>
          <w:bCs/>
          <w:iCs/>
          <w:sz w:val="20"/>
          <w:szCs w:val="20"/>
        </w:rPr>
        <w:t xml:space="preserve">Iné alternatívne riešenie sporov bez formálne ustanoveného  sprostredkovateľa: </w:t>
      </w:r>
    </w:p>
    <w:p w:rsidR="00820289" w:rsidRPr="00B80F0F" w:rsidRDefault="00820289" w:rsidP="00820289">
      <w:pPr>
        <w:numPr>
          <w:ilvl w:val="0"/>
          <w:numId w:val="58"/>
        </w:numPr>
        <w:rPr>
          <w:rFonts w:ascii="Calibri" w:hAnsi="Calibri"/>
          <w:bCs/>
          <w:iCs/>
          <w:sz w:val="20"/>
          <w:szCs w:val="20"/>
        </w:rPr>
      </w:pPr>
      <w:r w:rsidRPr="00B80F0F">
        <w:rPr>
          <w:rFonts w:ascii="Calibri" w:hAnsi="Calibri"/>
          <w:bCs/>
          <w:iCs/>
          <w:sz w:val="20"/>
          <w:szCs w:val="20"/>
        </w:rPr>
        <w:t xml:space="preserve">Zmier v občianskom práve (v </w:t>
      </w:r>
      <w:proofErr w:type="spellStart"/>
      <w:r w:rsidRPr="00B80F0F">
        <w:rPr>
          <w:rFonts w:ascii="Calibri" w:hAnsi="Calibri"/>
          <w:bCs/>
          <w:iCs/>
          <w:sz w:val="20"/>
          <w:szCs w:val="20"/>
        </w:rPr>
        <w:t>sylaboch</w:t>
      </w:r>
      <w:proofErr w:type="spellEnd"/>
      <w:r w:rsidRPr="00B80F0F">
        <w:rPr>
          <w:rFonts w:ascii="Calibri" w:hAnsi="Calibri"/>
          <w:bCs/>
          <w:iCs/>
          <w:sz w:val="20"/>
          <w:szCs w:val="20"/>
        </w:rPr>
        <w:t xml:space="preserve"> Občianske právo procesné)</w:t>
      </w:r>
    </w:p>
    <w:p w:rsidR="00820289" w:rsidRPr="00B80F0F" w:rsidRDefault="00820289" w:rsidP="00820289">
      <w:pPr>
        <w:numPr>
          <w:ilvl w:val="0"/>
          <w:numId w:val="58"/>
        </w:numPr>
        <w:rPr>
          <w:rFonts w:ascii="Calibri" w:hAnsi="Calibri"/>
          <w:bCs/>
          <w:iCs/>
          <w:sz w:val="20"/>
          <w:szCs w:val="20"/>
        </w:rPr>
      </w:pPr>
      <w:r w:rsidRPr="00B80F0F">
        <w:rPr>
          <w:rFonts w:ascii="Calibri" w:hAnsi="Calibri"/>
          <w:bCs/>
          <w:iCs/>
          <w:sz w:val="20"/>
          <w:szCs w:val="20"/>
        </w:rPr>
        <w:t xml:space="preserve">Dohody predchádzajúce sporu v ZP (v </w:t>
      </w:r>
      <w:proofErr w:type="spellStart"/>
      <w:r w:rsidRPr="00B80F0F">
        <w:rPr>
          <w:rFonts w:ascii="Calibri" w:hAnsi="Calibri"/>
          <w:bCs/>
          <w:iCs/>
          <w:sz w:val="20"/>
          <w:szCs w:val="20"/>
        </w:rPr>
        <w:t>sylaboch</w:t>
      </w:r>
      <w:proofErr w:type="spellEnd"/>
      <w:r w:rsidRPr="00B80F0F">
        <w:rPr>
          <w:rFonts w:ascii="Calibri" w:hAnsi="Calibri"/>
          <w:bCs/>
          <w:iCs/>
          <w:sz w:val="20"/>
          <w:szCs w:val="20"/>
        </w:rPr>
        <w:t xml:space="preserve"> Pracovné právo)</w:t>
      </w:r>
    </w:p>
    <w:p w:rsidR="00820289" w:rsidRPr="00B80F0F" w:rsidRDefault="00820289" w:rsidP="00820289">
      <w:pPr>
        <w:numPr>
          <w:ilvl w:val="0"/>
          <w:numId w:val="58"/>
        </w:numPr>
        <w:rPr>
          <w:rFonts w:ascii="Calibri" w:hAnsi="Calibri"/>
          <w:bCs/>
          <w:iCs/>
          <w:sz w:val="20"/>
          <w:szCs w:val="20"/>
        </w:rPr>
      </w:pPr>
      <w:r w:rsidRPr="00B80F0F">
        <w:rPr>
          <w:rFonts w:ascii="Calibri" w:hAnsi="Calibri"/>
          <w:bCs/>
          <w:iCs/>
          <w:sz w:val="20"/>
          <w:szCs w:val="20"/>
        </w:rPr>
        <w:t xml:space="preserve">Iné alternatívne riešenie sporov s formálne ustanoveným sprostredkovateľom: </w:t>
      </w:r>
    </w:p>
    <w:p w:rsidR="00820289" w:rsidRPr="00B80F0F" w:rsidRDefault="00820289" w:rsidP="00820289">
      <w:pPr>
        <w:numPr>
          <w:ilvl w:val="0"/>
          <w:numId w:val="58"/>
        </w:numPr>
        <w:rPr>
          <w:rFonts w:ascii="Calibri" w:hAnsi="Calibri"/>
          <w:bCs/>
          <w:iCs/>
          <w:sz w:val="20"/>
          <w:szCs w:val="20"/>
        </w:rPr>
      </w:pPr>
      <w:r w:rsidRPr="00B80F0F">
        <w:rPr>
          <w:rFonts w:ascii="Calibri" w:hAnsi="Calibri"/>
          <w:bCs/>
          <w:iCs/>
          <w:sz w:val="20"/>
          <w:szCs w:val="20"/>
        </w:rPr>
        <w:t xml:space="preserve">Rozhodcovské konanie (v </w:t>
      </w:r>
      <w:proofErr w:type="spellStart"/>
      <w:r w:rsidRPr="00B80F0F">
        <w:rPr>
          <w:rFonts w:ascii="Calibri" w:hAnsi="Calibri"/>
          <w:bCs/>
          <w:iCs/>
          <w:sz w:val="20"/>
          <w:szCs w:val="20"/>
        </w:rPr>
        <w:t>sylaboch</w:t>
      </w:r>
      <w:proofErr w:type="spellEnd"/>
      <w:r w:rsidRPr="00B80F0F">
        <w:rPr>
          <w:rFonts w:ascii="Calibri" w:hAnsi="Calibri"/>
          <w:bCs/>
          <w:iCs/>
          <w:sz w:val="20"/>
          <w:szCs w:val="20"/>
        </w:rPr>
        <w:t xml:space="preserve"> Občianske právo procesné)</w:t>
      </w:r>
    </w:p>
    <w:p w:rsidR="00820289" w:rsidRPr="00B80F0F" w:rsidRDefault="00820289" w:rsidP="00820289">
      <w:pPr>
        <w:numPr>
          <w:ilvl w:val="0"/>
          <w:numId w:val="58"/>
        </w:numPr>
        <w:rPr>
          <w:rFonts w:ascii="Calibri" w:hAnsi="Calibri"/>
          <w:bCs/>
          <w:iCs/>
          <w:sz w:val="20"/>
          <w:szCs w:val="20"/>
        </w:rPr>
      </w:pPr>
      <w:r w:rsidRPr="00B80F0F">
        <w:rPr>
          <w:rFonts w:ascii="Calibri" w:hAnsi="Calibri"/>
          <w:bCs/>
          <w:iCs/>
          <w:sz w:val="20"/>
          <w:szCs w:val="20"/>
        </w:rPr>
        <w:t xml:space="preserve">Kolektívne vyjednávanie </w:t>
      </w:r>
    </w:p>
    <w:p w:rsidR="00820289" w:rsidRPr="00B80F0F" w:rsidRDefault="00820289" w:rsidP="00820289">
      <w:pPr>
        <w:numPr>
          <w:ilvl w:val="0"/>
          <w:numId w:val="58"/>
        </w:numPr>
        <w:rPr>
          <w:rFonts w:ascii="Calibri" w:hAnsi="Calibri"/>
          <w:bCs/>
          <w:iCs/>
          <w:vanish/>
          <w:sz w:val="20"/>
          <w:szCs w:val="20"/>
        </w:rPr>
      </w:pPr>
      <w:r w:rsidRPr="00B80F0F">
        <w:rPr>
          <w:rFonts w:ascii="Calibri" w:hAnsi="Calibri"/>
          <w:bCs/>
          <w:iCs/>
          <w:sz w:val="20"/>
          <w:szCs w:val="20"/>
        </w:rPr>
        <w:t>Obce a predbežná právna ochrana</w:t>
      </w: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sz w:val="20"/>
          <w:szCs w:val="20"/>
        </w:rPr>
      </w:pPr>
      <w:r w:rsidRPr="00B80F0F">
        <w:rPr>
          <w:rFonts w:ascii="Calibri" w:hAnsi="Calibri"/>
          <w:bCs/>
          <w:iCs/>
          <w:sz w:val="20"/>
          <w:szCs w:val="20"/>
        </w:rPr>
        <w:t xml:space="preserve">Zákon č. 420/2004 </w:t>
      </w:r>
      <w:proofErr w:type="spellStart"/>
      <w:r w:rsidRPr="00B80F0F">
        <w:rPr>
          <w:rFonts w:ascii="Calibri" w:hAnsi="Calibri"/>
          <w:bCs/>
          <w:iCs/>
          <w:sz w:val="20"/>
          <w:szCs w:val="20"/>
        </w:rPr>
        <w:t>Z.z</w:t>
      </w:r>
      <w:proofErr w:type="spellEnd"/>
      <w:r w:rsidRPr="00B80F0F">
        <w:rPr>
          <w:rFonts w:ascii="Calibri" w:hAnsi="Calibri"/>
          <w:bCs/>
          <w:iCs/>
          <w:sz w:val="20"/>
          <w:szCs w:val="20"/>
        </w:rPr>
        <w:t>. o </w:t>
      </w:r>
      <w:proofErr w:type="spellStart"/>
      <w:r w:rsidRPr="00B80F0F">
        <w:rPr>
          <w:rFonts w:ascii="Calibri" w:hAnsi="Calibri"/>
          <w:bCs/>
          <w:iCs/>
          <w:sz w:val="20"/>
          <w:szCs w:val="20"/>
        </w:rPr>
        <w:t>mediácii</w:t>
      </w:r>
      <w:proofErr w:type="spellEnd"/>
    </w:p>
    <w:p w:rsidR="00820289" w:rsidRPr="00B80F0F" w:rsidRDefault="00820289" w:rsidP="00820289">
      <w:pPr>
        <w:numPr>
          <w:ilvl w:val="0"/>
          <w:numId w:val="59"/>
        </w:numPr>
        <w:rPr>
          <w:rFonts w:ascii="Calibri" w:hAnsi="Calibri"/>
          <w:bCs/>
          <w:iCs/>
          <w:sz w:val="20"/>
          <w:szCs w:val="20"/>
        </w:rPr>
      </w:pPr>
      <w:r w:rsidRPr="00B80F0F">
        <w:rPr>
          <w:rFonts w:ascii="Calibri" w:hAnsi="Calibri"/>
          <w:bCs/>
          <w:iCs/>
          <w:sz w:val="20"/>
          <w:szCs w:val="20"/>
        </w:rPr>
        <w:t xml:space="preserve">Posilnenie postavenia </w:t>
      </w:r>
      <w:proofErr w:type="spellStart"/>
      <w:r w:rsidRPr="00B80F0F">
        <w:rPr>
          <w:rFonts w:ascii="Calibri" w:hAnsi="Calibri"/>
          <w:bCs/>
          <w:iCs/>
          <w:sz w:val="20"/>
          <w:szCs w:val="20"/>
        </w:rPr>
        <w:t>mediátorov</w:t>
      </w:r>
      <w:proofErr w:type="spellEnd"/>
      <w:r w:rsidRPr="00B80F0F">
        <w:rPr>
          <w:rFonts w:ascii="Calibri" w:hAnsi="Calibri"/>
          <w:bCs/>
          <w:iCs/>
          <w:sz w:val="20"/>
          <w:szCs w:val="20"/>
        </w:rPr>
        <w:t>, na úroveň správcov konkurzných podstát či notárov pri dedičskom konaní</w:t>
      </w:r>
    </w:p>
    <w:p w:rsidR="00820289" w:rsidRPr="00B80F0F" w:rsidRDefault="00820289" w:rsidP="00820289">
      <w:pPr>
        <w:numPr>
          <w:ilvl w:val="0"/>
          <w:numId w:val="59"/>
        </w:numPr>
        <w:rPr>
          <w:rFonts w:ascii="Calibri" w:hAnsi="Calibri"/>
          <w:bCs/>
          <w:iCs/>
          <w:sz w:val="20"/>
          <w:szCs w:val="20"/>
        </w:rPr>
      </w:pPr>
      <w:r w:rsidRPr="00B80F0F">
        <w:rPr>
          <w:rFonts w:ascii="Calibri" w:hAnsi="Calibri"/>
          <w:bCs/>
          <w:iCs/>
          <w:sz w:val="20"/>
          <w:szCs w:val="20"/>
        </w:rPr>
        <w:t xml:space="preserve">Legislatívne prepojiť prácu </w:t>
      </w:r>
      <w:proofErr w:type="spellStart"/>
      <w:r w:rsidRPr="00B80F0F">
        <w:rPr>
          <w:rFonts w:ascii="Calibri" w:hAnsi="Calibri"/>
          <w:bCs/>
          <w:iCs/>
          <w:sz w:val="20"/>
          <w:szCs w:val="20"/>
        </w:rPr>
        <w:t>mediátorov</w:t>
      </w:r>
      <w:proofErr w:type="spellEnd"/>
      <w:r w:rsidRPr="00B80F0F">
        <w:rPr>
          <w:rFonts w:ascii="Calibri" w:hAnsi="Calibri"/>
          <w:bCs/>
          <w:iCs/>
          <w:sz w:val="20"/>
          <w:szCs w:val="20"/>
        </w:rPr>
        <w:t xml:space="preserve"> s prácou súdov</w:t>
      </w:r>
    </w:p>
    <w:p w:rsidR="00820289" w:rsidRPr="00B80F0F" w:rsidRDefault="00820289" w:rsidP="00820289">
      <w:pPr>
        <w:numPr>
          <w:ilvl w:val="0"/>
          <w:numId w:val="59"/>
        </w:numPr>
        <w:rPr>
          <w:rFonts w:ascii="Calibri" w:hAnsi="Calibri"/>
          <w:bCs/>
          <w:iCs/>
          <w:sz w:val="20"/>
          <w:szCs w:val="20"/>
        </w:rPr>
      </w:pPr>
      <w:r w:rsidRPr="00B80F0F">
        <w:rPr>
          <w:rFonts w:ascii="Calibri" w:hAnsi="Calibri"/>
          <w:bCs/>
          <w:iCs/>
          <w:sz w:val="20"/>
          <w:szCs w:val="20"/>
        </w:rPr>
        <w:t xml:space="preserve">Návrh možnosti pre súdy uložiť povinnosť účastníkom konania zúčastniť sa informatívneho stretnutia u </w:t>
      </w:r>
      <w:proofErr w:type="spellStart"/>
      <w:r w:rsidRPr="00B80F0F">
        <w:rPr>
          <w:rFonts w:ascii="Calibri" w:hAnsi="Calibri"/>
          <w:bCs/>
          <w:iCs/>
          <w:sz w:val="20"/>
          <w:szCs w:val="20"/>
        </w:rPr>
        <w:t>mediátora</w:t>
      </w:r>
      <w:proofErr w:type="spellEnd"/>
      <w:r w:rsidRPr="00B80F0F">
        <w:rPr>
          <w:rFonts w:ascii="Calibri" w:hAnsi="Calibri"/>
          <w:bCs/>
          <w:iCs/>
          <w:sz w:val="20"/>
          <w:szCs w:val="20"/>
        </w:rPr>
        <w:t xml:space="preserve"> a motivovať ich znížením súdnych poplatkov.</w:t>
      </w:r>
      <w:r w:rsidRPr="00B80F0F">
        <w:rPr>
          <w:rFonts w:ascii="Calibri" w:hAnsi="Calibri"/>
          <w:bCs/>
          <w:iCs/>
          <w:sz w:val="20"/>
          <w:szCs w:val="20"/>
        </w:rPr>
        <w:br/>
        <w:t>..................................................................................</w:t>
      </w:r>
    </w:p>
    <w:p w:rsidR="00820289" w:rsidRPr="00B80F0F" w:rsidRDefault="00820289" w:rsidP="00820289">
      <w:pPr>
        <w:numPr>
          <w:ilvl w:val="0"/>
          <w:numId w:val="59"/>
        </w:numPr>
        <w:rPr>
          <w:rFonts w:ascii="Calibri" w:hAnsi="Calibri"/>
          <w:bCs/>
          <w:iCs/>
          <w:sz w:val="20"/>
          <w:szCs w:val="20"/>
        </w:rPr>
      </w:pPr>
      <w:r w:rsidRPr="00B80F0F">
        <w:rPr>
          <w:rFonts w:ascii="Calibri" w:hAnsi="Calibri"/>
          <w:bCs/>
          <w:iCs/>
          <w:sz w:val="20"/>
          <w:szCs w:val="20"/>
        </w:rPr>
        <w:t xml:space="preserve">Komora (notári, </w:t>
      </w:r>
      <w:proofErr w:type="spellStart"/>
      <w:r w:rsidRPr="00B80F0F">
        <w:rPr>
          <w:rFonts w:ascii="Calibri" w:hAnsi="Calibri"/>
          <w:bCs/>
          <w:iCs/>
          <w:sz w:val="20"/>
          <w:szCs w:val="20"/>
        </w:rPr>
        <w:t>advokári</w:t>
      </w:r>
      <w:proofErr w:type="spellEnd"/>
      <w:r w:rsidRPr="00B80F0F">
        <w:rPr>
          <w:rFonts w:ascii="Calibri" w:hAnsi="Calibri"/>
          <w:bCs/>
          <w:iCs/>
          <w:sz w:val="20"/>
          <w:szCs w:val="20"/>
        </w:rPr>
        <w:t>...)</w:t>
      </w:r>
    </w:p>
    <w:p w:rsidR="00820289" w:rsidRPr="00B80F0F" w:rsidRDefault="00820289" w:rsidP="00820289">
      <w:pPr>
        <w:numPr>
          <w:ilvl w:val="0"/>
          <w:numId w:val="59"/>
        </w:numPr>
        <w:rPr>
          <w:rFonts w:ascii="Calibri" w:hAnsi="Calibri"/>
          <w:bCs/>
          <w:iCs/>
          <w:sz w:val="20"/>
          <w:szCs w:val="20"/>
        </w:rPr>
      </w:pPr>
      <w:r w:rsidRPr="00B80F0F">
        <w:rPr>
          <w:rFonts w:ascii="Calibri" w:hAnsi="Calibri"/>
          <w:bCs/>
          <w:iCs/>
          <w:sz w:val="20"/>
          <w:szCs w:val="20"/>
        </w:rPr>
        <w:t>Exekučný titul</w:t>
      </w:r>
    </w:p>
    <w:p w:rsidR="00820289" w:rsidRPr="00B80F0F" w:rsidRDefault="00820289" w:rsidP="00820289">
      <w:pPr>
        <w:numPr>
          <w:ilvl w:val="0"/>
          <w:numId w:val="59"/>
        </w:numPr>
        <w:rPr>
          <w:rFonts w:ascii="Calibri" w:hAnsi="Calibri"/>
          <w:bCs/>
          <w:iCs/>
          <w:vanish/>
          <w:sz w:val="20"/>
          <w:szCs w:val="20"/>
        </w:rPr>
      </w:pPr>
      <w:r w:rsidRPr="00B80F0F">
        <w:rPr>
          <w:rFonts w:ascii="Calibri" w:hAnsi="Calibri"/>
          <w:bCs/>
          <w:iCs/>
          <w:sz w:val="20"/>
          <w:szCs w:val="20"/>
        </w:rPr>
        <w:t xml:space="preserve">Mlčanlivosť v </w:t>
      </w:r>
      <w:proofErr w:type="spellStart"/>
      <w:r w:rsidRPr="00B80F0F">
        <w:rPr>
          <w:rFonts w:ascii="Calibri" w:hAnsi="Calibri"/>
          <w:bCs/>
          <w:iCs/>
          <w:sz w:val="20"/>
          <w:szCs w:val="20"/>
        </w:rPr>
        <w:t>predmediačnej</w:t>
      </w:r>
      <w:proofErr w:type="spellEnd"/>
      <w:r w:rsidRPr="00B80F0F">
        <w:rPr>
          <w:rFonts w:ascii="Calibri" w:hAnsi="Calibri"/>
          <w:bCs/>
          <w:iCs/>
          <w:sz w:val="20"/>
          <w:szCs w:val="20"/>
        </w:rPr>
        <w:t xml:space="preserve"> fáze</w:t>
      </w: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sz w:val="20"/>
          <w:szCs w:val="20"/>
        </w:rPr>
      </w:pP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a Slovenské národné stredisko pre ľudské práva (SNSĽP) </w:t>
      </w:r>
    </w:p>
    <w:p w:rsidR="00820289" w:rsidRPr="00B80F0F" w:rsidRDefault="00820289" w:rsidP="00820289">
      <w:pPr>
        <w:numPr>
          <w:ilvl w:val="0"/>
          <w:numId w:val="60"/>
        </w:numPr>
        <w:rPr>
          <w:rFonts w:ascii="Calibri" w:hAnsi="Calibri"/>
          <w:bCs/>
          <w:iCs/>
          <w:sz w:val="20"/>
          <w:szCs w:val="20"/>
        </w:rPr>
      </w:pPr>
      <w:r w:rsidRPr="00B80F0F">
        <w:rPr>
          <w:rFonts w:ascii="Calibri" w:hAnsi="Calibri"/>
          <w:bCs/>
          <w:iCs/>
          <w:sz w:val="20"/>
          <w:szCs w:val="20"/>
        </w:rPr>
        <w:t xml:space="preserve">SNSĽP -  zriadené zákonom NR SR č. 308/1993 </w:t>
      </w:r>
      <w:proofErr w:type="spellStart"/>
      <w:r w:rsidRPr="00B80F0F">
        <w:rPr>
          <w:rFonts w:ascii="Calibri" w:hAnsi="Calibri"/>
          <w:bCs/>
          <w:iCs/>
          <w:sz w:val="20"/>
          <w:szCs w:val="20"/>
        </w:rPr>
        <w:t>Z.z</w:t>
      </w:r>
      <w:proofErr w:type="spellEnd"/>
      <w:r w:rsidRPr="00B80F0F">
        <w:rPr>
          <w:rFonts w:ascii="Calibri" w:hAnsi="Calibri"/>
          <w:bCs/>
          <w:iCs/>
          <w:sz w:val="20"/>
          <w:szCs w:val="20"/>
        </w:rPr>
        <w:t xml:space="preserve">. 1.1. januára 1994. </w:t>
      </w:r>
    </w:p>
    <w:p w:rsidR="00820289" w:rsidRPr="00B80F0F" w:rsidRDefault="00820289" w:rsidP="00820289">
      <w:pPr>
        <w:numPr>
          <w:ilvl w:val="0"/>
          <w:numId w:val="60"/>
        </w:numPr>
        <w:rPr>
          <w:rFonts w:ascii="Calibri" w:hAnsi="Calibri"/>
          <w:bCs/>
          <w:iCs/>
          <w:sz w:val="20"/>
          <w:szCs w:val="20"/>
        </w:rPr>
      </w:pPr>
      <w:r w:rsidRPr="00B80F0F">
        <w:rPr>
          <w:rFonts w:ascii="Calibri" w:hAnsi="Calibri"/>
          <w:bCs/>
          <w:iCs/>
          <w:sz w:val="20"/>
          <w:szCs w:val="20"/>
        </w:rPr>
        <w:t xml:space="preserve">Prijatím zákona č. 136/2003 </w:t>
      </w:r>
      <w:proofErr w:type="spellStart"/>
      <w:r w:rsidRPr="00B80F0F">
        <w:rPr>
          <w:rFonts w:ascii="Calibri" w:hAnsi="Calibri"/>
          <w:bCs/>
          <w:iCs/>
          <w:sz w:val="20"/>
          <w:szCs w:val="20"/>
        </w:rPr>
        <w:t>Z.z</w:t>
      </w:r>
      <w:proofErr w:type="spellEnd"/>
      <w:r w:rsidRPr="00B80F0F">
        <w:rPr>
          <w:rFonts w:ascii="Calibri" w:hAnsi="Calibri"/>
          <w:bCs/>
          <w:iCs/>
          <w:sz w:val="20"/>
          <w:szCs w:val="20"/>
        </w:rPr>
        <w:t xml:space="preserve">., ktorým sa mení a dopĺňa tento zákon a zákon č.365/2004 </w:t>
      </w:r>
      <w:proofErr w:type="spellStart"/>
      <w:r w:rsidRPr="00B80F0F">
        <w:rPr>
          <w:rFonts w:ascii="Calibri" w:hAnsi="Calibri"/>
          <w:bCs/>
          <w:iCs/>
          <w:sz w:val="20"/>
          <w:szCs w:val="20"/>
        </w:rPr>
        <w:t>Z.z</w:t>
      </w:r>
      <w:proofErr w:type="spellEnd"/>
      <w:r w:rsidRPr="00B80F0F">
        <w:rPr>
          <w:rFonts w:ascii="Calibri" w:hAnsi="Calibri"/>
          <w:bCs/>
          <w:iCs/>
          <w:sz w:val="20"/>
          <w:szCs w:val="20"/>
        </w:rPr>
        <w:t>.  (antidiskriminačný zákon), sa rozšírili úlohy SNSĽP, ktoré je nezávislou právnickou osobou v oblasti ochrany ľudských práv a základných slobôd, vrátane práv dieťaťa.</w:t>
      </w:r>
    </w:p>
    <w:p w:rsidR="00820289" w:rsidRPr="00B80F0F" w:rsidRDefault="00820289" w:rsidP="00820289">
      <w:pPr>
        <w:numPr>
          <w:ilvl w:val="0"/>
          <w:numId w:val="60"/>
        </w:numPr>
        <w:rPr>
          <w:rFonts w:ascii="Calibri" w:hAnsi="Calibri"/>
          <w:bCs/>
          <w:iCs/>
          <w:sz w:val="20"/>
          <w:szCs w:val="20"/>
        </w:rPr>
      </w:pPr>
      <w:r w:rsidRPr="00B80F0F">
        <w:rPr>
          <w:rFonts w:ascii="Calibri" w:hAnsi="Calibri"/>
          <w:bCs/>
          <w:iCs/>
          <w:sz w:val="20"/>
          <w:szCs w:val="20"/>
        </w:rPr>
        <w:t>Úlohy SNSĽP:</w:t>
      </w:r>
    </w:p>
    <w:p w:rsidR="00820289" w:rsidRPr="00B80F0F" w:rsidRDefault="00820289" w:rsidP="00820289">
      <w:pPr>
        <w:numPr>
          <w:ilvl w:val="0"/>
          <w:numId w:val="60"/>
        </w:numPr>
        <w:rPr>
          <w:rFonts w:ascii="Calibri" w:hAnsi="Calibri"/>
          <w:bCs/>
          <w:iCs/>
          <w:sz w:val="20"/>
          <w:szCs w:val="20"/>
        </w:rPr>
      </w:pPr>
      <w:r w:rsidRPr="00B80F0F">
        <w:rPr>
          <w:rFonts w:ascii="Calibri" w:hAnsi="Calibri"/>
          <w:bCs/>
          <w:iCs/>
          <w:sz w:val="20"/>
          <w:szCs w:val="20"/>
        </w:rPr>
        <w:t>monitoruje a hodnotí dodržiavanie ľudských práv a dodržiavanie zásady rovnakého zaobchádzania podľa antidiskriminačného zákona,</w:t>
      </w:r>
    </w:p>
    <w:p w:rsidR="00820289" w:rsidRPr="00B80F0F" w:rsidRDefault="00820289" w:rsidP="00820289">
      <w:pPr>
        <w:numPr>
          <w:ilvl w:val="0"/>
          <w:numId w:val="60"/>
        </w:numPr>
        <w:rPr>
          <w:rFonts w:ascii="Calibri" w:hAnsi="Calibri"/>
          <w:bCs/>
          <w:iCs/>
          <w:sz w:val="20"/>
          <w:szCs w:val="20"/>
        </w:rPr>
      </w:pPr>
      <w:r w:rsidRPr="00B80F0F">
        <w:rPr>
          <w:rFonts w:ascii="Calibri" w:hAnsi="Calibri"/>
          <w:bCs/>
          <w:iCs/>
          <w:sz w:val="20"/>
          <w:szCs w:val="20"/>
        </w:rPr>
        <w:t>zhromažďuje a na požiadanie poskytuje informácie o rasizme, xenofóbii a antisemitizme v Slovenskej republike,</w:t>
      </w:r>
    </w:p>
    <w:p w:rsidR="00820289" w:rsidRPr="00B80F0F" w:rsidRDefault="00820289" w:rsidP="00820289">
      <w:pPr>
        <w:numPr>
          <w:ilvl w:val="0"/>
          <w:numId w:val="60"/>
        </w:numPr>
        <w:rPr>
          <w:rFonts w:ascii="Calibri" w:hAnsi="Calibri"/>
          <w:bCs/>
          <w:iCs/>
          <w:sz w:val="20"/>
          <w:szCs w:val="20"/>
        </w:rPr>
      </w:pPr>
      <w:r w:rsidRPr="00B80F0F">
        <w:rPr>
          <w:rFonts w:ascii="Calibri" w:hAnsi="Calibri"/>
          <w:bCs/>
          <w:iCs/>
          <w:sz w:val="20"/>
          <w:szCs w:val="20"/>
        </w:rPr>
        <w:t>uskutočňuje výskumy a prieskumy na poskytovanie údajov oblasti ľudských práv, a základných slobôd, vrátane práv dieťaťa, zhromažďuje a šíri informácie v tejto oblasti,</w:t>
      </w:r>
    </w:p>
    <w:p w:rsidR="00820289" w:rsidRPr="00B80F0F" w:rsidRDefault="00820289" w:rsidP="00820289">
      <w:pPr>
        <w:numPr>
          <w:ilvl w:val="0"/>
          <w:numId w:val="60"/>
        </w:numPr>
        <w:rPr>
          <w:rFonts w:ascii="Calibri" w:hAnsi="Calibri"/>
          <w:bCs/>
          <w:iCs/>
          <w:sz w:val="20"/>
          <w:szCs w:val="20"/>
        </w:rPr>
      </w:pPr>
      <w:r w:rsidRPr="00B80F0F">
        <w:rPr>
          <w:rFonts w:ascii="Calibri" w:hAnsi="Calibri"/>
          <w:bCs/>
          <w:iCs/>
          <w:sz w:val="20"/>
          <w:szCs w:val="20"/>
        </w:rPr>
        <w:t>pripravuje vzdelávacie aktivity a podieľa sa na informačných kampaniach s cieľom zvyšovania tolerancie spoločnosti,</w:t>
      </w:r>
    </w:p>
    <w:p w:rsidR="00820289" w:rsidRPr="00B80F0F" w:rsidRDefault="00820289" w:rsidP="00820289">
      <w:pPr>
        <w:numPr>
          <w:ilvl w:val="0"/>
          <w:numId w:val="60"/>
        </w:numPr>
        <w:rPr>
          <w:rFonts w:ascii="Calibri" w:hAnsi="Calibri"/>
          <w:bCs/>
          <w:iCs/>
          <w:sz w:val="20"/>
          <w:szCs w:val="20"/>
        </w:rPr>
      </w:pPr>
      <w:r w:rsidRPr="00B80F0F">
        <w:rPr>
          <w:rFonts w:ascii="Calibri" w:hAnsi="Calibri"/>
          <w:bCs/>
          <w:iCs/>
          <w:sz w:val="20"/>
          <w:szCs w:val="20"/>
        </w:rPr>
        <w:t>zabezpečuje právnu pomoc obetiam diskriminácie a prejavov intolerancie,</w:t>
      </w:r>
    </w:p>
    <w:p w:rsidR="00820289" w:rsidRPr="00B80F0F" w:rsidRDefault="00820289" w:rsidP="00820289">
      <w:pPr>
        <w:numPr>
          <w:ilvl w:val="0"/>
          <w:numId w:val="60"/>
        </w:numPr>
        <w:rPr>
          <w:rFonts w:ascii="Calibri" w:hAnsi="Calibri"/>
          <w:bCs/>
          <w:iCs/>
          <w:sz w:val="20"/>
          <w:szCs w:val="20"/>
        </w:rPr>
      </w:pPr>
      <w:r w:rsidRPr="00B80F0F">
        <w:rPr>
          <w:rFonts w:ascii="Calibri" w:hAnsi="Calibri"/>
          <w:bCs/>
          <w:iCs/>
          <w:sz w:val="20"/>
          <w:szCs w:val="20"/>
        </w:rPr>
        <w:t>vydáva na požiadanie fyzických osôb alebo právnických osôb alebo z vlastnej iniciatívy odborné stanoviská vo veciach dodržiavania zásady rovnakého zaobchádzania podľa antidiskriminačného zákona,</w:t>
      </w:r>
    </w:p>
    <w:p w:rsidR="00820289" w:rsidRPr="00B80F0F" w:rsidRDefault="00820289" w:rsidP="00820289">
      <w:pPr>
        <w:numPr>
          <w:ilvl w:val="0"/>
          <w:numId w:val="60"/>
        </w:numPr>
        <w:rPr>
          <w:rFonts w:ascii="Calibri" w:hAnsi="Calibri"/>
          <w:bCs/>
          <w:iCs/>
          <w:sz w:val="20"/>
          <w:szCs w:val="20"/>
        </w:rPr>
      </w:pPr>
      <w:r w:rsidRPr="00B80F0F">
        <w:rPr>
          <w:rFonts w:ascii="Calibri" w:hAnsi="Calibri"/>
          <w:bCs/>
          <w:iCs/>
          <w:sz w:val="20"/>
          <w:szCs w:val="20"/>
        </w:rPr>
        <w:t>poskytuje knižničné služby a</w:t>
      </w:r>
    </w:p>
    <w:p w:rsidR="00820289" w:rsidRPr="00B80F0F" w:rsidRDefault="00820289" w:rsidP="00820289">
      <w:pPr>
        <w:numPr>
          <w:ilvl w:val="0"/>
          <w:numId w:val="60"/>
        </w:numPr>
        <w:rPr>
          <w:rFonts w:ascii="Calibri" w:hAnsi="Calibri"/>
          <w:bCs/>
          <w:iCs/>
          <w:vanish/>
          <w:sz w:val="20"/>
          <w:szCs w:val="20"/>
        </w:rPr>
      </w:pPr>
      <w:r w:rsidRPr="00B80F0F">
        <w:rPr>
          <w:rFonts w:ascii="Calibri" w:hAnsi="Calibri"/>
          <w:bCs/>
          <w:iCs/>
          <w:sz w:val="20"/>
          <w:szCs w:val="20"/>
        </w:rPr>
        <w:t>poskytuje služby v oblasti ľudských práv.</w:t>
      </w:r>
    </w:p>
    <w:p w:rsidR="00820289" w:rsidRPr="00B80F0F" w:rsidRDefault="00820289" w:rsidP="00820289">
      <w:pPr>
        <w:rPr>
          <w:rFonts w:ascii="Calibri" w:hAnsi="Calibri"/>
          <w:bCs/>
          <w:iCs/>
          <w:sz w:val="20"/>
          <w:szCs w:val="20"/>
        </w:rPr>
      </w:pPr>
    </w:p>
    <w:p w:rsidR="00820289" w:rsidRPr="00B80F0F" w:rsidRDefault="00820289" w:rsidP="00820289">
      <w:pPr>
        <w:numPr>
          <w:ilvl w:val="0"/>
          <w:numId w:val="61"/>
        </w:numPr>
        <w:rPr>
          <w:rFonts w:ascii="Calibri" w:hAnsi="Calibri"/>
          <w:bCs/>
          <w:iCs/>
          <w:vanish/>
          <w:sz w:val="20"/>
          <w:szCs w:val="20"/>
        </w:rPr>
      </w:pPr>
      <w:r w:rsidRPr="00B80F0F">
        <w:rPr>
          <w:rFonts w:ascii="Calibri" w:hAnsi="Calibri"/>
          <w:bCs/>
          <w:iCs/>
          <w:sz w:val="20"/>
          <w:szCs w:val="20"/>
        </w:rPr>
        <w:lastRenderedPageBreak/>
        <w:t xml:space="preserve">SNSĽP sa zaoberá poskytovaním právneho poradenstva v otázkach diskriminácie, pri prejavoch intolerancie a v prípadoch porušovania zásady rovnakého zaobchádzania pre všetkých obyvateľov SR a je podľa zákona tiež oprávnené na požiadanie zastupovať účastníka v konaní vo veciach porušenia zásady rovnakého zaobchádzania. Stredisko každoročne vydáva Správu o dodržiavaní ľudských práv v Slovenskej republike. Na Stredisko sa môže obrátiť každá fyzická alebo právnická osoba, ktorá sa cíti byť diskriminovaná konaním, alebo nečinnosťou vyššie uvedených inštitúcií. </w:t>
      </w:r>
    </w:p>
    <w:p w:rsidR="00820289" w:rsidRPr="00B80F0F" w:rsidRDefault="00820289" w:rsidP="00820289">
      <w:pPr>
        <w:numPr>
          <w:ilvl w:val="0"/>
          <w:numId w:val="61"/>
        </w:numPr>
        <w:rPr>
          <w:rFonts w:ascii="Calibri" w:hAnsi="Calibri"/>
          <w:bCs/>
          <w:iCs/>
          <w:vanish/>
          <w:sz w:val="20"/>
          <w:szCs w:val="20"/>
        </w:rPr>
      </w:pPr>
      <w:r w:rsidRPr="00B80F0F">
        <w:rPr>
          <w:rFonts w:ascii="Calibri" w:hAnsi="Calibri"/>
          <w:bCs/>
          <w:iCs/>
          <w:sz w:val="20"/>
          <w:szCs w:val="20"/>
        </w:rPr>
        <w:t xml:space="preserve">Podľa čl. 7 Štatútu Strediska odbor právnej pomoci a služieb je zriadený na plnenie úloh strediska spojených so zabezpečením bezplatnej právnej pomoci obetiam diskriminácie a prejavov intolerancie vrátane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w:t>
      </w:r>
      <w:r w:rsidRPr="00B80F0F">
        <w:rPr>
          <w:rFonts w:ascii="Calibri" w:hAnsi="Calibri"/>
          <w:bCs/>
          <w:iCs/>
          <w:sz w:val="20"/>
          <w:szCs w:val="20"/>
        </w:rPr>
        <w:br/>
      </w: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vanish/>
          <w:sz w:val="20"/>
          <w:szCs w:val="20"/>
        </w:rPr>
      </w:pP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na </w:t>
      </w:r>
      <w:proofErr w:type="spellStart"/>
      <w:r w:rsidRPr="00B80F0F">
        <w:rPr>
          <w:rFonts w:ascii="Calibri" w:hAnsi="Calibri"/>
          <w:bCs/>
          <w:iCs/>
          <w:sz w:val="20"/>
          <w:szCs w:val="20"/>
        </w:rPr>
        <w:t>ÚPSVaR-och</w:t>
      </w:r>
      <w:proofErr w:type="spellEnd"/>
    </w:p>
    <w:p w:rsidR="00820289" w:rsidRPr="00B80F0F" w:rsidRDefault="00820289" w:rsidP="00820289">
      <w:pPr>
        <w:rPr>
          <w:rFonts w:ascii="Calibri" w:hAnsi="Calibri"/>
          <w:bCs/>
          <w:iCs/>
          <w:sz w:val="20"/>
          <w:szCs w:val="20"/>
        </w:rPr>
      </w:pPr>
    </w:p>
    <w:p w:rsidR="00820289" w:rsidRPr="00B80F0F" w:rsidRDefault="00820289" w:rsidP="00820289">
      <w:pPr>
        <w:numPr>
          <w:ilvl w:val="0"/>
          <w:numId w:val="62"/>
        </w:numPr>
        <w:rPr>
          <w:rFonts w:ascii="Calibri" w:hAnsi="Calibri"/>
          <w:bCs/>
          <w:iCs/>
          <w:sz w:val="20"/>
          <w:szCs w:val="20"/>
        </w:rPr>
      </w:pPr>
      <w:r w:rsidRPr="00B80F0F">
        <w:rPr>
          <w:rFonts w:ascii="Calibri" w:hAnsi="Calibri"/>
          <w:bCs/>
          <w:iCs/>
          <w:sz w:val="20"/>
          <w:szCs w:val="20"/>
        </w:rPr>
        <w:t xml:space="preserve">Zákon 305/2005 </w:t>
      </w:r>
      <w:proofErr w:type="spellStart"/>
      <w:r w:rsidRPr="00B80F0F">
        <w:rPr>
          <w:rFonts w:ascii="Calibri" w:hAnsi="Calibri"/>
          <w:bCs/>
          <w:iCs/>
          <w:sz w:val="20"/>
          <w:szCs w:val="20"/>
        </w:rPr>
        <w:t>Z.z</w:t>
      </w:r>
      <w:proofErr w:type="spellEnd"/>
      <w:r w:rsidRPr="00B80F0F">
        <w:rPr>
          <w:rFonts w:ascii="Calibri" w:hAnsi="Calibri"/>
          <w:bCs/>
          <w:iCs/>
          <w:sz w:val="20"/>
          <w:szCs w:val="20"/>
        </w:rPr>
        <w:t xml:space="preserve">. o sociálnoprávnej ochrane detí a o sociálnej kuratele </w:t>
      </w:r>
    </w:p>
    <w:p w:rsidR="00820289" w:rsidRPr="00B80F0F" w:rsidRDefault="00820289" w:rsidP="00820289">
      <w:pPr>
        <w:numPr>
          <w:ilvl w:val="0"/>
          <w:numId w:val="62"/>
        </w:numPr>
        <w:rPr>
          <w:rFonts w:ascii="Calibri" w:hAnsi="Calibri"/>
          <w:bCs/>
          <w:iCs/>
          <w:sz w:val="20"/>
          <w:szCs w:val="20"/>
        </w:rPr>
      </w:pPr>
      <w:r w:rsidRPr="00B80F0F">
        <w:rPr>
          <w:rFonts w:ascii="Calibri" w:hAnsi="Calibri"/>
          <w:bCs/>
          <w:iCs/>
          <w:sz w:val="20"/>
          <w:szCs w:val="20"/>
        </w:rPr>
        <w:t xml:space="preserve">Ak orgán </w:t>
      </w:r>
      <w:proofErr w:type="spellStart"/>
      <w:r w:rsidRPr="00B80F0F">
        <w:rPr>
          <w:rFonts w:ascii="Calibri" w:hAnsi="Calibri"/>
          <w:bCs/>
          <w:iCs/>
          <w:sz w:val="20"/>
          <w:szCs w:val="20"/>
        </w:rPr>
        <w:t>ÚPSVaR-u</w:t>
      </w:r>
      <w:proofErr w:type="spellEnd"/>
      <w:r w:rsidRPr="00B80F0F">
        <w:rPr>
          <w:rFonts w:ascii="Calibri" w:hAnsi="Calibri"/>
          <w:bCs/>
          <w:iCs/>
          <w:sz w:val="20"/>
          <w:szCs w:val="20"/>
        </w:rPr>
        <w:t xml:space="preserve">  pri vykonávaní opatrení podľa tohto zákona zistí, že dieťa, rodič alebo osoba, ktorá sa osobne stará o dieťa, potrebujú pomoc z dôvodu, že nie sú schopní riešiť problémy v rodine, konflikty v rodine, prispôsobiť sa novej situácii v rodine, alebo ak ide o rodinu so špecifickým problémom:</w:t>
      </w:r>
    </w:p>
    <w:p w:rsidR="00820289" w:rsidRPr="00B80F0F" w:rsidRDefault="00820289" w:rsidP="00820289">
      <w:pPr>
        <w:numPr>
          <w:ilvl w:val="0"/>
          <w:numId w:val="62"/>
        </w:numPr>
        <w:rPr>
          <w:rFonts w:ascii="Calibri" w:hAnsi="Calibri"/>
          <w:bCs/>
          <w:iCs/>
          <w:sz w:val="20"/>
          <w:szCs w:val="20"/>
        </w:rPr>
      </w:pPr>
      <w:r w:rsidRPr="00B80F0F">
        <w:rPr>
          <w:rFonts w:ascii="Calibri" w:hAnsi="Calibri"/>
          <w:bCs/>
          <w:iCs/>
          <w:sz w:val="20"/>
          <w:szCs w:val="20"/>
        </w:rPr>
        <w:t xml:space="preserve"> zákon definuje </w:t>
      </w:r>
      <w:proofErr w:type="spellStart"/>
      <w:r w:rsidRPr="00B80F0F">
        <w:rPr>
          <w:rFonts w:ascii="Calibri" w:hAnsi="Calibri"/>
          <w:bCs/>
          <w:iCs/>
          <w:sz w:val="20"/>
          <w:szCs w:val="20"/>
        </w:rPr>
        <w:t>mediáciu</w:t>
      </w:r>
      <w:proofErr w:type="spellEnd"/>
      <w:r w:rsidRPr="00B80F0F">
        <w:rPr>
          <w:rFonts w:ascii="Calibri" w:hAnsi="Calibri"/>
          <w:bCs/>
          <w:iCs/>
          <w:sz w:val="20"/>
          <w:szCs w:val="20"/>
        </w:rPr>
        <w:t xml:space="preserve"> ako odbornú metódu na uľahčenie riešenia  konfliktných situácií v rodine</w:t>
      </w:r>
    </w:p>
    <w:p w:rsidR="00820289" w:rsidRPr="00B80F0F" w:rsidRDefault="00820289" w:rsidP="00820289">
      <w:pPr>
        <w:numPr>
          <w:ilvl w:val="0"/>
          <w:numId w:val="62"/>
        </w:numPr>
        <w:rPr>
          <w:rFonts w:ascii="Calibri" w:hAnsi="Calibri"/>
          <w:bCs/>
          <w:iCs/>
          <w:vanish/>
          <w:sz w:val="20"/>
          <w:szCs w:val="20"/>
        </w:rPr>
      </w:pP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podľa tohto zákona nie je mimosúdna činnosť na riešenie sporu podľa osobitného </w:t>
      </w:r>
      <w:proofErr w:type="spellStart"/>
      <w:r w:rsidRPr="00B80F0F">
        <w:rPr>
          <w:rFonts w:ascii="Calibri" w:hAnsi="Calibri"/>
          <w:bCs/>
          <w:iCs/>
          <w:sz w:val="20"/>
          <w:szCs w:val="20"/>
        </w:rPr>
        <w:t>predpisuMediáciu</w:t>
      </w:r>
      <w:proofErr w:type="spellEnd"/>
      <w:r w:rsidRPr="00B80F0F">
        <w:rPr>
          <w:rFonts w:ascii="Calibri" w:hAnsi="Calibri"/>
          <w:bCs/>
          <w:iCs/>
          <w:sz w:val="20"/>
          <w:szCs w:val="20"/>
        </w:rPr>
        <w:t xml:space="preserve"> na riešenie sporov vo veciach sociálnoprávnej ochrany detí a sociálnej kurately môžu vykonávať len fyzické osoby, ktoré skončili odbornú akreditovanú prípravu </w:t>
      </w:r>
      <w:proofErr w:type="spellStart"/>
      <w:r w:rsidRPr="00B80F0F">
        <w:rPr>
          <w:rFonts w:ascii="Calibri" w:hAnsi="Calibri"/>
          <w:bCs/>
          <w:iCs/>
          <w:sz w:val="20"/>
          <w:szCs w:val="20"/>
        </w:rPr>
        <w:t>mediátora</w:t>
      </w:r>
      <w:proofErr w:type="spellEnd"/>
      <w:r w:rsidRPr="00B80F0F">
        <w:rPr>
          <w:rFonts w:ascii="Calibri" w:hAnsi="Calibri"/>
          <w:bCs/>
          <w:iCs/>
          <w:sz w:val="20"/>
          <w:szCs w:val="20"/>
        </w:rPr>
        <w:t>.</w:t>
      </w: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vanish/>
          <w:sz w:val="20"/>
          <w:szCs w:val="20"/>
        </w:rPr>
      </w:pP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v trestnom práve</w:t>
      </w:r>
    </w:p>
    <w:p w:rsidR="00820289" w:rsidRPr="00B80F0F" w:rsidRDefault="00820289" w:rsidP="00820289">
      <w:pPr>
        <w:rPr>
          <w:rFonts w:ascii="Calibri" w:hAnsi="Calibri"/>
          <w:bCs/>
          <w:iCs/>
          <w:sz w:val="20"/>
          <w:szCs w:val="20"/>
        </w:rPr>
      </w:pPr>
    </w:p>
    <w:p w:rsidR="00820289" w:rsidRPr="00B80F0F" w:rsidRDefault="00820289" w:rsidP="00820289">
      <w:pPr>
        <w:numPr>
          <w:ilvl w:val="0"/>
          <w:numId w:val="63"/>
        </w:numPr>
        <w:rPr>
          <w:rFonts w:ascii="Calibri" w:hAnsi="Calibri"/>
          <w:bCs/>
          <w:iCs/>
          <w:sz w:val="20"/>
          <w:szCs w:val="20"/>
        </w:rPr>
      </w:pPr>
      <w:r w:rsidRPr="00B80F0F">
        <w:rPr>
          <w:rFonts w:ascii="Calibri" w:hAnsi="Calibri"/>
          <w:bCs/>
          <w:iCs/>
          <w:sz w:val="20"/>
          <w:szCs w:val="20"/>
        </w:rPr>
        <w:t xml:space="preserve">alternatívna neautoritatívna forma riešenia sporu medzi obvineným a poškodeným., </w:t>
      </w:r>
    </w:p>
    <w:p w:rsidR="00820289" w:rsidRPr="00B80F0F" w:rsidRDefault="00820289" w:rsidP="00820289">
      <w:pPr>
        <w:numPr>
          <w:ilvl w:val="0"/>
          <w:numId w:val="63"/>
        </w:numPr>
        <w:rPr>
          <w:rFonts w:ascii="Calibri" w:hAnsi="Calibri"/>
          <w:bCs/>
          <w:iCs/>
          <w:sz w:val="20"/>
          <w:szCs w:val="20"/>
        </w:rPr>
      </w:pPr>
      <w:r w:rsidRPr="00B80F0F">
        <w:rPr>
          <w:rFonts w:ascii="Calibri" w:hAnsi="Calibri"/>
          <w:bCs/>
          <w:iCs/>
          <w:sz w:val="20"/>
          <w:szCs w:val="20"/>
        </w:rPr>
        <w:t>vykonáva sa len so súhlasom  strán konfliktu,</w:t>
      </w:r>
    </w:p>
    <w:p w:rsidR="00820289" w:rsidRPr="00B80F0F" w:rsidRDefault="00820289" w:rsidP="00820289">
      <w:pPr>
        <w:numPr>
          <w:ilvl w:val="0"/>
          <w:numId w:val="63"/>
        </w:numPr>
        <w:rPr>
          <w:rFonts w:ascii="Calibri" w:hAnsi="Calibri"/>
          <w:bCs/>
          <w:iCs/>
          <w:sz w:val="20"/>
          <w:szCs w:val="20"/>
        </w:rPr>
      </w:pPr>
      <w:r w:rsidRPr="00B80F0F">
        <w:rPr>
          <w:rFonts w:ascii="Calibri" w:hAnsi="Calibri"/>
          <w:bCs/>
          <w:iCs/>
          <w:sz w:val="20"/>
          <w:szCs w:val="20"/>
        </w:rPr>
        <w:t>môže byť realizovaná z podnetu zákonného zástupcu mladistvého obvineného, obvineného, poškodeného, vyšetrovateľa, prokurátora, predsedu senátu, samosudcu, právneho zástupcu,</w:t>
      </w:r>
    </w:p>
    <w:p w:rsidR="00820289" w:rsidRPr="00B80F0F" w:rsidRDefault="00820289" w:rsidP="00820289">
      <w:pPr>
        <w:numPr>
          <w:ilvl w:val="0"/>
          <w:numId w:val="63"/>
        </w:numPr>
        <w:rPr>
          <w:rFonts w:ascii="Calibri" w:hAnsi="Calibri"/>
          <w:bCs/>
          <w:iCs/>
          <w:sz w:val="20"/>
          <w:szCs w:val="20"/>
        </w:rPr>
      </w:pPr>
      <w:r w:rsidRPr="00B80F0F">
        <w:rPr>
          <w:rFonts w:ascii="Calibri" w:hAnsi="Calibri"/>
          <w:bCs/>
          <w:iCs/>
          <w:sz w:val="20"/>
          <w:szCs w:val="20"/>
        </w:rPr>
        <w:t xml:space="preserve"> môže byť realizovaná buď v prípravnom konaní alebo po podaní obžaloby,</w:t>
      </w:r>
    </w:p>
    <w:p w:rsidR="00820289" w:rsidRPr="00B80F0F" w:rsidRDefault="00820289" w:rsidP="00820289">
      <w:pPr>
        <w:numPr>
          <w:ilvl w:val="0"/>
          <w:numId w:val="63"/>
        </w:numPr>
        <w:rPr>
          <w:rFonts w:ascii="Calibri" w:hAnsi="Calibri"/>
          <w:bCs/>
          <w:iCs/>
          <w:vanish/>
          <w:sz w:val="20"/>
          <w:szCs w:val="20"/>
        </w:rPr>
      </w:pPr>
      <w:r w:rsidRPr="00B80F0F">
        <w:rPr>
          <w:rFonts w:ascii="Calibri" w:hAnsi="Calibri"/>
          <w:bCs/>
          <w:iCs/>
          <w:sz w:val="20"/>
          <w:szCs w:val="20"/>
        </w:rPr>
        <w:t>pokyn pokúsiť sa o </w:t>
      </w:r>
      <w:proofErr w:type="spellStart"/>
      <w:r w:rsidRPr="00B80F0F">
        <w:rPr>
          <w:rFonts w:ascii="Calibri" w:hAnsi="Calibri"/>
          <w:bCs/>
          <w:iCs/>
          <w:sz w:val="20"/>
          <w:szCs w:val="20"/>
        </w:rPr>
        <w:t>mediáciu</w:t>
      </w:r>
      <w:proofErr w:type="spellEnd"/>
      <w:r w:rsidRPr="00B80F0F">
        <w:rPr>
          <w:rFonts w:ascii="Calibri" w:hAnsi="Calibri"/>
          <w:bCs/>
          <w:iCs/>
          <w:sz w:val="20"/>
          <w:szCs w:val="20"/>
        </w:rPr>
        <w:t xml:space="preserve"> od prokurátora, predsedu senátu lebo samosudcu nesmie smerovať k spôsobu a výsledku vykonávania </w:t>
      </w:r>
      <w:proofErr w:type="spellStart"/>
      <w:r w:rsidRPr="00B80F0F">
        <w:rPr>
          <w:rFonts w:ascii="Calibri" w:hAnsi="Calibri"/>
          <w:bCs/>
          <w:iCs/>
          <w:sz w:val="20"/>
          <w:szCs w:val="20"/>
        </w:rPr>
        <w:t>mediácie</w:t>
      </w:r>
      <w:proofErr w:type="spellEnd"/>
      <w:r w:rsidRPr="00B80F0F">
        <w:rPr>
          <w:rFonts w:ascii="Calibri" w:hAnsi="Calibri"/>
          <w:bCs/>
          <w:iCs/>
          <w:sz w:val="20"/>
          <w:szCs w:val="20"/>
        </w:rPr>
        <w:t>,</w:t>
      </w: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vanish/>
          <w:sz w:val="20"/>
          <w:szCs w:val="20"/>
        </w:rPr>
      </w:pPr>
      <w:r w:rsidRPr="00B80F0F">
        <w:rPr>
          <w:rFonts w:ascii="Calibri" w:hAnsi="Calibri"/>
          <w:bCs/>
          <w:iCs/>
          <w:sz w:val="20"/>
          <w:szCs w:val="20"/>
        </w:rPr>
        <w:t xml:space="preserve">Zmier v občianskom práve </w:t>
      </w:r>
    </w:p>
    <w:p w:rsidR="00820289" w:rsidRPr="00B80F0F" w:rsidRDefault="00820289" w:rsidP="00820289">
      <w:pPr>
        <w:rPr>
          <w:rFonts w:ascii="Calibri" w:hAnsi="Calibri"/>
          <w:bCs/>
          <w:iCs/>
          <w:sz w:val="20"/>
          <w:szCs w:val="20"/>
        </w:rPr>
      </w:pPr>
    </w:p>
    <w:p w:rsidR="00820289" w:rsidRPr="00B80F0F" w:rsidRDefault="00820289" w:rsidP="00820289">
      <w:pPr>
        <w:numPr>
          <w:ilvl w:val="0"/>
          <w:numId w:val="64"/>
        </w:numPr>
        <w:rPr>
          <w:rFonts w:ascii="Calibri" w:hAnsi="Calibri"/>
          <w:bCs/>
          <w:iCs/>
          <w:sz w:val="20"/>
          <w:szCs w:val="20"/>
        </w:rPr>
      </w:pPr>
      <w:r w:rsidRPr="00B80F0F">
        <w:rPr>
          <w:rFonts w:ascii="Calibri" w:hAnsi="Calibri"/>
          <w:bCs/>
          <w:iCs/>
          <w:sz w:val="20"/>
          <w:szCs w:val="20"/>
        </w:rPr>
        <w:t xml:space="preserve">§ 67-§ 68 OSP </w:t>
      </w:r>
      <w:proofErr w:type="spellStart"/>
      <w:r w:rsidRPr="00B80F0F">
        <w:rPr>
          <w:rFonts w:ascii="Calibri" w:hAnsi="Calibri"/>
          <w:bCs/>
          <w:iCs/>
          <w:sz w:val="20"/>
          <w:szCs w:val="20"/>
        </w:rPr>
        <w:t>tzv.“prétorský</w:t>
      </w:r>
      <w:proofErr w:type="spellEnd"/>
      <w:r w:rsidRPr="00B80F0F">
        <w:rPr>
          <w:rFonts w:ascii="Calibri" w:hAnsi="Calibri"/>
          <w:bCs/>
          <w:iCs/>
          <w:sz w:val="20"/>
          <w:szCs w:val="20"/>
        </w:rPr>
        <w:t xml:space="preserve"> zmier“</w:t>
      </w:r>
    </w:p>
    <w:p w:rsidR="00820289" w:rsidRPr="00B80F0F" w:rsidRDefault="00820289" w:rsidP="00820289">
      <w:pPr>
        <w:numPr>
          <w:ilvl w:val="0"/>
          <w:numId w:val="64"/>
        </w:numPr>
        <w:rPr>
          <w:rFonts w:ascii="Calibri" w:hAnsi="Calibri"/>
          <w:bCs/>
          <w:iCs/>
          <w:sz w:val="20"/>
          <w:szCs w:val="20"/>
        </w:rPr>
      </w:pPr>
      <w:r w:rsidRPr="00B80F0F">
        <w:rPr>
          <w:rFonts w:ascii="Calibri" w:hAnsi="Calibri"/>
          <w:bCs/>
          <w:iCs/>
          <w:sz w:val="20"/>
          <w:szCs w:val="20"/>
        </w:rPr>
        <w:t>Ak to povaha veci pripúšťa, možno navrhnúť na ktoromkoľvek súde, ktorý by bol vecne príslušný na rozhodovanie veci, aby vykonal pokus o zmier (zmierovacie konanie), a ak došlo k jeho uzavretiu, aby rozhodol aj o jeho schválení Zmierovacie konanie uskutočňuje samosudca.</w:t>
      </w:r>
    </w:p>
    <w:p w:rsidR="00820289" w:rsidRPr="00B80F0F" w:rsidRDefault="00820289" w:rsidP="00820289">
      <w:pPr>
        <w:numPr>
          <w:ilvl w:val="0"/>
          <w:numId w:val="64"/>
        </w:numPr>
        <w:rPr>
          <w:rFonts w:ascii="Calibri" w:hAnsi="Calibri"/>
          <w:bCs/>
          <w:iCs/>
          <w:sz w:val="20"/>
          <w:szCs w:val="20"/>
        </w:rPr>
      </w:pPr>
      <w:r w:rsidRPr="00B80F0F">
        <w:rPr>
          <w:rFonts w:ascii="Calibri" w:hAnsi="Calibri"/>
          <w:bCs/>
          <w:iCs/>
          <w:sz w:val="20"/>
          <w:szCs w:val="20"/>
        </w:rPr>
        <w:t>Pri zmierovacom konaní súd použije vhodné prostriedky výchovného pôsobenia.</w:t>
      </w:r>
    </w:p>
    <w:p w:rsidR="00820289" w:rsidRPr="00B80F0F" w:rsidRDefault="00820289" w:rsidP="00820289">
      <w:pPr>
        <w:numPr>
          <w:ilvl w:val="0"/>
          <w:numId w:val="64"/>
        </w:numPr>
        <w:rPr>
          <w:rFonts w:ascii="Calibri" w:hAnsi="Calibri"/>
          <w:bCs/>
          <w:iCs/>
          <w:sz w:val="20"/>
          <w:szCs w:val="20"/>
        </w:rPr>
      </w:pPr>
      <w:r w:rsidRPr="00B80F0F">
        <w:rPr>
          <w:rFonts w:ascii="Calibri" w:hAnsi="Calibri"/>
          <w:bCs/>
          <w:iCs/>
          <w:sz w:val="20"/>
          <w:szCs w:val="20"/>
        </w:rPr>
        <w:t>Súčinnosť alebo prítomnosť účastníkov nemožno žiadnym spôsobom vynucovať.</w:t>
      </w:r>
    </w:p>
    <w:p w:rsidR="00820289" w:rsidRPr="00B80F0F" w:rsidRDefault="00820289" w:rsidP="00820289">
      <w:pPr>
        <w:numPr>
          <w:ilvl w:val="0"/>
          <w:numId w:val="64"/>
        </w:numPr>
        <w:rPr>
          <w:rFonts w:ascii="Calibri" w:hAnsi="Calibri"/>
          <w:bCs/>
          <w:iCs/>
          <w:sz w:val="20"/>
          <w:szCs w:val="20"/>
        </w:rPr>
      </w:pPr>
      <w:r w:rsidRPr="00B80F0F">
        <w:rPr>
          <w:rFonts w:ascii="Calibri" w:hAnsi="Calibri"/>
          <w:bCs/>
          <w:iCs/>
          <w:sz w:val="20"/>
          <w:szCs w:val="20"/>
        </w:rPr>
        <w:t xml:space="preserve"> Len čo sa konanie začalo, postupuje v ňom súd i bez ďalších návrhov tak, aby vec bola čo najrýchlejšie prejednaná a rozhodnutá. Pritom sa usiluje predovšetkým o to, aby sa spor vyriešil zmierne a aby konanie pôsobilo výchovne. Počas konania môže súd účastníkom uviesť, ako sa na základe doteraz tvrdených a preukazovaných skutočností javí právne posúdenie veci.</w:t>
      </w:r>
    </w:p>
    <w:p w:rsidR="00820289" w:rsidRPr="00B80F0F" w:rsidRDefault="00820289" w:rsidP="00820289">
      <w:pPr>
        <w:numPr>
          <w:ilvl w:val="0"/>
          <w:numId w:val="64"/>
        </w:numPr>
        <w:rPr>
          <w:rFonts w:ascii="Calibri" w:hAnsi="Calibri"/>
          <w:bCs/>
          <w:iCs/>
          <w:vanish/>
          <w:sz w:val="20"/>
          <w:szCs w:val="20"/>
        </w:rPr>
      </w:pPr>
      <w:r w:rsidRPr="00B80F0F">
        <w:rPr>
          <w:rFonts w:ascii="Calibri" w:hAnsi="Calibri"/>
          <w:bCs/>
          <w:iCs/>
          <w:sz w:val="20"/>
          <w:szCs w:val="20"/>
        </w:rPr>
        <w:t xml:space="preserve"> Ak je účastníkom konania maloleté dieťa, ktoré je schopné s ohľadom na vek a rozumovú vyspelosť vyjadriť samostatne svoj názor, súd na jeho názor prihliadne. Názor maloletého dieťaťa súd zisťuje prostredníctvom jeho zástupcu alebo príslušného orgánu sociálnoprávnej ochrany detí a sociálnej kurately, alebo výsluchom maloletého dieťaťa aj bez prítomnosti rodičov alebo iných osôb zodpovedných za výchovu maloletého dieťaťa.</w:t>
      </w: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vanish/>
          <w:sz w:val="20"/>
          <w:szCs w:val="20"/>
        </w:rPr>
      </w:pPr>
      <w:r w:rsidRPr="00B80F0F">
        <w:rPr>
          <w:rFonts w:ascii="Calibri" w:hAnsi="Calibri"/>
          <w:bCs/>
          <w:iCs/>
          <w:sz w:val="20"/>
          <w:szCs w:val="20"/>
        </w:rPr>
        <w:t xml:space="preserve">Dohody predchádzajúce sporu v ZP </w:t>
      </w:r>
    </w:p>
    <w:p w:rsidR="00820289" w:rsidRPr="00B80F0F" w:rsidRDefault="00820289" w:rsidP="00820289">
      <w:pPr>
        <w:rPr>
          <w:rFonts w:ascii="Calibri" w:hAnsi="Calibri"/>
          <w:bCs/>
          <w:iCs/>
          <w:sz w:val="20"/>
          <w:szCs w:val="20"/>
        </w:rPr>
      </w:pPr>
    </w:p>
    <w:p w:rsidR="00820289" w:rsidRPr="00B80F0F" w:rsidRDefault="00820289" w:rsidP="00820289">
      <w:pPr>
        <w:numPr>
          <w:ilvl w:val="0"/>
          <w:numId w:val="65"/>
        </w:numPr>
        <w:rPr>
          <w:rFonts w:ascii="Calibri" w:hAnsi="Calibri"/>
          <w:bCs/>
          <w:iCs/>
          <w:sz w:val="20"/>
          <w:szCs w:val="20"/>
        </w:rPr>
      </w:pPr>
      <w:r w:rsidRPr="00B80F0F">
        <w:rPr>
          <w:rFonts w:ascii="Calibri" w:hAnsi="Calibri"/>
          <w:bCs/>
          <w:iCs/>
          <w:sz w:val="20"/>
          <w:szCs w:val="20"/>
        </w:rPr>
        <w:t>Dohodami, ktoré  predchádzajú sporu a riešia vzťahy mimosúdne sú v Zákonníku práce napr. dohoda o zrážkach zo mzdy alebo dohoda o spornom nároku</w:t>
      </w:r>
    </w:p>
    <w:p w:rsidR="00820289" w:rsidRPr="00B80F0F" w:rsidRDefault="00820289" w:rsidP="00820289">
      <w:pPr>
        <w:numPr>
          <w:ilvl w:val="0"/>
          <w:numId w:val="65"/>
        </w:numPr>
        <w:rPr>
          <w:rFonts w:ascii="Calibri" w:hAnsi="Calibri"/>
          <w:bCs/>
          <w:iCs/>
          <w:sz w:val="20"/>
          <w:szCs w:val="20"/>
        </w:rPr>
      </w:pPr>
      <w:r w:rsidRPr="00B80F0F">
        <w:rPr>
          <w:rFonts w:ascii="Calibri" w:hAnsi="Calibri"/>
          <w:bCs/>
          <w:iCs/>
          <w:sz w:val="20"/>
          <w:szCs w:val="20"/>
        </w:rPr>
        <w:t>Zabezpečenie práv a povinností z pracovnoprávnych vzťahov</w:t>
      </w:r>
    </w:p>
    <w:p w:rsidR="00820289" w:rsidRPr="00B80F0F" w:rsidRDefault="00820289" w:rsidP="00820289">
      <w:pPr>
        <w:numPr>
          <w:ilvl w:val="0"/>
          <w:numId w:val="65"/>
        </w:numPr>
        <w:rPr>
          <w:rFonts w:ascii="Calibri" w:hAnsi="Calibri"/>
          <w:bCs/>
          <w:iCs/>
          <w:sz w:val="20"/>
          <w:szCs w:val="20"/>
        </w:rPr>
      </w:pPr>
      <w:r w:rsidRPr="00B80F0F">
        <w:rPr>
          <w:rFonts w:ascii="Calibri" w:hAnsi="Calibri"/>
          <w:bCs/>
          <w:iCs/>
          <w:sz w:val="20"/>
          <w:szCs w:val="20"/>
        </w:rPr>
        <w:t xml:space="preserve"> Práva a povinnosti z pracovnoprávnych vzťahov možno zabezpečiť dohodou o zrážkach zo mzdy, ručením alebo zriadením záložného práva.</w:t>
      </w:r>
    </w:p>
    <w:p w:rsidR="00820289" w:rsidRPr="00B80F0F" w:rsidRDefault="00820289" w:rsidP="00820289">
      <w:pPr>
        <w:numPr>
          <w:ilvl w:val="0"/>
          <w:numId w:val="65"/>
        </w:numPr>
        <w:rPr>
          <w:rFonts w:ascii="Calibri" w:hAnsi="Calibri"/>
          <w:bCs/>
          <w:iCs/>
          <w:sz w:val="20"/>
          <w:szCs w:val="20"/>
        </w:rPr>
      </w:pPr>
      <w:r w:rsidRPr="00B80F0F">
        <w:rPr>
          <w:rFonts w:ascii="Calibri" w:hAnsi="Calibri"/>
          <w:bCs/>
          <w:iCs/>
          <w:sz w:val="20"/>
          <w:szCs w:val="20"/>
        </w:rPr>
        <w:t xml:space="preserve"> Uspokojenie nároku zamestnávateľa možno zabezpečiť dohodou medzi ním a</w:t>
      </w:r>
    </w:p>
    <w:p w:rsidR="00820289" w:rsidRPr="00B80F0F" w:rsidRDefault="00820289" w:rsidP="00820289">
      <w:pPr>
        <w:numPr>
          <w:ilvl w:val="0"/>
          <w:numId w:val="65"/>
        </w:numPr>
        <w:rPr>
          <w:rFonts w:ascii="Calibri" w:hAnsi="Calibri"/>
          <w:bCs/>
          <w:iCs/>
          <w:vanish/>
          <w:sz w:val="20"/>
          <w:szCs w:val="20"/>
        </w:rPr>
      </w:pPr>
      <w:r w:rsidRPr="00B80F0F">
        <w:rPr>
          <w:rFonts w:ascii="Calibri" w:hAnsi="Calibri"/>
          <w:bCs/>
          <w:iCs/>
          <w:sz w:val="20"/>
          <w:szCs w:val="20"/>
        </w:rPr>
        <w:t>zamestnancom o zrážkach zo mzdy. Dohoda sa musí uzatvoriť písomne, inak je neplatná.</w:t>
      </w: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vanish/>
          <w:sz w:val="20"/>
          <w:szCs w:val="20"/>
        </w:rPr>
      </w:pPr>
      <w:r w:rsidRPr="00B80F0F">
        <w:rPr>
          <w:rFonts w:ascii="Calibri" w:hAnsi="Calibri"/>
          <w:bCs/>
          <w:iCs/>
          <w:sz w:val="20"/>
          <w:szCs w:val="20"/>
        </w:rPr>
        <w:t xml:space="preserve">Rozhodcovské konanie </w:t>
      </w:r>
    </w:p>
    <w:p w:rsidR="00820289" w:rsidRPr="00B80F0F" w:rsidRDefault="00820289" w:rsidP="00820289">
      <w:pPr>
        <w:rPr>
          <w:rFonts w:ascii="Calibri" w:hAnsi="Calibri"/>
          <w:bCs/>
          <w:iCs/>
          <w:sz w:val="20"/>
          <w:szCs w:val="20"/>
        </w:rPr>
      </w:pPr>
    </w:p>
    <w:p w:rsidR="00820289" w:rsidRPr="00B80F0F" w:rsidRDefault="00820289" w:rsidP="00820289">
      <w:pPr>
        <w:numPr>
          <w:ilvl w:val="0"/>
          <w:numId w:val="66"/>
        </w:numPr>
        <w:rPr>
          <w:rFonts w:ascii="Calibri" w:hAnsi="Calibri"/>
          <w:bCs/>
          <w:iCs/>
          <w:sz w:val="20"/>
          <w:szCs w:val="20"/>
        </w:rPr>
      </w:pPr>
      <w:r w:rsidRPr="00B80F0F">
        <w:rPr>
          <w:rFonts w:ascii="Calibri" w:hAnsi="Calibri"/>
          <w:bCs/>
          <w:iCs/>
          <w:sz w:val="20"/>
          <w:szCs w:val="20"/>
        </w:rPr>
        <w:t xml:space="preserve">Zákon č. 244/2002 </w:t>
      </w:r>
      <w:proofErr w:type="spellStart"/>
      <w:r w:rsidRPr="00B80F0F">
        <w:rPr>
          <w:rFonts w:ascii="Calibri" w:hAnsi="Calibri"/>
          <w:bCs/>
          <w:iCs/>
          <w:sz w:val="20"/>
          <w:szCs w:val="20"/>
        </w:rPr>
        <w:t>Z.z</w:t>
      </w:r>
      <w:proofErr w:type="spellEnd"/>
      <w:r w:rsidRPr="00B80F0F">
        <w:rPr>
          <w:rFonts w:ascii="Calibri" w:hAnsi="Calibri"/>
          <w:bCs/>
          <w:iCs/>
          <w:sz w:val="20"/>
          <w:szCs w:val="20"/>
        </w:rPr>
        <w:t>. o rozhodcovskom konaní</w:t>
      </w:r>
    </w:p>
    <w:p w:rsidR="00820289" w:rsidRPr="00B80F0F" w:rsidRDefault="00820289" w:rsidP="00820289">
      <w:pPr>
        <w:numPr>
          <w:ilvl w:val="0"/>
          <w:numId w:val="66"/>
        </w:numPr>
        <w:rPr>
          <w:rFonts w:ascii="Calibri" w:hAnsi="Calibri"/>
          <w:bCs/>
          <w:iCs/>
          <w:sz w:val="20"/>
          <w:szCs w:val="20"/>
        </w:rPr>
      </w:pPr>
      <w:r w:rsidRPr="00B80F0F">
        <w:rPr>
          <w:rFonts w:ascii="Calibri" w:hAnsi="Calibri"/>
          <w:bCs/>
          <w:iCs/>
          <w:sz w:val="20"/>
          <w:szCs w:val="20"/>
        </w:rPr>
        <w:t xml:space="preserve">Špecifiká rozhodcovského konania oproti </w:t>
      </w:r>
      <w:proofErr w:type="spellStart"/>
      <w:r w:rsidRPr="00B80F0F">
        <w:rPr>
          <w:rFonts w:ascii="Calibri" w:hAnsi="Calibri"/>
          <w:bCs/>
          <w:iCs/>
          <w:sz w:val="20"/>
          <w:szCs w:val="20"/>
        </w:rPr>
        <w:t>mediácii</w:t>
      </w:r>
      <w:proofErr w:type="spellEnd"/>
      <w:r w:rsidRPr="00B80F0F">
        <w:rPr>
          <w:rFonts w:ascii="Calibri" w:hAnsi="Calibri"/>
          <w:bCs/>
          <w:iCs/>
          <w:sz w:val="20"/>
          <w:szCs w:val="20"/>
        </w:rPr>
        <w:t xml:space="preserve">: </w:t>
      </w:r>
    </w:p>
    <w:p w:rsidR="00820289" w:rsidRPr="00B80F0F" w:rsidRDefault="00820289" w:rsidP="00820289">
      <w:pPr>
        <w:numPr>
          <w:ilvl w:val="0"/>
          <w:numId w:val="66"/>
        </w:numPr>
        <w:rPr>
          <w:rFonts w:ascii="Calibri" w:hAnsi="Calibri"/>
          <w:bCs/>
          <w:iCs/>
          <w:sz w:val="20"/>
          <w:szCs w:val="20"/>
        </w:rPr>
      </w:pPr>
      <w:r w:rsidRPr="00B80F0F">
        <w:rPr>
          <w:rFonts w:ascii="Calibri" w:hAnsi="Calibri"/>
          <w:bCs/>
          <w:iCs/>
          <w:sz w:val="20"/>
          <w:szCs w:val="20"/>
        </w:rPr>
        <w:t>majetkové spory</w:t>
      </w:r>
    </w:p>
    <w:p w:rsidR="00820289" w:rsidRPr="00B80F0F" w:rsidRDefault="00820289" w:rsidP="00820289">
      <w:pPr>
        <w:numPr>
          <w:ilvl w:val="0"/>
          <w:numId w:val="66"/>
        </w:numPr>
        <w:rPr>
          <w:rFonts w:ascii="Calibri" w:hAnsi="Calibri"/>
          <w:bCs/>
          <w:iCs/>
          <w:sz w:val="20"/>
          <w:szCs w:val="20"/>
        </w:rPr>
      </w:pPr>
      <w:r w:rsidRPr="00B80F0F">
        <w:rPr>
          <w:rFonts w:ascii="Calibri" w:hAnsi="Calibri"/>
          <w:bCs/>
          <w:iCs/>
          <w:sz w:val="20"/>
          <w:szCs w:val="20"/>
        </w:rPr>
        <w:t>direktívnosť</w:t>
      </w:r>
    </w:p>
    <w:p w:rsidR="00820289" w:rsidRPr="00B80F0F" w:rsidRDefault="00820289" w:rsidP="00820289">
      <w:pPr>
        <w:numPr>
          <w:ilvl w:val="0"/>
          <w:numId w:val="66"/>
        </w:numPr>
        <w:rPr>
          <w:rFonts w:ascii="Calibri" w:hAnsi="Calibri"/>
          <w:bCs/>
          <w:iCs/>
          <w:sz w:val="20"/>
          <w:szCs w:val="20"/>
        </w:rPr>
      </w:pPr>
      <w:r w:rsidRPr="00B80F0F">
        <w:rPr>
          <w:rFonts w:ascii="Calibri" w:hAnsi="Calibri"/>
          <w:bCs/>
          <w:iCs/>
          <w:sz w:val="20"/>
          <w:szCs w:val="20"/>
        </w:rPr>
        <w:lastRenderedPageBreak/>
        <w:t>procesná stránka – občiansky proces (žaloba, navrhovanie dôkazov)</w:t>
      </w:r>
    </w:p>
    <w:p w:rsidR="00820289" w:rsidRPr="00B80F0F" w:rsidRDefault="00820289" w:rsidP="00820289">
      <w:pPr>
        <w:numPr>
          <w:ilvl w:val="0"/>
          <w:numId w:val="66"/>
        </w:numPr>
        <w:rPr>
          <w:rFonts w:ascii="Calibri" w:hAnsi="Calibri"/>
          <w:bCs/>
          <w:iCs/>
          <w:sz w:val="20"/>
          <w:szCs w:val="20"/>
        </w:rPr>
      </w:pPr>
      <w:r w:rsidRPr="00B80F0F">
        <w:rPr>
          <w:rFonts w:ascii="Calibri" w:hAnsi="Calibri"/>
          <w:bCs/>
          <w:iCs/>
          <w:sz w:val="20"/>
          <w:szCs w:val="20"/>
        </w:rPr>
        <w:t xml:space="preserve">kvalifikačné podmienky: plnoletosť, spôsobilosť na právne úkony, skúsenosti na výkon funkcie rozhodcu, bezúhonnosť, dohoda strán na výbere rozhodcu, bez povinnosti </w:t>
      </w:r>
      <w:proofErr w:type="spellStart"/>
      <w:r w:rsidRPr="00B80F0F">
        <w:rPr>
          <w:rFonts w:ascii="Calibri" w:hAnsi="Calibri"/>
          <w:bCs/>
          <w:iCs/>
          <w:sz w:val="20"/>
          <w:szCs w:val="20"/>
        </w:rPr>
        <w:t>špec.vzdelanie</w:t>
      </w:r>
      <w:proofErr w:type="spellEnd"/>
      <w:r w:rsidRPr="00B80F0F">
        <w:rPr>
          <w:rFonts w:ascii="Calibri" w:hAnsi="Calibri"/>
          <w:bCs/>
          <w:iCs/>
          <w:sz w:val="20"/>
          <w:szCs w:val="20"/>
        </w:rPr>
        <w:t xml:space="preserve"> </w:t>
      </w:r>
    </w:p>
    <w:p w:rsidR="00820289" w:rsidRPr="00B80F0F" w:rsidRDefault="00820289" w:rsidP="00820289">
      <w:pPr>
        <w:numPr>
          <w:ilvl w:val="0"/>
          <w:numId w:val="66"/>
        </w:numPr>
        <w:rPr>
          <w:rFonts w:ascii="Calibri" w:hAnsi="Calibri"/>
          <w:bCs/>
          <w:iCs/>
          <w:vanish/>
          <w:sz w:val="20"/>
          <w:szCs w:val="20"/>
        </w:rPr>
      </w:pPr>
      <w:r w:rsidRPr="00B80F0F">
        <w:rPr>
          <w:rFonts w:ascii="Calibri" w:hAnsi="Calibri"/>
          <w:bCs/>
          <w:iCs/>
          <w:sz w:val="20"/>
          <w:szCs w:val="20"/>
        </w:rPr>
        <w:t>rozhodcovský rozsudok  má rovnaké účinky ako právoplatný rozsudok súdu</w:t>
      </w: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sz w:val="20"/>
          <w:szCs w:val="20"/>
        </w:rPr>
      </w:pPr>
    </w:p>
    <w:p w:rsidR="00820289" w:rsidRPr="00B80F0F" w:rsidRDefault="00820289" w:rsidP="00820289">
      <w:pPr>
        <w:rPr>
          <w:rFonts w:ascii="Calibri" w:hAnsi="Calibri"/>
          <w:bCs/>
          <w:iCs/>
          <w:sz w:val="20"/>
          <w:szCs w:val="20"/>
        </w:rPr>
      </w:pPr>
    </w:p>
    <w:p w:rsidR="001A1856" w:rsidRPr="00B80F0F" w:rsidRDefault="001A1856" w:rsidP="001A1856">
      <w:pPr>
        <w:rPr>
          <w:rFonts w:ascii="Calibri" w:hAnsi="Calibri"/>
          <w:bCs/>
          <w:iCs/>
          <w:vanish/>
          <w:sz w:val="20"/>
          <w:szCs w:val="20"/>
        </w:rPr>
      </w:pPr>
      <w:r w:rsidRPr="00B80F0F">
        <w:rPr>
          <w:rFonts w:ascii="Calibri" w:hAnsi="Calibri"/>
          <w:bCs/>
          <w:iCs/>
          <w:sz w:val="20"/>
          <w:szCs w:val="20"/>
        </w:rPr>
        <w:t xml:space="preserve">Kolektívne vyjednávanie </w:t>
      </w:r>
    </w:p>
    <w:p w:rsidR="00820289" w:rsidRPr="00B80F0F" w:rsidRDefault="00820289" w:rsidP="00820289">
      <w:pPr>
        <w:rPr>
          <w:rFonts w:ascii="Calibri" w:hAnsi="Calibri"/>
          <w:bCs/>
          <w:iCs/>
          <w:sz w:val="20"/>
          <w:szCs w:val="20"/>
        </w:rPr>
      </w:pPr>
    </w:p>
    <w:p w:rsidR="001A1856" w:rsidRPr="00B80F0F" w:rsidRDefault="001A1856" w:rsidP="001A1856">
      <w:pPr>
        <w:numPr>
          <w:ilvl w:val="0"/>
          <w:numId w:val="67"/>
        </w:numPr>
        <w:rPr>
          <w:rFonts w:ascii="Calibri" w:hAnsi="Calibri"/>
          <w:bCs/>
          <w:iCs/>
          <w:sz w:val="20"/>
          <w:szCs w:val="20"/>
        </w:rPr>
      </w:pPr>
      <w:r w:rsidRPr="00B80F0F">
        <w:rPr>
          <w:rFonts w:ascii="Calibri" w:hAnsi="Calibri"/>
          <w:bCs/>
          <w:iCs/>
          <w:sz w:val="20"/>
          <w:szCs w:val="20"/>
        </w:rPr>
        <w:t xml:space="preserve">Zákon č. 2/1991 </w:t>
      </w:r>
      <w:proofErr w:type="spellStart"/>
      <w:r w:rsidRPr="00B80F0F">
        <w:rPr>
          <w:rFonts w:ascii="Calibri" w:hAnsi="Calibri"/>
          <w:bCs/>
          <w:iCs/>
          <w:sz w:val="20"/>
          <w:szCs w:val="20"/>
        </w:rPr>
        <w:t>Z.z</w:t>
      </w:r>
      <w:proofErr w:type="spellEnd"/>
      <w:r w:rsidRPr="00B80F0F">
        <w:rPr>
          <w:rFonts w:ascii="Calibri" w:hAnsi="Calibri"/>
          <w:bCs/>
          <w:iCs/>
          <w:sz w:val="20"/>
          <w:szCs w:val="20"/>
        </w:rPr>
        <w:t xml:space="preserve">. </w:t>
      </w:r>
    </w:p>
    <w:p w:rsidR="001A1856" w:rsidRPr="00B80F0F" w:rsidRDefault="001A1856" w:rsidP="001A1856">
      <w:pPr>
        <w:numPr>
          <w:ilvl w:val="0"/>
          <w:numId w:val="67"/>
        </w:numPr>
        <w:rPr>
          <w:rFonts w:ascii="Calibri" w:hAnsi="Calibri"/>
          <w:bCs/>
          <w:iCs/>
          <w:vanish/>
          <w:sz w:val="20"/>
          <w:szCs w:val="20"/>
        </w:rPr>
      </w:pPr>
    </w:p>
    <w:p w:rsidR="001A1856" w:rsidRPr="00B80F0F" w:rsidRDefault="001A1856" w:rsidP="001A1856">
      <w:pPr>
        <w:numPr>
          <w:ilvl w:val="0"/>
          <w:numId w:val="67"/>
        </w:numPr>
        <w:rPr>
          <w:rFonts w:ascii="Calibri" w:hAnsi="Calibri"/>
          <w:bCs/>
          <w:iCs/>
          <w:sz w:val="20"/>
          <w:szCs w:val="20"/>
        </w:rPr>
      </w:pPr>
      <w:r w:rsidRPr="00B80F0F">
        <w:rPr>
          <w:rFonts w:ascii="Calibri" w:hAnsi="Calibri"/>
          <w:bCs/>
          <w:iCs/>
          <w:sz w:val="20"/>
          <w:szCs w:val="20"/>
        </w:rPr>
        <w:t>predmetom sú vzťahy medzi zamestnancami a zamestnávateľom,</w:t>
      </w:r>
    </w:p>
    <w:p w:rsidR="001A1856" w:rsidRPr="00B80F0F" w:rsidRDefault="001A1856" w:rsidP="001A1856">
      <w:pPr>
        <w:numPr>
          <w:ilvl w:val="0"/>
          <w:numId w:val="67"/>
        </w:numPr>
        <w:rPr>
          <w:rFonts w:ascii="Calibri" w:hAnsi="Calibri"/>
          <w:bCs/>
          <w:iCs/>
          <w:sz w:val="20"/>
          <w:szCs w:val="20"/>
        </w:rPr>
      </w:pPr>
      <w:r w:rsidRPr="00B80F0F">
        <w:rPr>
          <w:rFonts w:ascii="Calibri" w:hAnsi="Calibri"/>
          <w:bCs/>
          <w:iCs/>
          <w:sz w:val="20"/>
          <w:szCs w:val="20"/>
        </w:rPr>
        <w:t>cieľom je uzavretie kolektívnej zmluvy,</w:t>
      </w:r>
    </w:p>
    <w:p w:rsidR="001A1856" w:rsidRPr="00B80F0F" w:rsidRDefault="001A1856" w:rsidP="001A1856">
      <w:pPr>
        <w:numPr>
          <w:ilvl w:val="0"/>
          <w:numId w:val="67"/>
        </w:numPr>
        <w:rPr>
          <w:rFonts w:ascii="Calibri" w:hAnsi="Calibri"/>
          <w:bCs/>
          <w:iCs/>
          <w:vanish/>
          <w:sz w:val="20"/>
          <w:szCs w:val="20"/>
        </w:rPr>
      </w:pPr>
      <w:r w:rsidRPr="00B80F0F">
        <w:rPr>
          <w:rFonts w:ascii="Calibri" w:hAnsi="Calibri"/>
          <w:bCs/>
          <w:iCs/>
          <w:sz w:val="20"/>
          <w:szCs w:val="20"/>
        </w:rPr>
        <w:t>rozhodcov vyberá MPSVR, a vedie zoznam rozhodcov.</w:t>
      </w:r>
    </w:p>
    <w:p w:rsidR="001A1856" w:rsidRPr="00B80F0F" w:rsidRDefault="001A1856" w:rsidP="001A1856">
      <w:pPr>
        <w:rPr>
          <w:rFonts w:ascii="Calibri" w:hAnsi="Calibri"/>
          <w:bCs/>
          <w:iCs/>
          <w:vanish/>
          <w:sz w:val="20"/>
          <w:szCs w:val="20"/>
        </w:rPr>
      </w:pPr>
    </w:p>
    <w:p w:rsidR="001A1856" w:rsidRPr="00B80F0F" w:rsidRDefault="001A1856" w:rsidP="00820289">
      <w:pPr>
        <w:rPr>
          <w:rFonts w:ascii="Calibri" w:hAnsi="Calibri"/>
          <w:bCs/>
          <w:iCs/>
          <w:sz w:val="20"/>
          <w:szCs w:val="20"/>
        </w:rPr>
      </w:pPr>
    </w:p>
    <w:p w:rsidR="001A1856" w:rsidRPr="00B80F0F" w:rsidRDefault="001A1856" w:rsidP="00820289">
      <w:pPr>
        <w:rPr>
          <w:rFonts w:ascii="Calibri" w:hAnsi="Calibri"/>
          <w:bCs/>
          <w:iCs/>
          <w:sz w:val="20"/>
          <w:szCs w:val="20"/>
        </w:rPr>
      </w:pPr>
    </w:p>
    <w:p w:rsidR="001A1856" w:rsidRPr="00B80F0F" w:rsidRDefault="001A1856" w:rsidP="001A1856">
      <w:pPr>
        <w:rPr>
          <w:rFonts w:ascii="Calibri" w:hAnsi="Calibri"/>
          <w:bCs/>
          <w:iCs/>
          <w:vanish/>
          <w:sz w:val="20"/>
          <w:szCs w:val="20"/>
        </w:rPr>
      </w:pPr>
      <w:r w:rsidRPr="00B80F0F">
        <w:rPr>
          <w:rFonts w:ascii="Calibri" w:hAnsi="Calibri"/>
          <w:bCs/>
          <w:iCs/>
          <w:sz w:val="20"/>
          <w:szCs w:val="20"/>
        </w:rPr>
        <w:t xml:space="preserve">Obce a predbežná právna ochrana </w:t>
      </w:r>
    </w:p>
    <w:p w:rsidR="001A1856" w:rsidRPr="00B80F0F" w:rsidRDefault="001A1856" w:rsidP="00820289">
      <w:pPr>
        <w:rPr>
          <w:rFonts w:ascii="Calibri" w:hAnsi="Calibri"/>
          <w:bCs/>
          <w:iCs/>
          <w:sz w:val="20"/>
          <w:szCs w:val="20"/>
        </w:rPr>
      </w:pPr>
    </w:p>
    <w:p w:rsidR="001A1856" w:rsidRPr="00B80F0F" w:rsidRDefault="001A1856" w:rsidP="001A1856">
      <w:pPr>
        <w:numPr>
          <w:ilvl w:val="0"/>
          <w:numId w:val="68"/>
        </w:numPr>
        <w:rPr>
          <w:rFonts w:ascii="Calibri" w:hAnsi="Calibri"/>
          <w:bCs/>
          <w:iCs/>
          <w:sz w:val="20"/>
          <w:szCs w:val="20"/>
        </w:rPr>
      </w:pPr>
      <w:r w:rsidRPr="00B80F0F">
        <w:rPr>
          <w:rFonts w:ascii="Calibri" w:hAnsi="Calibri"/>
          <w:bCs/>
          <w:iCs/>
          <w:sz w:val="20"/>
          <w:szCs w:val="20"/>
        </w:rPr>
        <w:t>Občiansky zákonník umožňuje obci založiť referát predbežnej právnej ochrany ako priestor pre mimosúdne riešenia najmä susedských sporov.</w:t>
      </w:r>
    </w:p>
    <w:p w:rsidR="001A1856" w:rsidRPr="00B80F0F" w:rsidRDefault="001A1856" w:rsidP="001A1856">
      <w:pPr>
        <w:numPr>
          <w:ilvl w:val="0"/>
          <w:numId w:val="68"/>
        </w:numPr>
        <w:rPr>
          <w:rFonts w:ascii="Calibri" w:hAnsi="Calibri"/>
          <w:bCs/>
          <w:iCs/>
          <w:vanish/>
          <w:sz w:val="20"/>
          <w:szCs w:val="20"/>
        </w:rPr>
      </w:pPr>
      <w:r w:rsidRPr="00B80F0F">
        <w:rPr>
          <w:rFonts w:ascii="Calibri" w:hAnsi="Calibri"/>
          <w:bCs/>
          <w:iCs/>
          <w:sz w:val="20"/>
          <w:szCs w:val="20"/>
        </w:rPr>
        <w:t xml:space="preserve"> Ak došlo k zrejmému zásahu do pokojného stavu, možno sa domáhať ochrany na obci. Obec môže predbežne zásah zakázať alebo uložiť, aby bol obnovený predošlý stav. Tým nie je dotknuté právo domáhať sa ochrany na súde. </w:t>
      </w:r>
    </w:p>
    <w:p w:rsidR="001A1856" w:rsidRPr="00B80F0F" w:rsidRDefault="001A1856" w:rsidP="001A1856">
      <w:pPr>
        <w:rPr>
          <w:rFonts w:ascii="Calibri" w:hAnsi="Calibri"/>
          <w:bCs/>
          <w:iCs/>
          <w:vanish/>
          <w:sz w:val="20"/>
          <w:szCs w:val="20"/>
        </w:rPr>
      </w:pPr>
    </w:p>
    <w:p w:rsidR="001A1856" w:rsidRPr="00B80F0F" w:rsidRDefault="001A1856" w:rsidP="00820289">
      <w:pPr>
        <w:rPr>
          <w:rFonts w:ascii="Calibri" w:hAnsi="Calibri"/>
          <w:bCs/>
          <w:iCs/>
          <w:sz w:val="20"/>
          <w:szCs w:val="20"/>
        </w:rPr>
      </w:pPr>
    </w:p>
    <w:p w:rsidR="001A1856" w:rsidRPr="00B80F0F" w:rsidRDefault="001A1856" w:rsidP="00820289">
      <w:pPr>
        <w:rPr>
          <w:rFonts w:ascii="Calibri" w:hAnsi="Calibri"/>
          <w:bCs/>
          <w:iCs/>
          <w:sz w:val="20"/>
          <w:szCs w:val="20"/>
        </w:rPr>
      </w:pPr>
    </w:p>
    <w:p w:rsidR="001A1856" w:rsidRPr="00B80F0F" w:rsidRDefault="001A1856" w:rsidP="001A1856">
      <w:pPr>
        <w:rPr>
          <w:rFonts w:ascii="Calibri" w:hAnsi="Calibri"/>
          <w:bCs/>
          <w:iCs/>
          <w:vanish/>
          <w:sz w:val="20"/>
          <w:szCs w:val="20"/>
        </w:rPr>
      </w:pPr>
      <w:r w:rsidRPr="00B80F0F">
        <w:rPr>
          <w:rFonts w:ascii="Calibri" w:hAnsi="Calibri"/>
          <w:bCs/>
          <w:iCs/>
          <w:sz w:val="20"/>
          <w:szCs w:val="20"/>
        </w:rPr>
        <w:t>Antidiskriminačný zákon</w:t>
      </w:r>
    </w:p>
    <w:p w:rsidR="001A1856" w:rsidRPr="00B80F0F" w:rsidRDefault="001A1856" w:rsidP="00820289">
      <w:pPr>
        <w:rPr>
          <w:rFonts w:ascii="Calibri" w:hAnsi="Calibri"/>
          <w:bCs/>
          <w:iCs/>
          <w:sz w:val="20"/>
          <w:szCs w:val="20"/>
        </w:rPr>
      </w:pP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Zákon upravuje uplatňovanie zásady rovnakého zaobchádzania a ustanovuje prostriedky právnej ochrany, ak dôjde k porušeniu tejto zásady.</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Diskriminácia je priama diskriminácia, nepriama diskriminácia, obťažovanie, sexuálne obťažovanie a neoprávnený postih; diskriminácia je aj pokyn na diskrimináciu a nabádanie na diskrimináciu.</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Priama diskriminácia je konanie alebo opomenutie, pri ktorom sa s osobou zaobchádza menej priaznivo, ako sa zaobchádza, zaobchádzalo alebo by sa mohlo zaobchádzať s inou osobou v porovnateľnej situácii.</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 xml:space="preserve"> Nepriama diskriminácia je navonok neutrálny predpis, rozhodnutie, pokyn alebo prax, ktoré znevýhodňujú alebo by mohli znevýhodňovať osobu v porovnaní s inou osobou; nepriama diskriminácia nie je, ak takýto predpis, rozhodnutie, pokyn alebo prax sú objektívne odôvodnené sledovaním oprávneného záujmu a sú primerané a nevyhnutné na dosiahnutie takého záujmu.</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Obťažovanie je také správanie, v dôsledku ktorého dochádza alebo môže dôjsť k vytváraniu zastrašujúceho, nepriateľského, zahanbujúceho, ponižujúceho, potupujúceho, zneucťujúceho alebo urážajúceho prostredia a ktorého úmyslom alebo následkom je alebo môže byť zásah do slobody alebo ľudskej dôstojnosti.</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 xml:space="preserve"> Sexuálne obťažovanie je verbálne, neverbálne alebo fyzické správanie sexuálnej povahy, ktorého úmyslom alebo následkom je alebo môže byť narušenie dôstojnosti osoby a ktoré vytvára zastrašujúce, ponižujúce, zneucťujúce, nepriateľské alebo urážlivé prostredie.</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Pokyn na diskrimináciu je konanie, ktoré spočíva v zneužití podriadenosti osoby na účel diskriminácie tretej osoby.</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 xml:space="preserve"> Nabádanie na diskrimináciu je presviedčanie, utvrdzovanie alebo podnecovanie osoby na diskrimináciu tretej osoby.</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 xml:space="preserve">  Diskriminácia právnickej osoby je nedodržanie zásady rovnakého zaobchádzania vo vzťahu k tejto osobe aj ak ide o jej členov, spoločníkov, akcionárov, členov jej orgánov, jej zamestnancov, osôb konajúcich v jej mene alebo osôb, v mene ktorých koná táto právnická osoba.</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Odmietnutie alebo strpenie diskriminácie osobou nemôže žiadnym spôsobom ovplyvniť následné zaobchádzanie s touto osobou alebo správanie sa k tejto osobe alebo byť základom pre rozhodnutie, ktoré sa týka tejto osoby.</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 xml:space="preserve"> Za diskrimináciu z dôvodu</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a) pohlavia sa považuje aj diskriminácia z dôvodu tehotenstva alebo materstva, ako aj diskriminácia z dôvodu pohlavnej alebo rodovej identifikácie,</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b) rasového pôvodu, národnostného alebo etnického pôvodu sa považuje aj diskriminácia z dôvodu vzťahu k osobe určitého rasového pôvodu, národnostného alebo etnického pôvodu,</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c) náboženského vyznania alebo viery sa považuje aj diskriminácia z dôvodu vzťahu k osobe určitého náboženského vyznania alebo viery a aj diskriminácia fyzickej osoby bez náboženského vyznania,</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lastRenderedPageBreak/>
        <w:t>d) zdravotného postihnutia sa považuje aj diskriminácia z dôvodu predchádzajúceho zdravotného postihnutia alebo diskriminácia osoby, u ktorej by na základe vonkajších príznakov bolo možné predpokladať, že je osoba so zdravotným postihnutím.</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 xml:space="preserve"> Každý je povinný dodržiavať zásadu rovnakého zaobchádzania v oblasti pracovnoprávnych a obdobných právnych vzťahov, sociálneho zabezpečenia, zdravotnej starostlivosti, poskytovania tovarov a služieb a vo vzdelávaní.</w:t>
      </w:r>
    </w:p>
    <w:p w:rsidR="001A1856" w:rsidRPr="00B80F0F" w:rsidRDefault="001A1856" w:rsidP="001A1856">
      <w:pPr>
        <w:numPr>
          <w:ilvl w:val="0"/>
          <w:numId w:val="69"/>
        </w:numPr>
        <w:rPr>
          <w:rFonts w:ascii="Calibri" w:hAnsi="Calibri"/>
          <w:bCs/>
          <w:iCs/>
          <w:sz w:val="20"/>
          <w:szCs w:val="20"/>
        </w:rPr>
      </w:pPr>
      <w:r w:rsidRPr="00B80F0F">
        <w:rPr>
          <w:rFonts w:ascii="Calibri" w:hAnsi="Calibri"/>
          <w:bCs/>
          <w:iCs/>
          <w:sz w:val="20"/>
          <w:szCs w:val="20"/>
        </w:rPr>
        <w:t xml:space="preserve"> </w:t>
      </w:r>
    </w:p>
    <w:p w:rsidR="001A1856" w:rsidRPr="00B80F0F" w:rsidRDefault="001A1856" w:rsidP="001A1856">
      <w:pPr>
        <w:rPr>
          <w:rFonts w:ascii="Calibri" w:hAnsi="Calibri"/>
          <w:bCs/>
          <w:iCs/>
          <w:vanish/>
          <w:sz w:val="20"/>
          <w:szCs w:val="20"/>
        </w:rPr>
      </w:pPr>
    </w:p>
    <w:p w:rsidR="001A1856" w:rsidRPr="00B80F0F" w:rsidRDefault="001A1856" w:rsidP="001A1856">
      <w:pPr>
        <w:numPr>
          <w:ilvl w:val="0"/>
          <w:numId w:val="70"/>
        </w:numPr>
        <w:rPr>
          <w:rFonts w:ascii="Calibri" w:hAnsi="Calibri"/>
          <w:bCs/>
          <w:iCs/>
          <w:sz w:val="20"/>
          <w:szCs w:val="20"/>
        </w:rPr>
      </w:pPr>
      <w:r w:rsidRPr="00B80F0F">
        <w:rPr>
          <w:rFonts w:ascii="Calibri" w:hAnsi="Calibri"/>
          <w:bCs/>
          <w:iCs/>
          <w:sz w:val="20"/>
          <w:szCs w:val="20"/>
        </w:rPr>
        <w:t>Zásada rovnakého zaobchádzania v sociálnom zabezpečení, zdravotnej starostlivosti, poskytovaní tovarov a služieb a vo vzdelávaní</w:t>
      </w:r>
    </w:p>
    <w:p w:rsidR="001A1856" w:rsidRPr="00B80F0F" w:rsidRDefault="001A1856" w:rsidP="001A1856">
      <w:pPr>
        <w:numPr>
          <w:ilvl w:val="0"/>
          <w:numId w:val="70"/>
        </w:numPr>
        <w:rPr>
          <w:rFonts w:ascii="Calibri" w:hAnsi="Calibri"/>
          <w:bCs/>
          <w:iCs/>
          <w:vanish/>
          <w:sz w:val="20"/>
          <w:szCs w:val="20"/>
        </w:rPr>
      </w:pPr>
    </w:p>
    <w:p w:rsidR="001A1856" w:rsidRPr="00B80F0F" w:rsidRDefault="001A1856" w:rsidP="001A1856">
      <w:pPr>
        <w:numPr>
          <w:ilvl w:val="0"/>
          <w:numId w:val="70"/>
        </w:numPr>
        <w:rPr>
          <w:rFonts w:ascii="Calibri" w:hAnsi="Calibri"/>
          <w:bCs/>
          <w:iCs/>
          <w:sz w:val="20"/>
          <w:szCs w:val="20"/>
        </w:rPr>
      </w:pPr>
      <w:r w:rsidRPr="00B80F0F">
        <w:rPr>
          <w:rFonts w:ascii="Calibri" w:hAnsi="Calibri"/>
          <w:bCs/>
          <w:iCs/>
          <w:sz w:val="20"/>
          <w:szCs w:val="20"/>
        </w:rPr>
        <w:t>Zásada rovnakého zaobchádzania v pracovnoprávnych vzťahoch a obdobných právnych vzťahoch</w:t>
      </w:r>
    </w:p>
    <w:p w:rsidR="001A1856" w:rsidRPr="00B80F0F" w:rsidRDefault="001A1856" w:rsidP="001A1856">
      <w:pPr>
        <w:numPr>
          <w:ilvl w:val="0"/>
          <w:numId w:val="70"/>
        </w:numPr>
        <w:rPr>
          <w:rFonts w:ascii="Calibri" w:hAnsi="Calibri"/>
          <w:bCs/>
          <w:iCs/>
          <w:vanish/>
          <w:sz w:val="20"/>
          <w:szCs w:val="20"/>
        </w:rPr>
      </w:pPr>
    </w:p>
    <w:p w:rsidR="001A1856" w:rsidRPr="00B80F0F" w:rsidRDefault="001A1856" w:rsidP="001A1856">
      <w:pPr>
        <w:numPr>
          <w:ilvl w:val="0"/>
          <w:numId w:val="70"/>
        </w:numPr>
        <w:rPr>
          <w:rFonts w:ascii="Calibri" w:hAnsi="Calibri"/>
          <w:bCs/>
          <w:iCs/>
          <w:sz w:val="20"/>
          <w:szCs w:val="20"/>
        </w:rPr>
      </w:pPr>
      <w:r w:rsidRPr="00B80F0F">
        <w:rPr>
          <w:rFonts w:ascii="Calibri" w:hAnsi="Calibri"/>
          <w:bCs/>
          <w:iCs/>
          <w:sz w:val="20"/>
          <w:szCs w:val="20"/>
        </w:rPr>
        <w:t>Prípustné rozdielne zaobchádzanie</w:t>
      </w:r>
    </w:p>
    <w:p w:rsidR="001A1856" w:rsidRPr="00B80F0F" w:rsidRDefault="001A1856" w:rsidP="001A1856">
      <w:pPr>
        <w:numPr>
          <w:ilvl w:val="0"/>
          <w:numId w:val="70"/>
        </w:numPr>
        <w:rPr>
          <w:rFonts w:ascii="Calibri" w:hAnsi="Calibri"/>
          <w:bCs/>
          <w:iCs/>
          <w:sz w:val="20"/>
          <w:szCs w:val="20"/>
        </w:rPr>
      </w:pPr>
      <w:r w:rsidRPr="00B80F0F">
        <w:rPr>
          <w:rFonts w:ascii="Calibri" w:hAnsi="Calibri"/>
          <w:bCs/>
          <w:iCs/>
          <w:sz w:val="20"/>
          <w:szCs w:val="20"/>
        </w:rPr>
        <w:t xml:space="preserve"> 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w:t>
      </w:r>
    </w:p>
    <w:p w:rsidR="001A1856" w:rsidRPr="00B80F0F" w:rsidRDefault="001A1856" w:rsidP="001A1856">
      <w:pPr>
        <w:numPr>
          <w:ilvl w:val="0"/>
          <w:numId w:val="70"/>
        </w:numPr>
        <w:rPr>
          <w:rFonts w:ascii="Calibri" w:hAnsi="Calibri"/>
          <w:bCs/>
          <w:iCs/>
          <w:sz w:val="20"/>
          <w:szCs w:val="20"/>
        </w:rPr>
      </w:pPr>
      <w:r w:rsidRPr="00B80F0F">
        <w:rPr>
          <w:rFonts w:ascii="Calibri" w:hAnsi="Calibri"/>
          <w:bCs/>
          <w:iCs/>
          <w:sz w:val="20"/>
          <w:szCs w:val="20"/>
        </w:rPr>
        <w:t>Ak ide o registrované cirkvi, náboženské spoločnosti a iné právnické osoby, ktorých činnosť je založená na náboženstve alebo viere, nie je diskrimináciou rozdielne zaobchádzanie z dôvodu náboženského vyznania alebo viery, ak ide o zamestnanie v týchto organizáciách alebo vykonávanie činností pre tieto organizácie a podľa povahy týchto činností alebo v kontexte, v ktorom sa vykonávajú, tvorí náboženstvo alebo viera osoby základnú oprávnenú a odôvodnenú požiadavku povolania.</w:t>
      </w:r>
    </w:p>
    <w:p w:rsidR="001A1856" w:rsidRPr="00B80F0F" w:rsidRDefault="001A1856" w:rsidP="001A1856">
      <w:pPr>
        <w:rPr>
          <w:rFonts w:ascii="Calibri" w:hAnsi="Calibri"/>
          <w:bCs/>
          <w:iCs/>
          <w:vanish/>
          <w:sz w:val="20"/>
          <w:szCs w:val="20"/>
        </w:rPr>
      </w:pPr>
    </w:p>
    <w:p w:rsidR="001A1856" w:rsidRPr="00B80F0F" w:rsidRDefault="001A1856" w:rsidP="001A1856">
      <w:pPr>
        <w:rPr>
          <w:rFonts w:ascii="Calibri" w:hAnsi="Calibri"/>
          <w:bCs/>
          <w:iCs/>
          <w:sz w:val="20"/>
          <w:szCs w:val="20"/>
        </w:rPr>
      </w:pPr>
    </w:p>
    <w:p w:rsidR="001A1856" w:rsidRPr="00B80F0F" w:rsidRDefault="001A1856" w:rsidP="001A1856">
      <w:pPr>
        <w:numPr>
          <w:ilvl w:val="0"/>
          <w:numId w:val="71"/>
        </w:numPr>
        <w:rPr>
          <w:rFonts w:ascii="Calibri" w:hAnsi="Calibri"/>
          <w:bCs/>
          <w:iCs/>
          <w:sz w:val="20"/>
          <w:szCs w:val="20"/>
        </w:rPr>
      </w:pPr>
      <w:r w:rsidRPr="00B80F0F">
        <w:rPr>
          <w:rFonts w:ascii="Calibri" w:hAnsi="Calibri"/>
          <w:bCs/>
          <w:iCs/>
          <w:sz w:val="20"/>
          <w:szCs w:val="20"/>
        </w:rPr>
        <w:t xml:space="preserve">Rozdielne zaobchádzanie z dôvodu veku nie je diskriminácia, ak je objektívne odôvodnené sledovaním oprávneného cieľa a je na jeho dosiahnutie nevyhnutné a primerané, ak to ustanovuje osobitný predpis. </w:t>
      </w:r>
    </w:p>
    <w:p w:rsidR="001A1856" w:rsidRPr="00B80F0F" w:rsidRDefault="001A1856" w:rsidP="001A1856">
      <w:pPr>
        <w:numPr>
          <w:ilvl w:val="0"/>
          <w:numId w:val="71"/>
        </w:numPr>
        <w:rPr>
          <w:rFonts w:ascii="Calibri" w:hAnsi="Calibri"/>
          <w:bCs/>
          <w:iCs/>
          <w:sz w:val="20"/>
          <w:szCs w:val="20"/>
        </w:rPr>
      </w:pPr>
      <w:r w:rsidRPr="00B80F0F">
        <w:rPr>
          <w:rFonts w:ascii="Calibri" w:hAnsi="Calibri"/>
          <w:bCs/>
          <w:iCs/>
          <w:sz w:val="20"/>
          <w:szCs w:val="20"/>
        </w:rPr>
        <w:t>Právna ochrana a konanie vo veciach súvisiacich s porušením zásady rovnakého zaobchádzania</w:t>
      </w:r>
    </w:p>
    <w:p w:rsidR="001A1856" w:rsidRPr="00B80F0F" w:rsidRDefault="001A1856" w:rsidP="001A1856">
      <w:pPr>
        <w:numPr>
          <w:ilvl w:val="0"/>
          <w:numId w:val="71"/>
        </w:numPr>
        <w:rPr>
          <w:rFonts w:ascii="Calibri" w:hAnsi="Calibri"/>
          <w:bCs/>
          <w:iCs/>
          <w:sz w:val="20"/>
          <w:szCs w:val="20"/>
        </w:rPr>
      </w:pPr>
      <w:r w:rsidRPr="00B80F0F">
        <w:rPr>
          <w:rFonts w:ascii="Calibri" w:hAnsi="Calibri"/>
          <w:bCs/>
          <w:iCs/>
          <w:sz w:val="20"/>
          <w:szCs w:val="20"/>
        </w:rPr>
        <w:t xml:space="preserve">  Každý má právo na ochranu svojich práv aj mimosúdnou cestou prostredníctvom </w:t>
      </w:r>
      <w:proofErr w:type="spellStart"/>
      <w:r w:rsidRPr="00B80F0F">
        <w:rPr>
          <w:rFonts w:ascii="Calibri" w:hAnsi="Calibri"/>
          <w:bCs/>
          <w:iCs/>
          <w:sz w:val="20"/>
          <w:szCs w:val="20"/>
        </w:rPr>
        <w:t>mediácie</w:t>
      </w:r>
      <w:proofErr w:type="spellEnd"/>
      <w:r w:rsidRPr="00B80F0F">
        <w:rPr>
          <w:rFonts w:ascii="Calibri" w:hAnsi="Calibri"/>
          <w:bCs/>
          <w:iCs/>
          <w:sz w:val="20"/>
          <w:szCs w:val="20"/>
        </w:rPr>
        <w:t xml:space="preserve">. </w:t>
      </w:r>
    </w:p>
    <w:p w:rsidR="001A1856" w:rsidRPr="00B80F0F" w:rsidRDefault="001A1856" w:rsidP="001A1856">
      <w:pPr>
        <w:rPr>
          <w:rFonts w:ascii="Calibri" w:hAnsi="Calibri"/>
          <w:bCs/>
          <w:iCs/>
          <w:vanish/>
          <w:sz w:val="20"/>
          <w:szCs w:val="20"/>
        </w:rPr>
      </w:pPr>
    </w:p>
    <w:p w:rsidR="001A1856" w:rsidRPr="00B80F0F" w:rsidRDefault="001A1856" w:rsidP="001A1856">
      <w:pPr>
        <w:rPr>
          <w:rFonts w:ascii="Calibri" w:hAnsi="Calibri"/>
          <w:bCs/>
          <w:iCs/>
          <w:sz w:val="20"/>
          <w:szCs w:val="20"/>
        </w:rPr>
      </w:pPr>
    </w:p>
    <w:p w:rsidR="001A1856" w:rsidRPr="00B80F0F" w:rsidRDefault="001A1856" w:rsidP="001A1856">
      <w:pPr>
        <w:rPr>
          <w:rFonts w:ascii="Calibri" w:hAnsi="Calibri"/>
          <w:bCs/>
          <w:iCs/>
          <w:vanish/>
          <w:sz w:val="20"/>
          <w:szCs w:val="20"/>
        </w:rPr>
      </w:pPr>
      <w:proofErr w:type="spellStart"/>
      <w:r w:rsidRPr="00B80F0F">
        <w:rPr>
          <w:rFonts w:ascii="Calibri" w:hAnsi="Calibri"/>
          <w:bCs/>
          <w:iCs/>
          <w:sz w:val="20"/>
          <w:szCs w:val="20"/>
        </w:rPr>
        <w:t>Mediácia</w:t>
      </w:r>
      <w:proofErr w:type="spellEnd"/>
      <w:r w:rsidRPr="00B80F0F">
        <w:rPr>
          <w:rFonts w:ascii="Calibri" w:hAnsi="Calibri"/>
          <w:bCs/>
          <w:iCs/>
          <w:sz w:val="20"/>
          <w:szCs w:val="20"/>
        </w:rPr>
        <w:t xml:space="preserve">  v spotrebiteľských sporoch </w:t>
      </w:r>
    </w:p>
    <w:p w:rsidR="001A1856" w:rsidRPr="00B80F0F" w:rsidRDefault="001A1856" w:rsidP="001A1856">
      <w:pPr>
        <w:rPr>
          <w:rFonts w:ascii="Calibri" w:hAnsi="Calibri"/>
          <w:bCs/>
          <w:iCs/>
          <w:sz w:val="20"/>
          <w:szCs w:val="20"/>
        </w:rPr>
      </w:pPr>
    </w:p>
    <w:p w:rsidR="001A1856" w:rsidRPr="00B80F0F" w:rsidRDefault="001A1856" w:rsidP="001A1856">
      <w:pPr>
        <w:numPr>
          <w:ilvl w:val="0"/>
          <w:numId w:val="72"/>
        </w:numPr>
        <w:rPr>
          <w:rFonts w:ascii="Calibri" w:hAnsi="Calibri"/>
          <w:bCs/>
          <w:iCs/>
          <w:sz w:val="20"/>
          <w:szCs w:val="20"/>
        </w:rPr>
      </w:pPr>
      <w:r w:rsidRPr="00B80F0F">
        <w:rPr>
          <w:rFonts w:ascii="Calibri" w:hAnsi="Calibri"/>
          <w:bCs/>
          <w:iCs/>
          <w:sz w:val="20"/>
          <w:szCs w:val="20"/>
        </w:rPr>
        <w:t>DESAŤ ZÁKLADNÝCH PRÁV SPOTREBITEĽA  V EU</w:t>
      </w:r>
    </w:p>
    <w:p w:rsidR="001A1856" w:rsidRPr="00B80F0F" w:rsidRDefault="001A1856" w:rsidP="001A1856">
      <w:pPr>
        <w:numPr>
          <w:ilvl w:val="0"/>
          <w:numId w:val="72"/>
        </w:numPr>
        <w:rPr>
          <w:rFonts w:ascii="Calibri" w:hAnsi="Calibri"/>
          <w:bCs/>
          <w:iCs/>
          <w:vanish/>
          <w:sz w:val="20"/>
          <w:szCs w:val="20"/>
        </w:rPr>
      </w:pPr>
      <w:r w:rsidRPr="00B80F0F">
        <w:rPr>
          <w:rFonts w:ascii="Calibri" w:hAnsi="Calibri"/>
          <w:bCs/>
          <w:iCs/>
          <w:sz w:val="20"/>
          <w:szCs w:val="20"/>
        </w:rPr>
        <w:br/>
      </w:r>
      <w:hyperlink r:id="rId45" w:tgtFrame="_parent" w:history="1">
        <w:r w:rsidRPr="00B80F0F">
          <w:rPr>
            <w:rStyle w:val="Hypertextovprepojenie"/>
            <w:rFonts w:ascii="Calibri" w:hAnsi="Calibri"/>
            <w:bCs/>
            <w:iCs/>
            <w:sz w:val="20"/>
            <w:szCs w:val="20"/>
            <w:u w:val="none"/>
          </w:rPr>
          <w:t>1. Kúp si čo chceš, kde chceš</w:t>
        </w:r>
      </w:hyperlink>
      <w:hyperlink r:id="rId46" w:tgtFrame="_parent" w:history="1"/>
    </w:p>
    <w:p w:rsidR="001A1856" w:rsidRPr="00B80F0F" w:rsidRDefault="001A1856" w:rsidP="001A1856">
      <w:pPr>
        <w:numPr>
          <w:ilvl w:val="0"/>
          <w:numId w:val="72"/>
        </w:numPr>
        <w:rPr>
          <w:rFonts w:ascii="Calibri" w:hAnsi="Calibri"/>
          <w:bCs/>
          <w:iCs/>
          <w:vanish/>
          <w:sz w:val="20"/>
          <w:szCs w:val="20"/>
        </w:rPr>
      </w:pPr>
      <w:hyperlink r:id="rId47" w:tgtFrame="_parent" w:history="1">
        <w:r w:rsidRPr="00B80F0F">
          <w:rPr>
            <w:rStyle w:val="Hypertextovprepojenie"/>
            <w:rFonts w:ascii="Calibri" w:hAnsi="Calibri"/>
            <w:bCs/>
            <w:iCs/>
            <w:sz w:val="20"/>
            <w:szCs w:val="20"/>
            <w:u w:val="none"/>
          </w:rPr>
          <w:t>2. Ak to nefunguje, vráť to späť</w:t>
        </w:r>
      </w:hyperlink>
      <w:hyperlink r:id="rId48" w:tgtFrame="_parent" w:history="1"/>
    </w:p>
    <w:p w:rsidR="001A1856" w:rsidRPr="00B80F0F" w:rsidRDefault="001A1856" w:rsidP="001A1856">
      <w:pPr>
        <w:numPr>
          <w:ilvl w:val="0"/>
          <w:numId w:val="72"/>
        </w:numPr>
        <w:rPr>
          <w:rFonts w:ascii="Calibri" w:hAnsi="Calibri"/>
          <w:bCs/>
          <w:iCs/>
          <w:vanish/>
          <w:sz w:val="20"/>
          <w:szCs w:val="20"/>
        </w:rPr>
      </w:pPr>
      <w:hyperlink r:id="rId49" w:tgtFrame="_parent" w:history="1">
        <w:r w:rsidRPr="00B80F0F">
          <w:rPr>
            <w:rStyle w:val="Hypertextovprepojenie"/>
            <w:rFonts w:ascii="Calibri" w:hAnsi="Calibri"/>
            <w:bCs/>
            <w:iCs/>
            <w:sz w:val="20"/>
            <w:szCs w:val="20"/>
            <w:u w:val="none"/>
          </w:rPr>
          <w:t>3. Vysoké štandardy bezpečnosti pre potraviny a iné spotrebiteľské tovary</w:t>
        </w:r>
      </w:hyperlink>
      <w:hyperlink r:id="rId50" w:tgtFrame="_parent" w:history="1"/>
    </w:p>
    <w:p w:rsidR="001A1856" w:rsidRPr="00B80F0F" w:rsidRDefault="001A1856" w:rsidP="001A1856">
      <w:pPr>
        <w:numPr>
          <w:ilvl w:val="0"/>
          <w:numId w:val="72"/>
        </w:numPr>
        <w:rPr>
          <w:rFonts w:ascii="Calibri" w:hAnsi="Calibri"/>
          <w:bCs/>
          <w:iCs/>
          <w:vanish/>
          <w:sz w:val="20"/>
          <w:szCs w:val="20"/>
        </w:rPr>
      </w:pPr>
      <w:hyperlink r:id="rId51" w:tgtFrame="_parent" w:history="1">
        <w:r w:rsidRPr="00B80F0F">
          <w:rPr>
            <w:rStyle w:val="Hypertextovprepojenie"/>
            <w:rFonts w:ascii="Calibri" w:hAnsi="Calibri"/>
            <w:bCs/>
            <w:iCs/>
            <w:sz w:val="20"/>
            <w:szCs w:val="20"/>
            <w:u w:val="none"/>
          </w:rPr>
          <w:t>4. Poznaj to, čo ješ</w:t>
        </w:r>
      </w:hyperlink>
      <w:hyperlink r:id="rId52" w:tgtFrame="_parent" w:history="1"/>
    </w:p>
    <w:p w:rsidR="001A1856" w:rsidRPr="00B80F0F" w:rsidRDefault="001A1856" w:rsidP="001A1856">
      <w:pPr>
        <w:numPr>
          <w:ilvl w:val="0"/>
          <w:numId w:val="72"/>
        </w:numPr>
        <w:rPr>
          <w:rFonts w:ascii="Calibri" w:hAnsi="Calibri"/>
          <w:bCs/>
          <w:iCs/>
          <w:vanish/>
          <w:sz w:val="20"/>
          <w:szCs w:val="20"/>
        </w:rPr>
      </w:pPr>
      <w:hyperlink r:id="rId53" w:tgtFrame="_parent" w:history="1">
        <w:r w:rsidRPr="00B80F0F">
          <w:rPr>
            <w:rStyle w:val="Hypertextovprepojenie"/>
            <w:rFonts w:ascii="Calibri" w:hAnsi="Calibri"/>
            <w:bCs/>
            <w:iCs/>
            <w:sz w:val="20"/>
            <w:szCs w:val="20"/>
            <w:u w:val="none"/>
          </w:rPr>
          <w:t>5. Zmluvy majú byť spravodlivé pre spotrebiteľov</w:t>
        </w:r>
      </w:hyperlink>
      <w:hyperlink r:id="rId54" w:tgtFrame="_parent" w:history="1"/>
    </w:p>
    <w:p w:rsidR="001A1856" w:rsidRPr="00B80F0F" w:rsidRDefault="001A1856" w:rsidP="001A1856">
      <w:pPr>
        <w:numPr>
          <w:ilvl w:val="0"/>
          <w:numId w:val="72"/>
        </w:numPr>
        <w:rPr>
          <w:rFonts w:ascii="Calibri" w:hAnsi="Calibri"/>
          <w:bCs/>
          <w:iCs/>
          <w:vanish/>
          <w:sz w:val="20"/>
          <w:szCs w:val="20"/>
        </w:rPr>
      </w:pPr>
      <w:hyperlink r:id="rId55" w:tgtFrame="_parent" w:history="1">
        <w:r w:rsidRPr="00B80F0F">
          <w:rPr>
            <w:rStyle w:val="Hypertextovprepojenie"/>
            <w:rFonts w:ascii="Calibri" w:hAnsi="Calibri"/>
            <w:bCs/>
            <w:iCs/>
            <w:sz w:val="20"/>
            <w:szCs w:val="20"/>
            <w:u w:val="none"/>
          </w:rPr>
          <w:t>6. Spotrebitelia môžu zmeniť svoje rozhodnutie</w:t>
        </w:r>
      </w:hyperlink>
      <w:hyperlink r:id="rId56" w:tgtFrame="_parent" w:history="1"/>
    </w:p>
    <w:p w:rsidR="001A1856" w:rsidRPr="00B80F0F" w:rsidRDefault="001A1856" w:rsidP="001A1856">
      <w:pPr>
        <w:numPr>
          <w:ilvl w:val="0"/>
          <w:numId w:val="72"/>
        </w:numPr>
        <w:rPr>
          <w:rFonts w:ascii="Calibri" w:hAnsi="Calibri"/>
          <w:bCs/>
          <w:iCs/>
          <w:vanish/>
          <w:sz w:val="20"/>
          <w:szCs w:val="20"/>
        </w:rPr>
      </w:pPr>
      <w:hyperlink r:id="rId57" w:tgtFrame="_parent" w:history="1">
        <w:r w:rsidRPr="00B80F0F">
          <w:rPr>
            <w:rStyle w:val="Hypertextovprepojenie"/>
            <w:rFonts w:ascii="Calibri" w:hAnsi="Calibri"/>
            <w:bCs/>
            <w:iCs/>
            <w:sz w:val="20"/>
            <w:szCs w:val="20"/>
            <w:u w:val="none"/>
          </w:rPr>
          <w:t>7. Jednoduchšie porovnávanie cien</w:t>
        </w:r>
      </w:hyperlink>
      <w:hyperlink r:id="rId58" w:tgtFrame="_parent" w:history="1"/>
    </w:p>
    <w:p w:rsidR="001A1856" w:rsidRPr="00B80F0F" w:rsidRDefault="001A1856" w:rsidP="001A1856">
      <w:pPr>
        <w:numPr>
          <w:ilvl w:val="0"/>
          <w:numId w:val="72"/>
        </w:numPr>
        <w:rPr>
          <w:rFonts w:ascii="Calibri" w:hAnsi="Calibri"/>
          <w:bCs/>
          <w:iCs/>
          <w:vanish/>
          <w:sz w:val="20"/>
          <w:szCs w:val="20"/>
        </w:rPr>
      </w:pPr>
      <w:hyperlink r:id="rId59" w:tgtFrame="_parent" w:history="1">
        <w:r w:rsidRPr="00B80F0F">
          <w:rPr>
            <w:rStyle w:val="Hypertextovprepojenie"/>
            <w:rFonts w:ascii="Calibri" w:hAnsi="Calibri"/>
            <w:bCs/>
            <w:iCs/>
            <w:sz w:val="20"/>
            <w:szCs w:val="20"/>
            <w:u w:val="none"/>
          </w:rPr>
          <w:t>8. Spotrebiteľ nesmie byť klamaný</w:t>
        </w:r>
      </w:hyperlink>
      <w:hyperlink r:id="rId60" w:tgtFrame="_parent" w:history="1"/>
    </w:p>
    <w:p w:rsidR="001A1856" w:rsidRPr="00B80F0F" w:rsidRDefault="001A1856" w:rsidP="001A1856">
      <w:pPr>
        <w:numPr>
          <w:ilvl w:val="0"/>
          <w:numId w:val="72"/>
        </w:numPr>
        <w:rPr>
          <w:rFonts w:ascii="Calibri" w:hAnsi="Calibri"/>
          <w:bCs/>
          <w:iCs/>
          <w:vanish/>
          <w:sz w:val="20"/>
          <w:szCs w:val="20"/>
        </w:rPr>
      </w:pPr>
      <w:hyperlink r:id="rId61" w:tgtFrame="_parent" w:history="1">
        <w:r w:rsidRPr="00B80F0F">
          <w:rPr>
            <w:rStyle w:val="Hypertextovprepojenie"/>
            <w:rFonts w:ascii="Calibri" w:hAnsi="Calibri"/>
            <w:bCs/>
            <w:iCs/>
            <w:sz w:val="20"/>
            <w:szCs w:val="20"/>
            <w:u w:val="none"/>
          </w:rPr>
          <w:t>9. Ochrana počas dovolenky</w:t>
        </w:r>
      </w:hyperlink>
      <w:hyperlink r:id="rId62" w:tgtFrame="_parent" w:history="1"/>
    </w:p>
    <w:p w:rsidR="001A1856" w:rsidRPr="00B80F0F" w:rsidRDefault="001A1856" w:rsidP="001A1856">
      <w:pPr>
        <w:numPr>
          <w:ilvl w:val="0"/>
          <w:numId w:val="72"/>
        </w:numPr>
        <w:rPr>
          <w:rFonts w:ascii="Calibri" w:hAnsi="Calibri"/>
          <w:bCs/>
          <w:iCs/>
          <w:sz w:val="20"/>
          <w:szCs w:val="20"/>
        </w:rPr>
      </w:pPr>
      <w:hyperlink r:id="rId63" w:tgtFrame="_parent" w:history="1">
        <w:r w:rsidRPr="00B80F0F">
          <w:rPr>
            <w:rStyle w:val="Hypertextovprepojenie"/>
            <w:rFonts w:ascii="Calibri" w:hAnsi="Calibri"/>
            <w:bCs/>
            <w:iCs/>
            <w:sz w:val="20"/>
            <w:szCs w:val="20"/>
            <w:u w:val="none"/>
          </w:rPr>
          <w:t>10. Efektívna náhrada pri cezhraničných sporoch</w:t>
        </w:r>
      </w:hyperlink>
    </w:p>
    <w:p w:rsidR="001A1856" w:rsidRPr="00B80F0F" w:rsidRDefault="001A1856" w:rsidP="001A1856">
      <w:pPr>
        <w:rPr>
          <w:rFonts w:ascii="Calibri" w:hAnsi="Calibri"/>
          <w:bCs/>
          <w:iCs/>
          <w:sz w:val="20"/>
          <w:szCs w:val="20"/>
        </w:rPr>
      </w:pPr>
    </w:p>
    <w:p w:rsidR="001A1856" w:rsidRPr="00B80F0F" w:rsidRDefault="001A1856" w:rsidP="001A1856">
      <w:pPr>
        <w:numPr>
          <w:ilvl w:val="0"/>
          <w:numId w:val="73"/>
        </w:numPr>
        <w:rPr>
          <w:rFonts w:ascii="Calibri" w:hAnsi="Calibri"/>
          <w:bCs/>
          <w:iCs/>
          <w:sz w:val="20"/>
          <w:szCs w:val="20"/>
        </w:rPr>
      </w:pPr>
      <w:r w:rsidRPr="00B80F0F">
        <w:rPr>
          <w:rFonts w:ascii="Calibri" w:hAnsi="Calibri"/>
          <w:bCs/>
          <w:iCs/>
          <w:sz w:val="20"/>
          <w:szCs w:val="20"/>
        </w:rPr>
        <w:t xml:space="preserve">Právne predpisy na ochranu spotrebiteľa v EÚ zaručujú každému právo na spravodlivé zaobchádzanie pri nákupe spotrebného tovaru v supermarkete, platení účtov od dodávateľa energie alebo preberaní hudby na </w:t>
      </w:r>
      <w:proofErr w:type="spellStart"/>
      <w:r w:rsidRPr="00B80F0F">
        <w:rPr>
          <w:rFonts w:ascii="Calibri" w:hAnsi="Calibri"/>
          <w:bCs/>
          <w:iCs/>
          <w:sz w:val="20"/>
          <w:szCs w:val="20"/>
        </w:rPr>
        <w:t>internete.</w:t>
      </w:r>
      <w:hyperlink r:id="rId64" w:tgtFrame="_parent" w:tooltip="Charta základných práv" w:history="1">
        <w:r w:rsidRPr="00B80F0F">
          <w:rPr>
            <w:rStyle w:val="Hypertextovprepojenie"/>
            <w:rFonts w:ascii="Calibri" w:hAnsi="Calibri"/>
            <w:bCs/>
            <w:iCs/>
            <w:sz w:val="20"/>
            <w:szCs w:val="20"/>
            <w:u w:val="none"/>
          </w:rPr>
          <w:t>Charta</w:t>
        </w:r>
        <w:proofErr w:type="spellEnd"/>
        <w:r w:rsidRPr="00B80F0F">
          <w:rPr>
            <w:rStyle w:val="Hypertextovprepojenie"/>
            <w:rFonts w:ascii="Calibri" w:hAnsi="Calibri"/>
            <w:bCs/>
            <w:iCs/>
            <w:sz w:val="20"/>
            <w:szCs w:val="20"/>
            <w:u w:val="none"/>
          </w:rPr>
          <w:t xml:space="preserve"> základných práv</w:t>
        </w:r>
      </w:hyperlink>
      <w:r w:rsidRPr="00B80F0F">
        <w:rPr>
          <w:rFonts w:ascii="Calibri" w:hAnsi="Calibri"/>
          <w:bCs/>
          <w:iCs/>
          <w:sz w:val="20"/>
          <w:szCs w:val="20"/>
        </w:rPr>
        <w:t xml:space="preserve"> a európske zmluvy od Jednotného európskeho aktu zaručujú vysokú úroveň ochrany spotrebiteľa v EÚ. Zároveň ide o všeobecný cieľ definovaný v článku 12 Zmluvy o fungovaní Európskej únie.</w:t>
      </w:r>
    </w:p>
    <w:p w:rsidR="001A1856" w:rsidRPr="00B80F0F" w:rsidRDefault="001A1856" w:rsidP="001A1856">
      <w:pPr>
        <w:numPr>
          <w:ilvl w:val="0"/>
          <w:numId w:val="73"/>
        </w:numPr>
        <w:rPr>
          <w:rFonts w:ascii="Calibri" w:hAnsi="Calibri"/>
          <w:bCs/>
          <w:iCs/>
          <w:vanish/>
          <w:sz w:val="20"/>
          <w:szCs w:val="20"/>
        </w:rPr>
      </w:pPr>
      <w:r w:rsidRPr="00B80F0F">
        <w:rPr>
          <w:rFonts w:ascii="Calibri" w:hAnsi="Calibri"/>
          <w:bCs/>
          <w:iCs/>
          <w:sz w:val="20"/>
          <w:szCs w:val="20"/>
        </w:rPr>
        <w:t xml:space="preserve">Európske právne predpisy zaručujú </w:t>
      </w:r>
      <w:proofErr w:type="spellStart"/>
      <w:r w:rsidRPr="00B80F0F">
        <w:rPr>
          <w:rFonts w:ascii="Calibri" w:hAnsi="Calibri"/>
          <w:bCs/>
          <w:iCs/>
          <w:sz w:val="20"/>
          <w:szCs w:val="20"/>
        </w:rPr>
        <w:t>spotrebiteľom:</w:t>
      </w:r>
    </w:p>
    <w:p w:rsidR="001A1856" w:rsidRPr="00B80F0F" w:rsidRDefault="001A1856" w:rsidP="001A1856">
      <w:pPr>
        <w:numPr>
          <w:ilvl w:val="0"/>
          <w:numId w:val="73"/>
        </w:numPr>
        <w:rPr>
          <w:rFonts w:ascii="Calibri" w:hAnsi="Calibri"/>
          <w:bCs/>
          <w:iCs/>
          <w:sz w:val="20"/>
          <w:szCs w:val="20"/>
        </w:rPr>
      </w:pPr>
      <w:r w:rsidRPr="00B80F0F">
        <w:rPr>
          <w:rFonts w:ascii="Calibri" w:hAnsi="Calibri"/>
          <w:bCs/>
          <w:iCs/>
          <w:sz w:val="20"/>
          <w:szCs w:val="20"/>
        </w:rPr>
        <w:t>spravodlivé</w:t>
      </w:r>
      <w:proofErr w:type="spellEnd"/>
      <w:r w:rsidRPr="00B80F0F">
        <w:rPr>
          <w:rFonts w:ascii="Calibri" w:hAnsi="Calibri"/>
          <w:bCs/>
          <w:iCs/>
          <w:sz w:val="20"/>
          <w:szCs w:val="20"/>
        </w:rPr>
        <w:t xml:space="preserve"> zaobchádzanie, </w:t>
      </w:r>
    </w:p>
    <w:p w:rsidR="001A1856" w:rsidRPr="00B80F0F" w:rsidRDefault="001A1856" w:rsidP="001A1856">
      <w:pPr>
        <w:numPr>
          <w:ilvl w:val="0"/>
          <w:numId w:val="73"/>
        </w:numPr>
        <w:rPr>
          <w:rFonts w:ascii="Calibri" w:hAnsi="Calibri"/>
          <w:bCs/>
          <w:iCs/>
          <w:sz w:val="20"/>
          <w:szCs w:val="20"/>
        </w:rPr>
      </w:pPr>
      <w:r w:rsidRPr="00B80F0F">
        <w:rPr>
          <w:rFonts w:ascii="Calibri" w:hAnsi="Calibri"/>
          <w:bCs/>
          <w:iCs/>
          <w:sz w:val="20"/>
          <w:szCs w:val="20"/>
        </w:rPr>
        <w:t xml:space="preserve">výrobky spĺňajúce prijateľné normy, </w:t>
      </w:r>
    </w:p>
    <w:p w:rsidR="001A1856" w:rsidRPr="00B80F0F" w:rsidRDefault="001A1856" w:rsidP="001A1856">
      <w:pPr>
        <w:numPr>
          <w:ilvl w:val="0"/>
          <w:numId w:val="73"/>
        </w:numPr>
        <w:rPr>
          <w:rFonts w:ascii="Calibri" w:hAnsi="Calibri"/>
          <w:bCs/>
          <w:iCs/>
          <w:vanish/>
          <w:sz w:val="20"/>
          <w:szCs w:val="20"/>
        </w:rPr>
      </w:pPr>
      <w:r w:rsidRPr="00B80F0F">
        <w:rPr>
          <w:rFonts w:ascii="Calibri" w:hAnsi="Calibri"/>
          <w:bCs/>
          <w:iCs/>
          <w:sz w:val="20"/>
          <w:szCs w:val="20"/>
        </w:rPr>
        <w:t xml:space="preserve">právo na nápravu, ak sa niečo </w:t>
      </w:r>
      <w:proofErr w:type="spellStart"/>
      <w:r w:rsidRPr="00B80F0F">
        <w:rPr>
          <w:rFonts w:ascii="Calibri" w:hAnsi="Calibri"/>
          <w:bCs/>
          <w:iCs/>
          <w:sz w:val="20"/>
          <w:szCs w:val="20"/>
        </w:rPr>
        <w:t>pokazí.</w:t>
      </w:r>
    </w:p>
    <w:p w:rsidR="001A1856" w:rsidRPr="00B80F0F" w:rsidRDefault="001A1856" w:rsidP="001A1856">
      <w:pPr>
        <w:numPr>
          <w:ilvl w:val="0"/>
          <w:numId w:val="73"/>
        </w:numPr>
        <w:rPr>
          <w:rFonts w:ascii="Calibri" w:hAnsi="Calibri"/>
          <w:bCs/>
          <w:iCs/>
          <w:vanish/>
          <w:sz w:val="20"/>
          <w:szCs w:val="20"/>
        </w:rPr>
      </w:pPr>
      <w:r w:rsidRPr="00B80F0F">
        <w:rPr>
          <w:rFonts w:ascii="Calibri" w:hAnsi="Calibri"/>
          <w:bCs/>
          <w:iCs/>
          <w:sz w:val="20"/>
          <w:szCs w:val="20"/>
        </w:rPr>
        <w:t>Ochranu</w:t>
      </w:r>
      <w:proofErr w:type="spellEnd"/>
      <w:r w:rsidRPr="00B80F0F">
        <w:rPr>
          <w:rFonts w:ascii="Calibri" w:hAnsi="Calibri"/>
          <w:bCs/>
          <w:iCs/>
          <w:sz w:val="20"/>
          <w:szCs w:val="20"/>
        </w:rPr>
        <w:t xml:space="preserve"> spotrebiteľa musia zohľadňovať aj právne predpisy EÚ v iných </w:t>
      </w:r>
      <w:proofErr w:type="spellStart"/>
      <w:r w:rsidRPr="00B80F0F">
        <w:rPr>
          <w:rFonts w:ascii="Calibri" w:hAnsi="Calibri"/>
          <w:bCs/>
          <w:iCs/>
          <w:sz w:val="20"/>
          <w:szCs w:val="20"/>
        </w:rPr>
        <w:t>oblastiach.Ochranu</w:t>
      </w:r>
      <w:proofErr w:type="spellEnd"/>
      <w:r w:rsidRPr="00B80F0F">
        <w:rPr>
          <w:rFonts w:ascii="Calibri" w:hAnsi="Calibri"/>
          <w:bCs/>
          <w:iCs/>
          <w:sz w:val="20"/>
          <w:szCs w:val="20"/>
        </w:rPr>
        <w:t xml:space="preserve"> spotrebiteľa vo všeobecnosti zabezpečuje rôznorodý súbor politík, ako napríklad politika v oblasti bezpečnosti potravín a výrobkov alebo politika v oblasti ochrany údajov. Cieľom spotrebiteľských a marketingových právnych predpisov je chrániť hospodárske záujmy spotrebiteľov. Vzťahujú sa najmä na nekalé obchodné praktiky a právo spotrebiteľských zmlúv, ako napríklad na klamlivú reklamu a neprimerané zmluvné podmienky.</w:t>
      </w:r>
    </w:p>
    <w:p w:rsidR="001A1856" w:rsidRPr="00B80F0F" w:rsidRDefault="001A1856" w:rsidP="001A1856">
      <w:pPr>
        <w:rPr>
          <w:rFonts w:ascii="Calibri" w:hAnsi="Calibri"/>
          <w:bCs/>
          <w:iCs/>
          <w:vanish/>
          <w:sz w:val="20"/>
          <w:szCs w:val="20"/>
        </w:rPr>
      </w:pPr>
    </w:p>
    <w:p w:rsidR="001A1856" w:rsidRPr="00B80F0F" w:rsidRDefault="001A1856" w:rsidP="001A1856">
      <w:pPr>
        <w:rPr>
          <w:rFonts w:ascii="Calibri" w:hAnsi="Calibri"/>
          <w:bCs/>
          <w:iCs/>
          <w:sz w:val="20"/>
          <w:szCs w:val="20"/>
        </w:rPr>
      </w:pPr>
    </w:p>
    <w:p w:rsidR="001A1856" w:rsidRPr="00B80F0F" w:rsidRDefault="001A1856" w:rsidP="001A1856">
      <w:pPr>
        <w:rPr>
          <w:rFonts w:ascii="Calibri" w:hAnsi="Calibri"/>
          <w:bCs/>
          <w:iCs/>
          <w:sz w:val="20"/>
          <w:szCs w:val="20"/>
        </w:rPr>
      </w:pPr>
    </w:p>
    <w:p w:rsidR="001A1856" w:rsidRPr="00B80F0F" w:rsidRDefault="001A1856" w:rsidP="001A1856">
      <w:pPr>
        <w:numPr>
          <w:ilvl w:val="0"/>
          <w:numId w:val="74"/>
        </w:numPr>
        <w:rPr>
          <w:rFonts w:ascii="Calibri" w:hAnsi="Calibri"/>
          <w:bCs/>
          <w:iCs/>
          <w:sz w:val="20"/>
          <w:szCs w:val="20"/>
        </w:rPr>
      </w:pPr>
      <w:r w:rsidRPr="00B80F0F">
        <w:rPr>
          <w:rFonts w:ascii="Calibri" w:hAnsi="Calibri"/>
          <w:bCs/>
          <w:iCs/>
          <w:sz w:val="20"/>
          <w:szCs w:val="20"/>
        </w:rPr>
        <w:t>Európske spotrebiteľské a marketingové právo je založené na presvedčení, že informačná asymetria, t. j. keď predávajúci vie o výrobku alebo službe viac než spotrebiteľ, otvára cestu k zneužitiu. Okrem toho existujú ustanovenia na ochranu zraniteľných spotrebiteľov, ako sú napríklad deti.</w:t>
      </w:r>
    </w:p>
    <w:p w:rsidR="001A1856" w:rsidRPr="00B80F0F" w:rsidRDefault="001A1856" w:rsidP="001A1856">
      <w:pPr>
        <w:numPr>
          <w:ilvl w:val="0"/>
          <w:numId w:val="74"/>
        </w:numPr>
        <w:rPr>
          <w:rFonts w:ascii="Calibri" w:hAnsi="Calibri"/>
          <w:bCs/>
          <w:iCs/>
          <w:sz w:val="20"/>
          <w:szCs w:val="20"/>
        </w:rPr>
      </w:pPr>
      <w:r w:rsidRPr="00B80F0F">
        <w:rPr>
          <w:rFonts w:ascii="Calibri" w:hAnsi="Calibri"/>
          <w:bCs/>
          <w:iCs/>
          <w:sz w:val="20"/>
          <w:szCs w:val="20"/>
        </w:rPr>
        <w:t>K súčasným výzvam v oblasti ochrany spotrebiteľa patrí úplné otvorenie potenciálu vnútorného trhu vrátane on-line trhu pre všetkých občanov tým, že sa odstránia prekážky a zlepší sa dôvera spotrebiteľov k cezhraničným nákupom.</w:t>
      </w:r>
    </w:p>
    <w:p w:rsidR="001A1856" w:rsidRPr="00B80F0F" w:rsidRDefault="001A1856" w:rsidP="001A1856">
      <w:pPr>
        <w:numPr>
          <w:ilvl w:val="0"/>
          <w:numId w:val="74"/>
        </w:numPr>
        <w:rPr>
          <w:rFonts w:ascii="Calibri" w:hAnsi="Calibri"/>
          <w:bCs/>
          <w:iCs/>
          <w:sz w:val="20"/>
          <w:szCs w:val="20"/>
        </w:rPr>
      </w:pPr>
      <w:r w:rsidRPr="00B80F0F">
        <w:rPr>
          <w:rFonts w:ascii="Calibri" w:hAnsi="Calibri"/>
          <w:bCs/>
          <w:iCs/>
          <w:sz w:val="20"/>
          <w:szCs w:val="20"/>
        </w:rPr>
        <w:t>Európske právne predpisy upravujúce spotrebiteľské záležitosti sú rozhodujúce pre prekonanie prekážok, ktoré bránia rozvoju vnútorného trhu.</w:t>
      </w:r>
    </w:p>
    <w:p w:rsidR="001A1856" w:rsidRPr="00B80F0F" w:rsidRDefault="001A1856" w:rsidP="001A1856">
      <w:pPr>
        <w:numPr>
          <w:ilvl w:val="0"/>
          <w:numId w:val="74"/>
        </w:numPr>
        <w:rPr>
          <w:rFonts w:ascii="Calibri" w:hAnsi="Calibri"/>
          <w:bCs/>
          <w:iCs/>
          <w:vanish/>
          <w:sz w:val="20"/>
          <w:szCs w:val="20"/>
        </w:rPr>
      </w:pPr>
      <w:r w:rsidRPr="00B80F0F">
        <w:rPr>
          <w:rFonts w:ascii="Calibri" w:hAnsi="Calibri"/>
          <w:bCs/>
          <w:iCs/>
          <w:sz w:val="20"/>
          <w:szCs w:val="20"/>
        </w:rPr>
        <w:t xml:space="preserve">Ochrana spotrebiteľa je preto nevyhnutnou súčasťou strategického plánovania Európskej komisie, o čom svedčí jej úloha v týchto </w:t>
      </w:r>
      <w:proofErr w:type="spellStart"/>
      <w:r w:rsidRPr="00B80F0F">
        <w:rPr>
          <w:rFonts w:ascii="Calibri" w:hAnsi="Calibri"/>
          <w:bCs/>
          <w:iCs/>
          <w:sz w:val="20"/>
          <w:szCs w:val="20"/>
        </w:rPr>
        <w:t>oznámeniach:</w:t>
      </w:r>
    </w:p>
    <w:p w:rsidR="001A1856" w:rsidRPr="00B80F0F" w:rsidRDefault="001A1856" w:rsidP="001A1856">
      <w:pPr>
        <w:numPr>
          <w:ilvl w:val="0"/>
          <w:numId w:val="74"/>
        </w:numPr>
        <w:rPr>
          <w:rFonts w:ascii="Calibri" w:hAnsi="Calibri"/>
          <w:bCs/>
          <w:iCs/>
          <w:sz w:val="20"/>
          <w:szCs w:val="20"/>
        </w:rPr>
      </w:pPr>
      <w:hyperlink r:id="rId65" w:tgtFrame="_parent" w:tooltip="Stratégia inteligentného, udržateľného a inkluzívneho rastu EÚ 2020" w:history="1">
        <w:r w:rsidRPr="00B80F0F">
          <w:rPr>
            <w:rStyle w:val="Hypertextovprepojenie"/>
            <w:rFonts w:ascii="Calibri" w:hAnsi="Calibri"/>
            <w:bCs/>
            <w:iCs/>
            <w:sz w:val="20"/>
            <w:szCs w:val="20"/>
            <w:u w:val="none"/>
          </w:rPr>
          <w:t>Stratégia</w:t>
        </w:r>
        <w:proofErr w:type="spellEnd"/>
        <w:r w:rsidRPr="00B80F0F">
          <w:rPr>
            <w:rStyle w:val="Hypertextovprepojenie"/>
            <w:rFonts w:ascii="Calibri" w:hAnsi="Calibri"/>
            <w:bCs/>
            <w:iCs/>
            <w:sz w:val="20"/>
            <w:szCs w:val="20"/>
            <w:u w:val="none"/>
          </w:rPr>
          <w:t xml:space="preserve"> inteligentného, udržateľného a </w:t>
        </w:r>
        <w:proofErr w:type="spellStart"/>
        <w:r w:rsidRPr="00B80F0F">
          <w:rPr>
            <w:rStyle w:val="Hypertextovprepojenie"/>
            <w:rFonts w:ascii="Calibri" w:hAnsi="Calibri"/>
            <w:bCs/>
            <w:iCs/>
            <w:sz w:val="20"/>
            <w:szCs w:val="20"/>
            <w:u w:val="none"/>
          </w:rPr>
          <w:t>inkluzívneho</w:t>
        </w:r>
        <w:proofErr w:type="spellEnd"/>
        <w:r w:rsidRPr="00B80F0F">
          <w:rPr>
            <w:rStyle w:val="Hypertextovprepojenie"/>
            <w:rFonts w:ascii="Calibri" w:hAnsi="Calibri"/>
            <w:bCs/>
            <w:iCs/>
            <w:sz w:val="20"/>
            <w:szCs w:val="20"/>
            <w:u w:val="none"/>
          </w:rPr>
          <w:t xml:space="preserve"> rastu EÚ 2020</w:t>
        </w:r>
      </w:hyperlink>
      <w:r w:rsidRPr="00B80F0F">
        <w:rPr>
          <w:rFonts w:ascii="Calibri" w:hAnsi="Calibri"/>
          <w:bCs/>
          <w:iCs/>
          <w:sz w:val="20"/>
          <w:szCs w:val="20"/>
        </w:rPr>
        <w:t xml:space="preserve">, </w:t>
      </w:r>
    </w:p>
    <w:p w:rsidR="001A1856" w:rsidRPr="00B80F0F" w:rsidRDefault="001A1856" w:rsidP="001A1856">
      <w:pPr>
        <w:numPr>
          <w:ilvl w:val="0"/>
          <w:numId w:val="74"/>
        </w:numPr>
        <w:rPr>
          <w:rFonts w:ascii="Calibri" w:hAnsi="Calibri"/>
          <w:bCs/>
          <w:iCs/>
          <w:sz w:val="20"/>
          <w:szCs w:val="20"/>
        </w:rPr>
      </w:pPr>
      <w:r w:rsidRPr="00B80F0F">
        <w:rPr>
          <w:rFonts w:ascii="Calibri" w:hAnsi="Calibri"/>
          <w:bCs/>
          <w:iCs/>
          <w:sz w:val="20"/>
          <w:szCs w:val="20"/>
        </w:rPr>
        <w:t xml:space="preserve">Akčný plán na implementáciu Štokholmského programu </w:t>
      </w:r>
    </w:p>
    <w:p w:rsidR="001A1856" w:rsidRPr="00B80F0F" w:rsidRDefault="001A1856" w:rsidP="001A1856">
      <w:pPr>
        <w:numPr>
          <w:ilvl w:val="0"/>
          <w:numId w:val="74"/>
        </w:numPr>
        <w:rPr>
          <w:rFonts w:ascii="Calibri" w:hAnsi="Calibri"/>
          <w:bCs/>
          <w:iCs/>
          <w:sz w:val="20"/>
          <w:szCs w:val="20"/>
        </w:rPr>
      </w:pPr>
      <w:r w:rsidRPr="00B80F0F">
        <w:rPr>
          <w:rFonts w:ascii="Calibri" w:hAnsi="Calibri"/>
          <w:bCs/>
          <w:iCs/>
          <w:sz w:val="20"/>
          <w:szCs w:val="20"/>
        </w:rPr>
        <w:lastRenderedPageBreak/>
        <w:t xml:space="preserve">Správa o občianstve </w:t>
      </w:r>
    </w:p>
    <w:p w:rsidR="001A1856" w:rsidRPr="00B80F0F" w:rsidRDefault="001A1856" w:rsidP="001A1856">
      <w:pPr>
        <w:numPr>
          <w:ilvl w:val="0"/>
          <w:numId w:val="74"/>
        </w:numPr>
        <w:rPr>
          <w:rFonts w:ascii="Calibri" w:hAnsi="Calibri"/>
          <w:bCs/>
          <w:iCs/>
          <w:vanish/>
          <w:sz w:val="20"/>
          <w:szCs w:val="20"/>
        </w:rPr>
      </w:pPr>
      <w:r w:rsidRPr="00B80F0F">
        <w:rPr>
          <w:rFonts w:ascii="Calibri" w:hAnsi="Calibri"/>
          <w:bCs/>
          <w:iCs/>
          <w:sz w:val="20"/>
          <w:szCs w:val="20"/>
        </w:rPr>
        <w:t xml:space="preserve">Digitálna agenda </w:t>
      </w:r>
    </w:p>
    <w:p w:rsidR="001A1856" w:rsidRPr="00B80F0F" w:rsidRDefault="001A1856" w:rsidP="001A1856">
      <w:pPr>
        <w:rPr>
          <w:rFonts w:ascii="Calibri" w:hAnsi="Calibri"/>
          <w:bCs/>
          <w:iCs/>
          <w:vanish/>
          <w:sz w:val="20"/>
          <w:szCs w:val="20"/>
        </w:rPr>
      </w:pPr>
    </w:p>
    <w:p w:rsidR="001A1856" w:rsidRPr="00B80F0F" w:rsidRDefault="001A1856" w:rsidP="001A1856">
      <w:pPr>
        <w:rPr>
          <w:rFonts w:ascii="Calibri" w:hAnsi="Calibri"/>
          <w:bCs/>
          <w:iCs/>
          <w:sz w:val="20"/>
          <w:szCs w:val="20"/>
        </w:rPr>
      </w:pPr>
    </w:p>
    <w:p w:rsidR="001A1856" w:rsidRPr="00B80F0F" w:rsidRDefault="001A1856" w:rsidP="001A1856">
      <w:pPr>
        <w:rPr>
          <w:rFonts w:ascii="Calibri" w:hAnsi="Calibri"/>
          <w:bCs/>
          <w:iCs/>
          <w:sz w:val="20"/>
          <w:szCs w:val="20"/>
        </w:rPr>
      </w:pPr>
    </w:p>
    <w:p w:rsidR="001A1856" w:rsidRPr="00B80F0F" w:rsidRDefault="001A1856" w:rsidP="001A1856">
      <w:pPr>
        <w:numPr>
          <w:ilvl w:val="0"/>
          <w:numId w:val="75"/>
        </w:numPr>
        <w:rPr>
          <w:rFonts w:ascii="Calibri" w:hAnsi="Calibri"/>
          <w:bCs/>
          <w:iCs/>
          <w:sz w:val="20"/>
          <w:szCs w:val="20"/>
        </w:rPr>
      </w:pPr>
      <w:r w:rsidRPr="00B80F0F">
        <w:rPr>
          <w:rFonts w:ascii="Calibri" w:hAnsi="Calibri"/>
          <w:bCs/>
          <w:iCs/>
          <w:sz w:val="20"/>
          <w:szCs w:val="20"/>
        </w:rPr>
        <w:t>PRÁVA  A POVINNOSTI SPOTREBITEĽOV</w:t>
      </w:r>
      <w:r w:rsidRPr="00B80F0F">
        <w:rPr>
          <w:rFonts w:ascii="Calibri" w:hAnsi="Calibri"/>
          <w:bCs/>
          <w:iCs/>
          <w:sz w:val="20"/>
          <w:szCs w:val="20"/>
        </w:rPr>
        <w:br/>
        <w:t>Väčšina nákupov a transakcií prebehne bez sťažností. Ak však na reklamáciu máte dôvod, pre spotrebiteľov v celej EÚ platia nasledujúce práva a povinnosti:</w:t>
      </w:r>
    </w:p>
    <w:p w:rsidR="001A1856" w:rsidRPr="00B80F0F" w:rsidRDefault="001A1856" w:rsidP="001A1856">
      <w:pPr>
        <w:numPr>
          <w:ilvl w:val="0"/>
          <w:numId w:val="75"/>
        </w:numPr>
        <w:rPr>
          <w:rFonts w:ascii="Calibri" w:hAnsi="Calibri"/>
          <w:bCs/>
          <w:iCs/>
          <w:sz w:val="20"/>
          <w:szCs w:val="20"/>
        </w:rPr>
      </w:pPr>
      <w:r w:rsidRPr="00B80F0F">
        <w:rPr>
          <w:rFonts w:ascii="Calibri" w:hAnsi="Calibri"/>
          <w:bCs/>
          <w:iCs/>
          <w:sz w:val="20"/>
          <w:szCs w:val="20"/>
        </w:rPr>
        <w:t>- ak tovar, ktorý ste si kúpili, nevyzerá či nefunguje tak, ako bolo propagované, máte právo na výmenu tovaru bez ďalších nákladov alebo na vrátenie peňazí,</w:t>
      </w:r>
    </w:p>
    <w:p w:rsidR="001A1856" w:rsidRPr="00B80F0F" w:rsidRDefault="001A1856" w:rsidP="001A1856">
      <w:pPr>
        <w:numPr>
          <w:ilvl w:val="0"/>
          <w:numId w:val="75"/>
        </w:numPr>
        <w:rPr>
          <w:rFonts w:ascii="Calibri" w:hAnsi="Calibri"/>
          <w:bCs/>
          <w:iCs/>
          <w:sz w:val="20"/>
          <w:szCs w:val="20"/>
        </w:rPr>
      </w:pPr>
      <w:r w:rsidRPr="00B80F0F">
        <w:rPr>
          <w:rFonts w:ascii="Calibri" w:hAnsi="Calibri"/>
          <w:bCs/>
          <w:iCs/>
          <w:sz w:val="20"/>
          <w:szCs w:val="20"/>
        </w:rPr>
        <w:t xml:space="preserve">- ak nie je tovar vymenený v primeranej lehote ak zistíte, že tovar, ktorý ste si kúpili, je chybný, musí vám výrobca poskytnúť náhradu za zranenia či škodu na </w:t>
      </w:r>
      <w:proofErr w:type="spellStart"/>
      <w:r w:rsidRPr="00B80F0F">
        <w:rPr>
          <w:rFonts w:ascii="Calibri" w:hAnsi="Calibri"/>
          <w:bCs/>
          <w:iCs/>
          <w:sz w:val="20"/>
          <w:szCs w:val="20"/>
        </w:rPr>
        <w:t>majetkučné</w:t>
      </w:r>
      <w:proofErr w:type="spellEnd"/>
      <w:r w:rsidRPr="00B80F0F">
        <w:rPr>
          <w:rFonts w:ascii="Calibri" w:hAnsi="Calibri"/>
          <w:bCs/>
          <w:iCs/>
          <w:sz w:val="20"/>
          <w:szCs w:val="20"/>
        </w:rPr>
        <w:t xml:space="preserve"> a obchodné praktiky by sa mali riadiť zásadami slušného zaobchádzania so zákazníkmi a mali by zodpovedať právnym požiadavkám, čo si vyžaduje zabezpečenie správnych a pravdivých informácií, aby spotrebitelia boli informovania mohli sa nezávisle rozhodovať </w:t>
      </w:r>
    </w:p>
    <w:p w:rsidR="001A1856" w:rsidRPr="00B80F0F" w:rsidRDefault="001A1856" w:rsidP="001A1856">
      <w:pPr>
        <w:numPr>
          <w:ilvl w:val="0"/>
          <w:numId w:val="75"/>
        </w:numPr>
        <w:rPr>
          <w:rFonts w:ascii="Calibri" w:hAnsi="Calibri"/>
          <w:bCs/>
          <w:iCs/>
          <w:sz w:val="20"/>
          <w:szCs w:val="20"/>
        </w:rPr>
      </w:pPr>
      <w:r w:rsidRPr="00B80F0F">
        <w:rPr>
          <w:rFonts w:ascii="Calibri" w:hAnsi="Calibri"/>
          <w:bCs/>
          <w:iCs/>
          <w:sz w:val="20"/>
          <w:szCs w:val="20"/>
        </w:rPr>
        <w:t xml:space="preserve">- ak tovar či služby kupujete od profesionálneho obchodníka poštou, telefonicky, faxom alebo cez internet, máte z hľadiska záruky rovnaké práva, ako keby ste nakupovali v obchode </w:t>
      </w:r>
    </w:p>
    <w:p w:rsidR="001A1856" w:rsidRPr="00B80F0F" w:rsidRDefault="001A1856" w:rsidP="001A1856">
      <w:pPr>
        <w:rPr>
          <w:rFonts w:ascii="Calibri" w:hAnsi="Calibri"/>
          <w:bCs/>
          <w:iCs/>
          <w:vanish/>
          <w:sz w:val="20"/>
          <w:szCs w:val="20"/>
        </w:rPr>
      </w:pPr>
    </w:p>
    <w:p w:rsidR="001A1856" w:rsidRPr="00B80F0F" w:rsidRDefault="001A1856" w:rsidP="001A1856">
      <w:pPr>
        <w:rPr>
          <w:rFonts w:ascii="Calibri" w:hAnsi="Calibri"/>
          <w:bCs/>
          <w:iCs/>
          <w:sz w:val="20"/>
          <w:szCs w:val="20"/>
        </w:rPr>
      </w:pPr>
    </w:p>
    <w:p w:rsidR="001A1856" w:rsidRPr="00B80F0F" w:rsidRDefault="001A1856" w:rsidP="001A1856">
      <w:pPr>
        <w:numPr>
          <w:ilvl w:val="0"/>
          <w:numId w:val="76"/>
        </w:numPr>
        <w:rPr>
          <w:rFonts w:ascii="Calibri" w:hAnsi="Calibri"/>
          <w:bCs/>
          <w:iCs/>
          <w:sz w:val="20"/>
          <w:szCs w:val="20"/>
        </w:rPr>
      </w:pPr>
      <w:r w:rsidRPr="00B80F0F">
        <w:rPr>
          <w:rFonts w:ascii="Calibri" w:hAnsi="Calibri"/>
          <w:bCs/>
          <w:iCs/>
          <w:sz w:val="20"/>
          <w:szCs w:val="20"/>
        </w:rPr>
        <w:t xml:space="preserve">VÝHODY MEDIÁCIE PRI SPOTREBITEĽSKÝCH SPOROCH </w:t>
      </w:r>
    </w:p>
    <w:p w:rsidR="001A1856" w:rsidRPr="00B80F0F" w:rsidRDefault="001A1856" w:rsidP="001A1856">
      <w:pPr>
        <w:numPr>
          <w:ilvl w:val="0"/>
          <w:numId w:val="76"/>
        </w:numPr>
        <w:rPr>
          <w:rFonts w:ascii="Calibri" w:hAnsi="Calibri"/>
          <w:bCs/>
          <w:iCs/>
          <w:sz w:val="20"/>
          <w:szCs w:val="20"/>
        </w:rPr>
      </w:pPr>
      <w:r w:rsidRPr="00B80F0F">
        <w:rPr>
          <w:rFonts w:ascii="Calibri" w:hAnsi="Calibri"/>
          <w:bCs/>
          <w:iCs/>
          <w:sz w:val="20"/>
          <w:szCs w:val="20"/>
        </w:rPr>
        <w:t xml:space="preserve">- obojstranne akceptovateľné riešenia, dobrovoľný prístup, diskrétnosť </w:t>
      </w:r>
    </w:p>
    <w:p w:rsidR="001A1856" w:rsidRPr="00B80F0F" w:rsidRDefault="001A1856" w:rsidP="001A1856">
      <w:pPr>
        <w:numPr>
          <w:ilvl w:val="0"/>
          <w:numId w:val="76"/>
        </w:numPr>
        <w:rPr>
          <w:rFonts w:ascii="Calibri" w:hAnsi="Calibri"/>
          <w:bCs/>
          <w:iCs/>
          <w:sz w:val="20"/>
          <w:szCs w:val="20"/>
        </w:rPr>
      </w:pPr>
      <w:r w:rsidRPr="00B80F0F">
        <w:rPr>
          <w:rFonts w:ascii="Calibri" w:hAnsi="Calibri"/>
          <w:bCs/>
          <w:iCs/>
          <w:sz w:val="20"/>
          <w:szCs w:val="20"/>
        </w:rPr>
        <w:t>- časová flexibilita, individuálny konštruktívny prístup, neformálnosť</w:t>
      </w:r>
    </w:p>
    <w:p w:rsidR="001A1856" w:rsidRPr="00B80F0F" w:rsidRDefault="001A1856" w:rsidP="001A1856">
      <w:pPr>
        <w:numPr>
          <w:ilvl w:val="0"/>
          <w:numId w:val="76"/>
        </w:numPr>
        <w:rPr>
          <w:rFonts w:ascii="Calibri" w:hAnsi="Calibri"/>
          <w:bCs/>
          <w:iCs/>
          <w:sz w:val="20"/>
          <w:szCs w:val="20"/>
        </w:rPr>
      </w:pPr>
      <w:r w:rsidRPr="00B80F0F">
        <w:rPr>
          <w:rFonts w:ascii="Calibri" w:hAnsi="Calibri"/>
          <w:bCs/>
          <w:iCs/>
          <w:sz w:val="20"/>
          <w:szCs w:val="20"/>
        </w:rPr>
        <w:t>- nižšie finančné náklady</w:t>
      </w:r>
    </w:p>
    <w:p w:rsidR="001A1856" w:rsidRPr="00B80F0F" w:rsidRDefault="001A1856" w:rsidP="001A1856">
      <w:pPr>
        <w:numPr>
          <w:ilvl w:val="0"/>
          <w:numId w:val="76"/>
        </w:numPr>
        <w:rPr>
          <w:rFonts w:ascii="Calibri" w:hAnsi="Calibri"/>
          <w:bCs/>
          <w:iCs/>
          <w:sz w:val="20"/>
          <w:szCs w:val="20"/>
        </w:rPr>
      </w:pPr>
      <w:r w:rsidRPr="00B80F0F">
        <w:rPr>
          <w:rFonts w:ascii="Calibri" w:hAnsi="Calibri"/>
          <w:bCs/>
          <w:iCs/>
          <w:sz w:val="20"/>
          <w:szCs w:val="20"/>
        </w:rPr>
        <w:t>- budovanie dobrej povesti pre podnikateľov, získanie konkurenčnej výhody a čistejšie         trhové prostredie spoločenský prínos - odľahčenie súdov</w:t>
      </w:r>
    </w:p>
    <w:p w:rsidR="001A1856" w:rsidRPr="00B80F0F" w:rsidRDefault="001A1856" w:rsidP="001A1856">
      <w:pPr>
        <w:numPr>
          <w:ilvl w:val="0"/>
          <w:numId w:val="76"/>
        </w:numPr>
        <w:rPr>
          <w:rFonts w:ascii="Calibri" w:hAnsi="Calibri"/>
          <w:bCs/>
          <w:iCs/>
          <w:sz w:val="20"/>
          <w:szCs w:val="20"/>
        </w:rPr>
      </w:pPr>
      <w:r w:rsidRPr="00B80F0F">
        <w:rPr>
          <w:rFonts w:ascii="Calibri" w:hAnsi="Calibri"/>
          <w:bCs/>
          <w:iCs/>
          <w:sz w:val="20"/>
          <w:szCs w:val="20"/>
        </w:rPr>
        <w:t>- vyššia kultúra riešenia spotrebiteľských sporov</w:t>
      </w:r>
    </w:p>
    <w:p w:rsidR="001A1856" w:rsidRPr="00B80F0F" w:rsidRDefault="001A1856" w:rsidP="001A1856">
      <w:pPr>
        <w:numPr>
          <w:ilvl w:val="0"/>
          <w:numId w:val="76"/>
        </w:numPr>
        <w:rPr>
          <w:rFonts w:ascii="Calibri" w:hAnsi="Calibri"/>
          <w:bCs/>
          <w:iCs/>
          <w:vanish/>
          <w:sz w:val="20"/>
          <w:szCs w:val="20"/>
        </w:rPr>
      </w:pPr>
      <w:r w:rsidRPr="00B80F0F">
        <w:rPr>
          <w:rFonts w:ascii="Calibri" w:hAnsi="Calibri"/>
          <w:bCs/>
          <w:iCs/>
          <w:sz w:val="20"/>
          <w:szCs w:val="20"/>
        </w:rPr>
        <w:t>- riešenie sporov bez ohľadu na výšku nárokovanej sumy</w:t>
      </w:r>
    </w:p>
    <w:p w:rsidR="001A1856" w:rsidRPr="00B80F0F" w:rsidRDefault="001A1856" w:rsidP="001A1856">
      <w:pPr>
        <w:rPr>
          <w:rFonts w:ascii="Calibri" w:hAnsi="Calibri"/>
          <w:bCs/>
          <w:iCs/>
          <w:vanish/>
          <w:sz w:val="20"/>
          <w:szCs w:val="20"/>
        </w:rPr>
      </w:pPr>
    </w:p>
    <w:p w:rsidR="001A1856" w:rsidRPr="00B80F0F" w:rsidRDefault="001A1856" w:rsidP="001A1856">
      <w:pPr>
        <w:rPr>
          <w:rFonts w:ascii="Calibri" w:hAnsi="Calibri"/>
          <w:bCs/>
          <w:iCs/>
          <w:sz w:val="20"/>
          <w:szCs w:val="20"/>
        </w:rPr>
      </w:pPr>
    </w:p>
    <w:p w:rsidR="001A1856" w:rsidRPr="00B80F0F" w:rsidRDefault="001A1856" w:rsidP="001A1856">
      <w:pPr>
        <w:rPr>
          <w:rFonts w:ascii="Calibri" w:hAnsi="Calibri"/>
          <w:bCs/>
          <w:iCs/>
          <w:sz w:val="20"/>
          <w:szCs w:val="20"/>
        </w:rPr>
      </w:pPr>
    </w:p>
    <w:p w:rsidR="001A1856" w:rsidRPr="00B80F0F" w:rsidRDefault="001A1856" w:rsidP="001A1856">
      <w:pPr>
        <w:rPr>
          <w:rFonts w:ascii="Calibri" w:hAnsi="Calibri"/>
          <w:bCs/>
          <w:iCs/>
          <w:vanish/>
          <w:sz w:val="20"/>
          <w:szCs w:val="20"/>
        </w:rPr>
      </w:pPr>
      <w:r w:rsidRPr="00B80F0F">
        <w:rPr>
          <w:rFonts w:ascii="Calibri" w:hAnsi="Calibri"/>
          <w:bCs/>
          <w:iCs/>
          <w:sz w:val="20"/>
          <w:szCs w:val="20"/>
        </w:rPr>
        <w:t xml:space="preserve">Smernica  EU o ARS a nariadenie o riešení sporov </w:t>
      </w:r>
      <w:proofErr w:type="spellStart"/>
      <w:r w:rsidRPr="00B80F0F">
        <w:rPr>
          <w:rFonts w:ascii="Calibri" w:hAnsi="Calibri"/>
          <w:bCs/>
          <w:iCs/>
          <w:sz w:val="20"/>
          <w:szCs w:val="20"/>
        </w:rPr>
        <w:t>online</w:t>
      </w:r>
      <w:proofErr w:type="spellEnd"/>
      <w:r w:rsidRPr="00B80F0F">
        <w:rPr>
          <w:rFonts w:ascii="Calibri" w:hAnsi="Calibri"/>
          <w:bCs/>
          <w:iCs/>
          <w:sz w:val="20"/>
          <w:szCs w:val="20"/>
        </w:rPr>
        <w:t xml:space="preserve"> z 12/3/2013 </w:t>
      </w:r>
    </w:p>
    <w:p w:rsidR="001A1856" w:rsidRPr="00B80F0F" w:rsidRDefault="001A1856" w:rsidP="001A1856">
      <w:pPr>
        <w:rPr>
          <w:rFonts w:ascii="Calibri" w:hAnsi="Calibri"/>
          <w:bCs/>
          <w:iCs/>
          <w:sz w:val="20"/>
          <w:szCs w:val="20"/>
        </w:rPr>
      </w:pPr>
    </w:p>
    <w:p w:rsidR="001A1856" w:rsidRPr="00B80F0F" w:rsidRDefault="001A1856" w:rsidP="001A1856">
      <w:pPr>
        <w:numPr>
          <w:ilvl w:val="0"/>
          <w:numId w:val="77"/>
        </w:numPr>
        <w:rPr>
          <w:rFonts w:ascii="Calibri" w:hAnsi="Calibri"/>
          <w:bCs/>
          <w:iCs/>
          <w:sz w:val="20"/>
          <w:szCs w:val="20"/>
        </w:rPr>
      </w:pPr>
      <w:r w:rsidRPr="00B80F0F">
        <w:rPr>
          <w:rFonts w:ascii="Calibri" w:hAnsi="Calibri"/>
          <w:bCs/>
          <w:iCs/>
          <w:sz w:val="20"/>
          <w:szCs w:val="20"/>
        </w:rPr>
        <w:t xml:space="preserve">"Spotrebitelia a obchodníci, najmä tí menší, sa necítia pri cezhraničnom </w:t>
      </w:r>
      <w:proofErr w:type="spellStart"/>
      <w:r w:rsidRPr="00B80F0F">
        <w:rPr>
          <w:rFonts w:ascii="Calibri" w:hAnsi="Calibri"/>
          <w:bCs/>
          <w:iCs/>
          <w:sz w:val="20"/>
          <w:szCs w:val="20"/>
        </w:rPr>
        <w:t>online</w:t>
      </w:r>
      <w:proofErr w:type="spellEnd"/>
      <w:r w:rsidRPr="00B80F0F">
        <w:rPr>
          <w:rFonts w:ascii="Calibri" w:hAnsi="Calibri"/>
          <w:bCs/>
          <w:iCs/>
          <w:sz w:val="20"/>
          <w:szCs w:val="20"/>
        </w:rPr>
        <w:t xml:space="preserve"> obchodovaní bezpečne, nakoľko netušia, na koho sa obrátiť v prípade problémov. Riešenie sporov </w:t>
      </w:r>
      <w:proofErr w:type="spellStart"/>
      <w:r w:rsidRPr="00B80F0F">
        <w:rPr>
          <w:rFonts w:ascii="Calibri" w:hAnsi="Calibri"/>
          <w:bCs/>
          <w:iCs/>
          <w:sz w:val="20"/>
          <w:szCs w:val="20"/>
        </w:rPr>
        <w:t>online</w:t>
      </w:r>
      <w:proofErr w:type="spellEnd"/>
      <w:r w:rsidRPr="00B80F0F">
        <w:rPr>
          <w:rFonts w:ascii="Calibri" w:hAnsi="Calibri"/>
          <w:bCs/>
          <w:iCs/>
          <w:sz w:val="20"/>
          <w:szCs w:val="20"/>
        </w:rPr>
        <w:t xml:space="preserve"> im dodá odvahu nakupovať a predávať naprieč Úniou. Riešenie sporov </w:t>
      </w:r>
      <w:proofErr w:type="spellStart"/>
      <w:r w:rsidRPr="00B80F0F">
        <w:rPr>
          <w:rFonts w:ascii="Calibri" w:hAnsi="Calibri"/>
          <w:bCs/>
          <w:iCs/>
          <w:sz w:val="20"/>
          <w:szCs w:val="20"/>
        </w:rPr>
        <w:t>online</w:t>
      </w:r>
      <w:proofErr w:type="spellEnd"/>
      <w:r w:rsidRPr="00B80F0F">
        <w:rPr>
          <w:rFonts w:ascii="Calibri" w:hAnsi="Calibri"/>
          <w:bCs/>
          <w:iCs/>
          <w:sz w:val="20"/>
          <w:szCs w:val="20"/>
        </w:rPr>
        <w:t xml:space="preserve"> je v tomto smere medzníkom v oživení jednotného trhu,"  spravodajkyňa nariadenia, poslankyňa </w:t>
      </w:r>
      <w:proofErr w:type="spellStart"/>
      <w:r w:rsidRPr="00B80F0F">
        <w:rPr>
          <w:rFonts w:ascii="Calibri" w:hAnsi="Calibri"/>
          <w:bCs/>
          <w:iCs/>
          <w:sz w:val="20"/>
          <w:szCs w:val="20"/>
        </w:rPr>
        <w:t>Róża</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Thun</w:t>
      </w:r>
      <w:proofErr w:type="spellEnd"/>
    </w:p>
    <w:p w:rsidR="001A1856" w:rsidRPr="00B80F0F" w:rsidRDefault="001A1856" w:rsidP="001A1856">
      <w:pPr>
        <w:rPr>
          <w:rFonts w:ascii="Calibri" w:hAnsi="Calibri"/>
          <w:bCs/>
          <w:iCs/>
          <w:sz w:val="20"/>
          <w:szCs w:val="20"/>
        </w:rPr>
      </w:pPr>
    </w:p>
    <w:p w:rsidR="001A1856" w:rsidRPr="00B80F0F" w:rsidRDefault="001A1856" w:rsidP="001A1856">
      <w:pPr>
        <w:numPr>
          <w:ilvl w:val="0"/>
          <w:numId w:val="78"/>
        </w:numPr>
        <w:rPr>
          <w:rFonts w:ascii="Calibri" w:hAnsi="Calibri"/>
          <w:bCs/>
          <w:iCs/>
          <w:sz w:val="20"/>
          <w:szCs w:val="20"/>
        </w:rPr>
      </w:pPr>
      <w:r w:rsidRPr="00B80F0F">
        <w:rPr>
          <w:rFonts w:ascii="Calibri" w:hAnsi="Calibri"/>
          <w:bCs/>
          <w:iCs/>
          <w:sz w:val="20"/>
          <w:szCs w:val="20"/>
        </w:rPr>
        <w:t>Spracovanie sťažností na internete</w:t>
      </w:r>
    </w:p>
    <w:p w:rsidR="001A1856" w:rsidRPr="00B80F0F" w:rsidRDefault="001A1856" w:rsidP="001A1856">
      <w:pPr>
        <w:numPr>
          <w:ilvl w:val="0"/>
          <w:numId w:val="78"/>
        </w:numPr>
        <w:rPr>
          <w:rFonts w:ascii="Calibri" w:hAnsi="Calibri"/>
          <w:bCs/>
          <w:iCs/>
          <w:sz w:val="20"/>
          <w:szCs w:val="20"/>
        </w:rPr>
      </w:pPr>
      <w:r w:rsidRPr="00B80F0F">
        <w:rPr>
          <w:rFonts w:ascii="Calibri" w:hAnsi="Calibri"/>
          <w:bCs/>
          <w:iCs/>
          <w:sz w:val="20"/>
          <w:szCs w:val="20"/>
        </w:rPr>
        <w:t>Riešenie sporov týkajúcich sa nákupov prostredníctvom internetu bude ošetrené samostatným nariadením. Na jeho základe Európska komisia zriadi webovú platformu vo všetkých jazykoch EÚ, na ktorej budú môcť zákazníci vyplniť štandardný formulár pre podávanie sťažností. Táto platforma bude dostupná prostredníctvom portálu Vaša Európa.</w:t>
      </w:r>
    </w:p>
    <w:p w:rsidR="001A1856" w:rsidRPr="00B80F0F" w:rsidRDefault="001A1856" w:rsidP="001A1856">
      <w:pPr>
        <w:numPr>
          <w:ilvl w:val="0"/>
          <w:numId w:val="78"/>
        </w:numPr>
        <w:rPr>
          <w:rFonts w:ascii="Calibri" w:hAnsi="Calibri"/>
          <w:bCs/>
          <w:iCs/>
          <w:sz w:val="20"/>
          <w:szCs w:val="20"/>
        </w:rPr>
      </w:pPr>
      <w:r w:rsidRPr="00B80F0F">
        <w:rPr>
          <w:rFonts w:ascii="Calibri" w:hAnsi="Calibri"/>
          <w:bCs/>
          <w:iCs/>
          <w:sz w:val="20"/>
          <w:szCs w:val="20"/>
        </w:rPr>
        <w:t xml:space="preserve">Platforma bude zároveň spotrebiteľov informovať o najvhodnejšej forme riešenia ich sporu. Celú sťažnosť bude možné vybaviť </w:t>
      </w:r>
      <w:proofErr w:type="spellStart"/>
      <w:r w:rsidRPr="00B80F0F">
        <w:rPr>
          <w:rFonts w:ascii="Calibri" w:hAnsi="Calibri"/>
          <w:bCs/>
          <w:iCs/>
          <w:sz w:val="20"/>
          <w:szCs w:val="20"/>
        </w:rPr>
        <w:t>online</w:t>
      </w:r>
      <w:proofErr w:type="spellEnd"/>
      <w:r w:rsidRPr="00B80F0F">
        <w:rPr>
          <w:rFonts w:ascii="Calibri" w:hAnsi="Calibri"/>
          <w:bCs/>
          <w:iCs/>
          <w:sz w:val="20"/>
          <w:szCs w:val="20"/>
        </w:rPr>
        <w:t xml:space="preserve">, pričom poskytnuté informácie budú chránené pravidlami EÚ na ochranu súkromia a osobných dát. </w:t>
      </w:r>
      <w:proofErr w:type="spellStart"/>
      <w:r w:rsidRPr="00B80F0F">
        <w:rPr>
          <w:rFonts w:ascii="Calibri" w:hAnsi="Calibri"/>
          <w:bCs/>
          <w:iCs/>
          <w:sz w:val="20"/>
          <w:szCs w:val="20"/>
        </w:rPr>
        <w:t>Online</w:t>
      </w:r>
      <w:proofErr w:type="spellEnd"/>
      <w:r w:rsidRPr="00B80F0F">
        <w:rPr>
          <w:rFonts w:ascii="Calibri" w:hAnsi="Calibri"/>
          <w:bCs/>
          <w:iCs/>
          <w:sz w:val="20"/>
          <w:szCs w:val="20"/>
        </w:rPr>
        <w:t xml:space="preserve"> riešenie sporov bude dostupné pre všetky spory týkajúce sa tovaru zakúpeného prostredníctvom internetu bez ohľadu na to, či má predajca sídlo v EÚ. </w:t>
      </w:r>
    </w:p>
    <w:p w:rsidR="001A1856" w:rsidRPr="00B80F0F" w:rsidRDefault="001A1856" w:rsidP="001A1856">
      <w:pPr>
        <w:rPr>
          <w:rFonts w:ascii="Calibri" w:hAnsi="Calibri"/>
          <w:bCs/>
          <w:iCs/>
          <w:sz w:val="20"/>
          <w:szCs w:val="20"/>
        </w:rPr>
      </w:pPr>
    </w:p>
    <w:p w:rsidR="001A1856" w:rsidRPr="00B80F0F" w:rsidRDefault="001A1856" w:rsidP="001A1856">
      <w:pPr>
        <w:numPr>
          <w:ilvl w:val="0"/>
          <w:numId w:val="79"/>
        </w:numPr>
        <w:rPr>
          <w:rFonts w:ascii="Calibri" w:hAnsi="Calibri"/>
          <w:bCs/>
          <w:iCs/>
          <w:sz w:val="20"/>
          <w:szCs w:val="20"/>
        </w:rPr>
      </w:pPr>
      <w:r w:rsidRPr="00B80F0F">
        <w:rPr>
          <w:rFonts w:ascii="Calibri" w:hAnsi="Calibri"/>
          <w:bCs/>
          <w:iCs/>
          <w:sz w:val="20"/>
          <w:szCs w:val="20"/>
        </w:rPr>
        <w:t>Ďalší postup</w:t>
      </w:r>
    </w:p>
    <w:p w:rsidR="001A1856" w:rsidRPr="00B80F0F" w:rsidRDefault="001A1856" w:rsidP="001A1856">
      <w:pPr>
        <w:numPr>
          <w:ilvl w:val="0"/>
          <w:numId w:val="79"/>
        </w:numPr>
        <w:rPr>
          <w:rFonts w:ascii="Calibri" w:hAnsi="Calibri"/>
          <w:bCs/>
          <w:iCs/>
          <w:sz w:val="20"/>
          <w:szCs w:val="20"/>
        </w:rPr>
      </w:pPr>
      <w:r w:rsidRPr="00B80F0F">
        <w:rPr>
          <w:rFonts w:ascii="Calibri" w:hAnsi="Calibri"/>
          <w:bCs/>
          <w:iCs/>
          <w:sz w:val="20"/>
          <w:szCs w:val="20"/>
        </w:rPr>
        <w:t xml:space="preserve">Smernica o alternatívnom riešení sporov a nariadenie o riešení sporov </w:t>
      </w:r>
      <w:proofErr w:type="spellStart"/>
      <w:r w:rsidRPr="00B80F0F">
        <w:rPr>
          <w:rFonts w:ascii="Calibri" w:hAnsi="Calibri"/>
          <w:bCs/>
          <w:iCs/>
          <w:sz w:val="20"/>
          <w:szCs w:val="20"/>
        </w:rPr>
        <w:t>online</w:t>
      </w:r>
      <w:proofErr w:type="spellEnd"/>
      <w:r w:rsidRPr="00B80F0F">
        <w:rPr>
          <w:rFonts w:ascii="Calibri" w:hAnsi="Calibri"/>
          <w:bCs/>
          <w:iCs/>
          <w:sz w:val="20"/>
          <w:szCs w:val="20"/>
        </w:rPr>
        <w:t xml:space="preserve"> vstúpia do platnosti 20 dní po ich publikovaní v Úradnom vestníku EÚ. Smernica nadobudne účinnosť vo všetkých členských štátoch do 24 mesiacov po jej vstupe do platnosti, platforma pre riešenie sporov </w:t>
      </w:r>
      <w:proofErr w:type="spellStart"/>
      <w:r w:rsidRPr="00B80F0F">
        <w:rPr>
          <w:rFonts w:ascii="Calibri" w:hAnsi="Calibri"/>
          <w:bCs/>
          <w:iCs/>
          <w:sz w:val="20"/>
          <w:szCs w:val="20"/>
        </w:rPr>
        <w:t>online</w:t>
      </w:r>
      <w:proofErr w:type="spellEnd"/>
      <w:r w:rsidRPr="00B80F0F">
        <w:rPr>
          <w:rFonts w:ascii="Calibri" w:hAnsi="Calibri"/>
          <w:bCs/>
          <w:iCs/>
          <w:sz w:val="20"/>
          <w:szCs w:val="20"/>
        </w:rPr>
        <w:t xml:space="preserve"> bude k dispozícii krátko nato.</w:t>
      </w:r>
    </w:p>
    <w:p w:rsidR="001A1856" w:rsidRPr="00B80F0F" w:rsidRDefault="001A1856" w:rsidP="001A1856">
      <w:pPr>
        <w:rPr>
          <w:rFonts w:ascii="Calibri" w:hAnsi="Calibri"/>
          <w:bCs/>
          <w:iCs/>
          <w:sz w:val="20"/>
          <w:szCs w:val="20"/>
        </w:rPr>
      </w:pPr>
    </w:p>
    <w:p w:rsidR="001A1856" w:rsidRPr="00B80F0F" w:rsidRDefault="001A1856" w:rsidP="001A1856">
      <w:pPr>
        <w:numPr>
          <w:ilvl w:val="0"/>
          <w:numId w:val="80"/>
        </w:numPr>
        <w:rPr>
          <w:rFonts w:ascii="Calibri" w:hAnsi="Calibri"/>
          <w:bCs/>
          <w:iCs/>
          <w:sz w:val="20"/>
          <w:szCs w:val="20"/>
        </w:rPr>
      </w:pPr>
      <w:r w:rsidRPr="00B80F0F">
        <w:rPr>
          <w:rFonts w:ascii="Calibri" w:hAnsi="Calibri"/>
          <w:bCs/>
          <w:iCs/>
          <w:sz w:val="20"/>
          <w:szCs w:val="20"/>
        </w:rPr>
        <w:t>Medzinárodné právo verejné</w:t>
      </w:r>
      <w:r w:rsidRPr="00B80F0F">
        <w:rPr>
          <w:rFonts w:ascii="Calibri" w:hAnsi="Calibri"/>
          <w:bCs/>
          <w:iCs/>
          <w:sz w:val="20"/>
          <w:szCs w:val="20"/>
        </w:rPr>
        <w:br/>
        <w:t xml:space="preserve">Medzinárodné právo verejné (alebo lingvisticky správne verejné medzinárodné právo alebo obsahovo nepresne medzinárodné právo), je právne odvetvie upravujúce vzťahy medzi subjektami majúcimi medzinárodnoprávnu subjektivitu a je tvorené pomocou </w:t>
      </w:r>
      <w:proofErr w:type="spellStart"/>
      <w:r w:rsidRPr="00B80F0F">
        <w:rPr>
          <w:rFonts w:ascii="Calibri" w:hAnsi="Calibri"/>
          <w:bCs/>
          <w:iCs/>
          <w:sz w:val="20"/>
          <w:szCs w:val="20"/>
        </w:rPr>
        <w:t>medznárodných</w:t>
      </w:r>
      <w:proofErr w:type="spellEnd"/>
      <w:r w:rsidRPr="00B80F0F">
        <w:rPr>
          <w:rFonts w:ascii="Calibri" w:hAnsi="Calibri"/>
          <w:bCs/>
          <w:iCs/>
          <w:sz w:val="20"/>
          <w:szCs w:val="20"/>
        </w:rPr>
        <w:t xml:space="preserve"> právnych zmlúv. Základné </w:t>
      </w:r>
      <w:hyperlink r:id="rId66" w:tgtFrame="_parent" w:tooltip="Subjekt medzinárodného práva" w:history="1">
        <w:r w:rsidRPr="00B80F0F">
          <w:rPr>
            <w:rStyle w:val="Hypertextovprepojenie"/>
            <w:rFonts w:ascii="Calibri" w:hAnsi="Calibri"/>
            <w:bCs/>
            <w:iCs/>
            <w:sz w:val="20"/>
            <w:szCs w:val="20"/>
            <w:u w:val="none"/>
          </w:rPr>
          <w:t>subjekty medzinárodného práva</w:t>
        </w:r>
      </w:hyperlink>
      <w:r w:rsidRPr="00B80F0F">
        <w:rPr>
          <w:rFonts w:ascii="Calibri" w:hAnsi="Calibri"/>
          <w:bCs/>
          <w:iCs/>
          <w:sz w:val="20"/>
          <w:szCs w:val="20"/>
        </w:rPr>
        <w:t xml:space="preserve"> sú zvrchované </w:t>
      </w:r>
      <w:hyperlink r:id="rId67" w:tgtFrame="_parent" w:tooltip="Štát" w:history="1">
        <w:r w:rsidRPr="00B80F0F">
          <w:rPr>
            <w:rStyle w:val="Hypertextovprepojenie"/>
            <w:rFonts w:ascii="Calibri" w:hAnsi="Calibri"/>
            <w:bCs/>
            <w:iCs/>
            <w:sz w:val="20"/>
            <w:szCs w:val="20"/>
            <w:u w:val="none"/>
          </w:rPr>
          <w:t>štáty</w:t>
        </w:r>
      </w:hyperlink>
      <w:r w:rsidRPr="00B80F0F">
        <w:rPr>
          <w:rFonts w:ascii="Calibri" w:hAnsi="Calibri"/>
          <w:bCs/>
          <w:iCs/>
          <w:sz w:val="20"/>
          <w:szCs w:val="20"/>
        </w:rPr>
        <w:t xml:space="preserve">. Opakom je </w:t>
      </w:r>
      <w:hyperlink r:id="rId68" w:tgtFrame="_parent" w:tooltip="Vnútroštátne právo (stránka neexistuje)" w:history="1">
        <w:r w:rsidRPr="00B80F0F">
          <w:rPr>
            <w:rStyle w:val="Hypertextovprepojenie"/>
            <w:rFonts w:ascii="Calibri" w:hAnsi="Calibri"/>
            <w:bCs/>
            <w:iCs/>
            <w:sz w:val="20"/>
            <w:szCs w:val="20"/>
            <w:u w:val="none"/>
          </w:rPr>
          <w:t>vnútroštátne právo</w:t>
        </w:r>
      </w:hyperlink>
      <w:r w:rsidRPr="00B80F0F">
        <w:rPr>
          <w:rFonts w:ascii="Calibri" w:hAnsi="Calibri"/>
          <w:bCs/>
          <w:iCs/>
          <w:sz w:val="20"/>
          <w:szCs w:val="20"/>
        </w:rPr>
        <w:t xml:space="preserve">. Súčasťou medzinárodného práva verejného nie je </w:t>
      </w:r>
      <w:hyperlink r:id="rId69" w:tgtFrame="_parent" w:tooltip="Medzinárodné právo súkromné" w:history="1">
        <w:r w:rsidRPr="00B80F0F">
          <w:rPr>
            <w:rStyle w:val="Hypertextovprepojenie"/>
            <w:rFonts w:ascii="Calibri" w:hAnsi="Calibri"/>
            <w:bCs/>
            <w:iCs/>
            <w:sz w:val="20"/>
            <w:szCs w:val="20"/>
            <w:u w:val="none"/>
          </w:rPr>
          <w:t>medzinárodné právo súkromné</w:t>
        </w:r>
      </w:hyperlink>
      <w:r w:rsidRPr="00B80F0F">
        <w:rPr>
          <w:rFonts w:ascii="Calibri" w:hAnsi="Calibri"/>
          <w:bCs/>
          <w:iCs/>
          <w:sz w:val="20"/>
          <w:szCs w:val="20"/>
        </w:rPr>
        <w:t>, ktoré tvorí súčasť vnútroštátneho práva a rieši kolíziu vnútroštátnych právnych poriadkov pri úprave vzťahov fyzických a právnických osôb .</w:t>
      </w:r>
    </w:p>
    <w:p w:rsidR="001A1856" w:rsidRPr="00B80F0F" w:rsidRDefault="001A1856" w:rsidP="001A1856">
      <w:pPr>
        <w:numPr>
          <w:ilvl w:val="0"/>
          <w:numId w:val="80"/>
        </w:numPr>
        <w:rPr>
          <w:rFonts w:ascii="Calibri" w:hAnsi="Calibri"/>
          <w:bCs/>
          <w:iCs/>
          <w:sz w:val="20"/>
          <w:szCs w:val="20"/>
        </w:rPr>
      </w:pPr>
      <w:r w:rsidRPr="00B80F0F">
        <w:rPr>
          <w:rFonts w:ascii="Calibri" w:hAnsi="Calibri"/>
          <w:bCs/>
          <w:iCs/>
          <w:sz w:val="20"/>
          <w:szCs w:val="20"/>
        </w:rPr>
        <w:t>Pramene</w:t>
      </w:r>
    </w:p>
    <w:p w:rsidR="001A1856" w:rsidRPr="00B80F0F" w:rsidRDefault="001A1856" w:rsidP="001A1856">
      <w:pPr>
        <w:numPr>
          <w:ilvl w:val="0"/>
          <w:numId w:val="80"/>
        </w:numPr>
        <w:rPr>
          <w:rFonts w:ascii="Calibri" w:hAnsi="Calibri"/>
          <w:bCs/>
          <w:iCs/>
          <w:vanish/>
          <w:sz w:val="20"/>
          <w:szCs w:val="20"/>
        </w:rPr>
      </w:pPr>
      <w:r w:rsidRPr="00B80F0F">
        <w:rPr>
          <w:rFonts w:ascii="Calibri" w:hAnsi="Calibri"/>
          <w:bCs/>
          <w:iCs/>
          <w:sz w:val="20"/>
          <w:szCs w:val="20"/>
        </w:rPr>
        <w:t xml:space="preserve">Medzinárodné právo má tri základné pramene - medzinárodné zmluvy, medzinárodné obyčaje a všeobecné právne zásady (čl. 38 Štatútu Medzinárodného súdneho dvora). Pomocné pramene sú medzinárodnoprávna doktrína a zásady medzinárodného </w:t>
      </w:r>
      <w:proofErr w:type="spellStart"/>
      <w:r w:rsidRPr="00B80F0F">
        <w:rPr>
          <w:rFonts w:ascii="Calibri" w:hAnsi="Calibri"/>
          <w:bCs/>
          <w:iCs/>
          <w:sz w:val="20"/>
          <w:szCs w:val="20"/>
        </w:rPr>
        <w:t>práva.</w:t>
      </w:r>
    </w:p>
    <w:p w:rsidR="001A1856" w:rsidRPr="00B80F0F" w:rsidRDefault="001A1856" w:rsidP="001A1856">
      <w:pPr>
        <w:numPr>
          <w:ilvl w:val="0"/>
          <w:numId w:val="80"/>
        </w:numPr>
        <w:rPr>
          <w:rFonts w:ascii="Calibri" w:hAnsi="Calibri"/>
          <w:bCs/>
          <w:iCs/>
          <w:vanish/>
          <w:sz w:val="20"/>
          <w:szCs w:val="20"/>
        </w:rPr>
      </w:pPr>
      <w:hyperlink r:id="rId70" w:tgtFrame="_parent" w:tooltip="Medzinárodná zmluva" w:history="1">
        <w:r w:rsidRPr="00B80F0F">
          <w:rPr>
            <w:rStyle w:val="Hypertextovprepojenie"/>
            <w:rFonts w:ascii="Calibri" w:hAnsi="Calibri"/>
            <w:bCs/>
            <w:iCs/>
            <w:sz w:val="20"/>
            <w:szCs w:val="20"/>
            <w:u w:val="none"/>
          </w:rPr>
          <w:t>medzinárodná</w:t>
        </w:r>
        <w:proofErr w:type="spellEnd"/>
        <w:r w:rsidRPr="00B80F0F">
          <w:rPr>
            <w:rStyle w:val="Hypertextovprepojenie"/>
            <w:rFonts w:ascii="Calibri" w:hAnsi="Calibri"/>
            <w:bCs/>
            <w:iCs/>
            <w:sz w:val="20"/>
            <w:szCs w:val="20"/>
            <w:u w:val="none"/>
          </w:rPr>
          <w:t xml:space="preserve"> </w:t>
        </w:r>
        <w:proofErr w:type="spellStart"/>
        <w:r w:rsidRPr="00B80F0F">
          <w:rPr>
            <w:rStyle w:val="Hypertextovprepojenie"/>
            <w:rFonts w:ascii="Calibri" w:hAnsi="Calibri"/>
            <w:bCs/>
            <w:iCs/>
            <w:sz w:val="20"/>
            <w:szCs w:val="20"/>
            <w:u w:val="none"/>
          </w:rPr>
          <w:t>zmluva</w:t>
        </w:r>
      </w:hyperlink>
    </w:p>
    <w:p w:rsidR="001A1856" w:rsidRPr="00B80F0F" w:rsidRDefault="001A1856" w:rsidP="001A1856">
      <w:pPr>
        <w:numPr>
          <w:ilvl w:val="0"/>
          <w:numId w:val="80"/>
        </w:numPr>
        <w:rPr>
          <w:rFonts w:ascii="Calibri" w:hAnsi="Calibri"/>
          <w:bCs/>
          <w:iCs/>
          <w:vanish/>
          <w:sz w:val="20"/>
          <w:szCs w:val="20"/>
        </w:rPr>
      </w:pPr>
      <w:hyperlink r:id="rId71" w:tgtFrame="_parent" w:tooltip="Medzinárodná obyčaj (stránka neexistuje)" w:history="1">
        <w:r w:rsidRPr="00B80F0F">
          <w:rPr>
            <w:rStyle w:val="Hypertextovprepojenie"/>
            <w:rFonts w:ascii="Calibri" w:hAnsi="Calibri"/>
            <w:bCs/>
            <w:iCs/>
            <w:sz w:val="20"/>
            <w:szCs w:val="20"/>
            <w:u w:val="none"/>
          </w:rPr>
          <w:t>medzinárodná</w:t>
        </w:r>
        <w:proofErr w:type="spellEnd"/>
        <w:r w:rsidRPr="00B80F0F">
          <w:rPr>
            <w:rStyle w:val="Hypertextovprepojenie"/>
            <w:rFonts w:ascii="Calibri" w:hAnsi="Calibri"/>
            <w:bCs/>
            <w:iCs/>
            <w:sz w:val="20"/>
            <w:szCs w:val="20"/>
            <w:u w:val="none"/>
          </w:rPr>
          <w:t xml:space="preserve"> </w:t>
        </w:r>
        <w:proofErr w:type="spellStart"/>
        <w:r w:rsidRPr="00B80F0F">
          <w:rPr>
            <w:rStyle w:val="Hypertextovprepojenie"/>
            <w:rFonts w:ascii="Calibri" w:hAnsi="Calibri"/>
            <w:bCs/>
            <w:iCs/>
            <w:sz w:val="20"/>
            <w:szCs w:val="20"/>
            <w:u w:val="none"/>
          </w:rPr>
          <w:t>obyčaj</w:t>
        </w:r>
      </w:hyperlink>
    </w:p>
    <w:p w:rsidR="001A1856" w:rsidRPr="00B80F0F" w:rsidRDefault="001A1856" w:rsidP="001A1856">
      <w:pPr>
        <w:numPr>
          <w:ilvl w:val="0"/>
          <w:numId w:val="80"/>
        </w:numPr>
        <w:rPr>
          <w:rFonts w:ascii="Calibri" w:hAnsi="Calibri"/>
          <w:bCs/>
          <w:iCs/>
          <w:vanish/>
          <w:sz w:val="20"/>
          <w:szCs w:val="20"/>
        </w:rPr>
      </w:pPr>
      <w:hyperlink r:id="rId72" w:tgtFrame="_parent" w:tooltip="Všeobecné právne princípy (stránka neexistuje)" w:history="1">
        <w:r w:rsidRPr="00B80F0F">
          <w:rPr>
            <w:rStyle w:val="Hypertextovprepojenie"/>
            <w:rFonts w:ascii="Calibri" w:hAnsi="Calibri"/>
            <w:bCs/>
            <w:iCs/>
            <w:sz w:val="20"/>
            <w:szCs w:val="20"/>
            <w:u w:val="none"/>
          </w:rPr>
          <w:t>všeobecné</w:t>
        </w:r>
        <w:proofErr w:type="spellEnd"/>
        <w:r w:rsidRPr="00B80F0F">
          <w:rPr>
            <w:rStyle w:val="Hypertextovprepojenie"/>
            <w:rFonts w:ascii="Calibri" w:hAnsi="Calibri"/>
            <w:bCs/>
            <w:iCs/>
            <w:sz w:val="20"/>
            <w:szCs w:val="20"/>
            <w:u w:val="none"/>
          </w:rPr>
          <w:t xml:space="preserve"> právne </w:t>
        </w:r>
        <w:proofErr w:type="spellStart"/>
        <w:r w:rsidRPr="00B80F0F">
          <w:rPr>
            <w:rStyle w:val="Hypertextovprepojenie"/>
            <w:rFonts w:ascii="Calibri" w:hAnsi="Calibri"/>
            <w:bCs/>
            <w:iCs/>
            <w:sz w:val="20"/>
            <w:szCs w:val="20"/>
            <w:u w:val="none"/>
          </w:rPr>
          <w:t>princípy</w:t>
        </w:r>
      </w:hyperlink>
    </w:p>
    <w:p w:rsidR="001A1856" w:rsidRPr="00B80F0F" w:rsidRDefault="001A1856" w:rsidP="001A1856">
      <w:pPr>
        <w:numPr>
          <w:ilvl w:val="0"/>
          <w:numId w:val="80"/>
        </w:numPr>
        <w:rPr>
          <w:rFonts w:ascii="Calibri" w:hAnsi="Calibri"/>
          <w:bCs/>
          <w:iCs/>
          <w:vanish/>
          <w:sz w:val="20"/>
          <w:szCs w:val="20"/>
        </w:rPr>
      </w:pPr>
      <w:hyperlink r:id="rId73" w:tgtFrame="_parent" w:tooltip="Doktrína medzinárodného práva (stránka neexistuje)" w:history="1">
        <w:r w:rsidRPr="00B80F0F">
          <w:rPr>
            <w:rStyle w:val="Hypertextovprepojenie"/>
            <w:rFonts w:ascii="Calibri" w:hAnsi="Calibri"/>
            <w:bCs/>
            <w:iCs/>
            <w:sz w:val="20"/>
            <w:szCs w:val="20"/>
            <w:u w:val="none"/>
          </w:rPr>
          <w:t>doktrína</w:t>
        </w:r>
        <w:proofErr w:type="spellEnd"/>
        <w:r w:rsidRPr="00B80F0F">
          <w:rPr>
            <w:rStyle w:val="Hypertextovprepojenie"/>
            <w:rFonts w:ascii="Calibri" w:hAnsi="Calibri"/>
            <w:bCs/>
            <w:iCs/>
            <w:sz w:val="20"/>
            <w:szCs w:val="20"/>
            <w:u w:val="none"/>
          </w:rPr>
          <w:t xml:space="preserve"> medzinárodného </w:t>
        </w:r>
        <w:proofErr w:type="spellStart"/>
        <w:r w:rsidRPr="00B80F0F">
          <w:rPr>
            <w:rStyle w:val="Hypertextovprepojenie"/>
            <w:rFonts w:ascii="Calibri" w:hAnsi="Calibri"/>
            <w:bCs/>
            <w:iCs/>
            <w:sz w:val="20"/>
            <w:szCs w:val="20"/>
            <w:u w:val="none"/>
          </w:rPr>
          <w:t>práva</w:t>
        </w:r>
      </w:hyperlink>
    </w:p>
    <w:p w:rsidR="001A1856" w:rsidRPr="00B80F0F" w:rsidRDefault="001A1856" w:rsidP="001A1856">
      <w:pPr>
        <w:numPr>
          <w:ilvl w:val="0"/>
          <w:numId w:val="80"/>
        </w:numPr>
        <w:rPr>
          <w:rFonts w:ascii="Calibri" w:hAnsi="Calibri"/>
          <w:bCs/>
          <w:iCs/>
          <w:vanish/>
          <w:sz w:val="20"/>
          <w:szCs w:val="20"/>
        </w:rPr>
      </w:pPr>
      <w:hyperlink r:id="rId74" w:tgtFrame="_parent" w:tooltip="Zásady medzinárodného práva (stránka neexistuje)" w:history="1">
        <w:r w:rsidRPr="00B80F0F">
          <w:rPr>
            <w:rStyle w:val="Hypertextovprepojenie"/>
            <w:rFonts w:ascii="Calibri" w:hAnsi="Calibri"/>
            <w:bCs/>
            <w:iCs/>
            <w:sz w:val="20"/>
            <w:szCs w:val="20"/>
            <w:u w:val="none"/>
          </w:rPr>
          <w:t>zásady</w:t>
        </w:r>
        <w:proofErr w:type="spellEnd"/>
        <w:r w:rsidRPr="00B80F0F">
          <w:rPr>
            <w:rStyle w:val="Hypertextovprepojenie"/>
            <w:rFonts w:ascii="Calibri" w:hAnsi="Calibri"/>
            <w:bCs/>
            <w:iCs/>
            <w:sz w:val="20"/>
            <w:szCs w:val="20"/>
            <w:u w:val="none"/>
          </w:rPr>
          <w:t xml:space="preserve"> medzinárodného </w:t>
        </w:r>
        <w:proofErr w:type="spellStart"/>
        <w:r w:rsidRPr="00B80F0F">
          <w:rPr>
            <w:rStyle w:val="Hypertextovprepojenie"/>
            <w:rFonts w:ascii="Calibri" w:hAnsi="Calibri"/>
            <w:bCs/>
            <w:iCs/>
            <w:sz w:val="20"/>
            <w:szCs w:val="20"/>
            <w:u w:val="none"/>
          </w:rPr>
          <w:t>práva</w:t>
        </w:r>
      </w:hyperlink>
    </w:p>
    <w:p w:rsidR="001A1856" w:rsidRPr="00B80F0F" w:rsidRDefault="001A1856" w:rsidP="001A1856">
      <w:pPr>
        <w:numPr>
          <w:ilvl w:val="0"/>
          <w:numId w:val="80"/>
        </w:numPr>
        <w:rPr>
          <w:rFonts w:ascii="Calibri" w:hAnsi="Calibri"/>
          <w:bCs/>
          <w:iCs/>
          <w:sz w:val="20"/>
          <w:szCs w:val="20"/>
        </w:rPr>
      </w:pPr>
      <w:r w:rsidRPr="00B80F0F">
        <w:rPr>
          <w:rFonts w:ascii="Calibri" w:hAnsi="Calibri"/>
          <w:bCs/>
          <w:iCs/>
          <w:sz w:val="20"/>
          <w:szCs w:val="20"/>
        </w:rPr>
        <w:t>Medzinárodné</w:t>
      </w:r>
      <w:proofErr w:type="spellEnd"/>
      <w:r w:rsidRPr="00B80F0F">
        <w:rPr>
          <w:rFonts w:ascii="Calibri" w:hAnsi="Calibri"/>
          <w:bCs/>
          <w:iCs/>
          <w:sz w:val="20"/>
          <w:szCs w:val="20"/>
        </w:rPr>
        <w:t xml:space="preserve"> zmluvy</w:t>
      </w:r>
    </w:p>
    <w:p w:rsidR="001A1856" w:rsidRPr="00B80F0F" w:rsidRDefault="001A1856" w:rsidP="001A1856">
      <w:pPr>
        <w:numPr>
          <w:ilvl w:val="0"/>
          <w:numId w:val="80"/>
        </w:numPr>
        <w:rPr>
          <w:rFonts w:ascii="Calibri" w:hAnsi="Calibri"/>
          <w:bCs/>
          <w:iCs/>
          <w:vanish/>
          <w:sz w:val="20"/>
          <w:szCs w:val="20"/>
        </w:rPr>
      </w:pPr>
      <w:r w:rsidRPr="00B80F0F">
        <w:rPr>
          <w:rFonts w:ascii="Calibri" w:hAnsi="Calibri"/>
          <w:bCs/>
          <w:iCs/>
          <w:sz w:val="20"/>
          <w:szCs w:val="20"/>
        </w:rPr>
        <w:lastRenderedPageBreak/>
        <w:t xml:space="preserve">Hlavný článok: </w:t>
      </w:r>
      <w:hyperlink r:id="rId75" w:tgtFrame="_parent" w:tooltip="Medzinárodná zmluva" w:history="1">
        <w:r w:rsidRPr="00B80F0F">
          <w:rPr>
            <w:rStyle w:val="Hypertextovprepojenie"/>
            <w:rFonts w:ascii="Calibri" w:hAnsi="Calibri"/>
            <w:bCs/>
            <w:iCs/>
            <w:sz w:val="20"/>
            <w:szCs w:val="20"/>
            <w:u w:val="none"/>
          </w:rPr>
          <w:t xml:space="preserve">Medzinárodná </w:t>
        </w:r>
        <w:proofErr w:type="spellStart"/>
        <w:r w:rsidRPr="00B80F0F">
          <w:rPr>
            <w:rStyle w:val="Hypertextovprepojenie"/>
            <w:rFonts w:ascii="Calibri" w:hAnsi="Calibri"/>
            <w:bCs/>
            <w:iCs/>
            <w:sz w:val="20"/>
            <w:szCs w:val="20"/>
            <w:u w:val="none"/>
          </w:rPr>
          <w:t>zmluva</w:t>
        </w:r>
      </w:hyperlink>
    </w:p>
    <w:p w:rsidR="001A1856" w:rsidRPr="00B80F0F" w:rsidRDefault="001A1856" w:rsidP="001A1856">
      <w:pPr>
        <w:numPr>
          <w:ilvl w:val="0"/>
          <w:numId w:val="80"/>
        </w:numPr>
        <w:rPr>
          <w:rFonts w:ascii="Calibri" w:hAnsi="Calibri"/>
          <w:bCs/>
          <w:iCs/>
          <w:vanish/>
          <w:sz w:val="20"/>
          <w:szCs w:val="20"/>
        </w:rPr>
      </w:pPr>
      <w:r w:rsidRPr="00B80F0F">
        <w:rPr>
          <w:rFonts w:ascii="Calibri" w:hAnsi="Calibri"/>
          <w:bCs/>
          <w:iCs/>
          <w:sz w:val="20"/>
          <w:szCs w:val="20"/>
        </w:rPr>
        <w:t>Môžu</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byť:</w:t>
      </w:r>
    </w:p>
    <w:p w:rsidR="001A1856" w:rsidRPr="00B80F0F" w:rsidRDefault="001A1856" w:rsidP="001A1856">
      <w:pPr>
        <w:numPr>
          <w:ilvl w:val="0"/>
          <w:numId w:val="80"/>
        </w:numPr>
        <w:rPr>
          <w:rFonts w:ascii="Calibri" w:hAnsi="Calibri"/>
          <w:bCs/>
          <w:iCs/>
          <w:sz w:val="20"/>
          <w:szCs w:val="20"/>
        </w:rPr>
      </w:pPr>
      <w:r w:rsidRPr="00B80F0F">
        <w:rPr>
          <w:rFonts w:ascii="Calibri" w:hAnsi="Calibri"/>
          <w:bCs/>
          <w:iCs/>
          <w:sz w:val="20"/>
          <w:szCs w:val="20"/>
        </w:rPr>
        <w:t>bilaterálne</w:t>
      </w:r>
      <w:proofErr w:type="spellEnd"/>
      <w:r w:rsidRPr="00B80F0F">
        <w:rPr>
          <w:rFonts w:ascii="Calibri" w:hAnsi="Calibri"/>
          <w:bCs/>
          <w:iCs/>
          <w:sz w:val="20"/>
          <w:szCs w:val="20"/>
        </w:rPr>
        <w:t xml:space="preserve"> (dvojstranné)</w:t>
      </w:r>
    </w:p>
    <w:p w:rsidR="001A1856" w:rsidRPr="00B80F0F" w:rsidRDefault="001A1856" w:rsidP="001A1856">
      <w:pPr>
        <w:numPr>
          <w:ilvl w:val="0"/>
          <w:numId w:val="80"/>
        </w:numPr>
        <w:rPr>
          <w:rFonts w:ascii="Calibri" w:hAnsi="Calibri"/>
          <w:bCs/>
          <w:iCs/>
          <w:vanish/>
          <w:sz w:val="20"/>
          <w:szCs w:val="20"/>
        </w:rPr>
      </w:pPr>
      <w:r w:rsidRPr="00B80F0F">
        <w:rPr>
          <w:rFonts w:ascii="Calibri" w:hAnsi="Calibri"/>
          <w:bCs/>
          <w:iCs/>
          <w:sz w:val="20"/>
          <w:szCs w:val="20"/>
        </w:rPr>
        <w:t>multilaterálne (mnohostranné)</w:t>
      </w:r>
    </w:p>
    <w:p w:rsidR="001A1856" w:rsidRPr="00B80F0F" w:rsidRDefault="001A1856" w:rsidP="001A1856">
      <w:pPr>
        <w:rPr>
          <w:rFonts w:ascii="Calibri" w:hAnsi="Calibri"/>
          <w:bCs/>
          <w:iCs/>
          <w:sz w:val="20"/>
          <w:szCs w:val="20"/>
        </w:rPr>
      </w:pPr>
    </w:p>
    <w:p w:rsidR="001A1856" w:rsidRPr="00B80F0F" w:rsidRDefault="001A1856" w:rsidP="001A1856">
      <w:pPr>
        <w:numPr>
          <w:ilvl w:val="0"/>
          <w:numId w:val="81"/>
        </w:numPr>
        <w:rPr>
          <w:rFonts w:ascii="Calibri" w:hAnsi="Calibri"/>
          <w:bCs/>
          <w:iCs/>
          <w:sz w:val="20"/>
          <w:szCs w:val="20"/>
        </w:rPr>
      </w:pPr>
      <w:r w:rsidRPr="00B80F0F">
        <w:rPr>
          <w:rFonts w:ascii="Calibri" w:hAnsi="Calibri"/>
          <w:bCs/>
          <w:iCs/>
          <w:sz w:val="20"/>
          <w:szCs w:val="20"/>
        </w:rPr>
        <w:t>Medzinárodné právo je súbor pravidiel uznávaných štátmi alebo národmi za záväzné pre ich vzájomné vzťahy vrátane ich vzťahov s medzinárodnými organizáciami. Medzinárodné právo je obvykle zahrnuté v dohodách medzi zvrchovanými štátmi a/alebo vyplýva z týchto dohôd.</w:t>
      </w:r>
    </w:p>
    <w:p w:rsidR="001A1856" w:rsidRPr="00B80F0F" w:rsidRDefault="001A1856" w:rsidP="001A1856">
      <w:pPr>
        <w:numPr>
          <w:ilvl w:val="0"/>
          <w:numId w:val="81"/>
        </w:numPr>
        <w:rPr>
          <w:rFonts w:ascii="Calibri" w:hAnsi="Calibri"/>
          <w:bCs/>
          <w:iCs/>
          <w:sz w:val="20"/>
          <w:szCs w:val="20"/>
        </w:rPr>
      </w:pPr>
      <w:r w:rsidRPr="00B80F0F">
        <w:rPr>
          <w:rFonts w:ascii="Calibri" w:hAnsi="Calibri"/>
          <w:bCs/>
          <w:iCs/>
          <w:sz w:val="20"/>
          <w:szCs w:val="20"/>
        </w:rPr>
        <w:t>Oblasti</w:t>
      </w:r>
    </w:p>
    <w:p w:rsidR="001A1856" w:rsidRPr="00B80F0F" w:rsidRDefault="001A1856" w:rsidP="001A1856">
      <w:pPr>
        <w:numPr>
          <w:ilvl w:val="0"/>
          <w:numId w:val="81"/>
        </w:numPr>
        <w:rPr>
          <w:rFonts w:ascii="Calibri" w:hAnsi="Calibri"/>
          <w:bCs/>
          <w:iCs/>
          <w:vanish/>
          <w:sz w:val="20"/>
          <w:szCs w:val="20"/>
        </w:rPr>
      </w:pPr>
      <w:r w:rsidRPr="00B80F0F">
        <w:rPr>
          <w:rFonts w:ascii="Calibri" w:hAnsi="Calibri"/>
          <w:bCs/>
          <w:iCs/>
          <w:sz w:val="20"/>
          <w:szCs w:val="20"/>
        </w:rPr>
        <w:t xml:space="preserve">Pojem „medzinárodné právo“ sa môže vzťahovať na dve právne </w:t>
      </w:r>
      <w:proofErr w:type="spellStart"/>
      <w:r w:rsidRPr="00B80F0F">
        <w:rPr>
          <w:rFonts w:ascii="Calibri" w:hAnsi="Calibri"/>
          <w:bCs/>
          <w:iCs/>
          <w:sz w:val="20"/>
          <w:szCs w:val="20"/>
        </w:rPr>
        <w:t>disciplíny:</w:t>
      </w:r>
    </w:p>
    <w:p w:rsidR="001A1856" w:rsidRPr="00B80F0F" w:rsidRDefault="001A1856" w:rsidP="001A1856">
      <w:pPr>
        <w:numPr>
          <w:ilvl w:val="0"/>
          <w:numId w:val="81"/>
        </w:numPr>
        <w:rPr>
          <w:rFonts w:ascii="Calibri" w:hAnsi="Calibri"/>
          <w:bCs/>
          <w:iCs/>
          <w:sz w:val="20"/>
          <w:szCs w:val="20"/>
        </w:rPr>
      </w:pPr>
      <w:r w:rsidRPr="00B80F0F">
        <w:rPr>
          <w:rFonts w:ascii="Calibri" w:hAnsi="Calibri"/>
          <w:bCs/>
          <w:iCs/>
          <w:sz w:val="20"/>
          <w:szCs w:val="20"/>
        </w:rPr>
        <w:t>Medzinárodné</w:t>
      </w:r>
      <w:proofErr w:type="spellEnd"/>
      <w:r w:rsidRPr="00B80F0F">
        <w:rPr>
          <w:rFonts w:ascii="Calibri" w:hAnsi="Calibri"/>
          <w:bCs/>
          <w:iCs/>
          <w:sz w:val="20"/>
          <w:szCs w:val="20"/>
        </w:rPr>
        <w:t xml:space="preserve"> právo verejné: riadi vzťahy medzi štátmi a medzinárodnými organizáciami, ktoré sa zaoberajú oblasťami, ako sú ľudské práva, zmluvné  právo, morské právo, medzinárodné trestné právo a medzinárodné humanitárne právo. </w:t>
      </w:r>
    </w:p>
    <w:p w:rsidR="001A1856" w:rsidRPr="00B80F0F" w:rsidRDefault="001A1856" w:rsidP="001A1856">
      <w:pPr>
        <w:numPr>
          <w:ilvl w:val="0"/>
          <w:numId w:val="81"/>
        </w:numPr>
        <w:rPr>
          <w:rFonts w:ascii="Calibri" w:hAnsi="Calibri"/>
          <w:bCs/>
          <w:iCs/>
          <w:vanish/>
          <w:sz w:val="20"/>
          <w:szCs w:val="20"/>
        </w:rPr>
      </w:pPr>
      <w:r w:rsidRPr="00B80F0F">
        <w:rPr>
          <w:rFonts w:ascii="Calibri" w:hAnsi="Calibri"/>
          <w:bCs/>
          <w:iCs/>
          <w:sz w:val="20"/>
          <w:szCs w:val="20"/>
        </w:rPr>
        <w:t>Medzinárodné právo súkromné – alebo stret právnych poriadkov – je súbor pravidiel procesného práva, ktoré určujú, ktorým právnym systémom sa riadi určitý právny spor a právo ktorej jurisdikcie sa uplatní na určitý právny spor. Tieto pravidlá sa uplatňujú, keď má právny spor cezhraničný prvok, ako napríklad zmluva dohodnutá medzi zmluvnými stranami so sídlom v rozličných štátoch alebo keď v krajine s viacerými jurisdikciami, ako je Spojené kráľovstvo, existuje cezhraničný prvok.</w:t>
      </w:r>
    </w:p>
    <w:p w:rsidR="001A1856" w:rsidRPr="00B80F0F" w:rsidRDefault="001A1856" w:rsidP="001A1856">
      <w:pPr>
        <w:rPr>
          <w:rFonts w:ascii="Calibri" w:hAnsi="Calibri"/>
          <w:bCs/>
          <w:iCs/>
          <w:sz w:val="20"/>
          <w:szCs w:val="20"/>
        </w:rPr>
      </w:pPr>
    </w:p>
    <w:p w:rsidR="001A1856" w:rsidRPr="00B80F0F" w:rsidRDefault="001A1856" w:rsidP="001A1856">
      <w:pPr>
        <w:rPr>
          <w:rFonts w:ascii="Calibri" w:hAnsi="Calibri"/>
          <w:bCs/>
          <w:iCs/>
          <w:sz w:val="20"/>
          <w:szCs w:val="20"/>
        </w:rPr>
      </w:pPr>
    </w:p>
    <w:p w:rsidR="001A1856" w:rsidRPr="00B80F0F" w:rsidRDefault="001A1856" w:rsidP="001A1856">
      <w:pPr>
        <w:rPr>
          <w:rFonts w:ascii="Calibri" w:hAnsi="Calibri"/>
          <w:bCs/>
          <w:iCs/>
          <w:sz w:val="20"/>
          <w:szCs w:val="20"/>
        </w:rPr>
      </w:pPr>
      <w:r w:rsidRPr="00B80F0F">
        <w:rPr>
          <w:rFonts w:ascii="Calibri" w:hAnsi="Calibri"/>
          <w:bCs/>
          <w:iCs/>
          <w:sz w:val="20"/>
          <w:szCs w:val="20"/>
        </w:rPr>
        <w:t>Marketing v </w:t>
      </w:r>
      <w:proofErr w:type="spellStart"/>
      <w:r w:rsidRPr="00B80F0F">
        <w:rPr>
          <w:rFonts w:ascii="Calibri" w:hAnsi="Calibri"/>
          <w:bCs/>
          <w:iCs/>
          <w:sz w:val="20"/>
          <w:szCs w:val="20"/>
        </w:rPr>
        <w:t>mediácii</w:t>
      </w:r>
      <w:proofErr w:type="spellEnd"/>
    </w:p>
    <w:p w:rsidR="001A1856" w:rsidRPr="00B80F0F" w:rsidRDefault="001A1856" w:rsidP="001A1856">
      <w:pPr>
        <w:numPr>
          <w:ilvl w:val="0"/>
          <w:numId w:val="82"/>
        </w:numPr>
        <w:rPr>
          <w:rFonts w:ascii="Calibri" w:hAnsi="Calibri"/>
          <w:bCs/>
          <w:iCs/>
          <w:sz w:val="20"/>
          <w:szCs w:val="20"/>
        </w:rPr>
      </w:pPr>
      <w:r w:rsidRPr="00B80F0F">
        <w:rPr>
          <w:rFonts w:ascii="Calibri" w:hAnsi="Calibri"/>
          <w:bCs/>
          <w:iCs/>
          <w:sz w:val="20"/>
          <w:szCs w:val="20"/>
        </w:rPr>
        <w:t xml:space="preserve">Sociálny marketing – množstvo informácii o </w:t>
      </w:r>
      <w:proofErr w:type="spellStart"/>
      <w:r w:rsidRPr="00B80F0F">
        <w:rPr>
          <w:rFonts w:ascii="Calibri" w:hAnsi="Calibri"/>
          <w:bCs/>
          <w:iCs/>
          <w:sz w:val="20"/>
          <w:szCs w:val="20"/>
        </w:rPr>
        <w:t>mediciácii</w:t>
      </w:r>
      <w:proofErr w:type="spellEnd"/>
      <w:r w:rsidRPr="00B80F0F">
        <w:rPr>
          <w:rFonts w:ascii="Calibri" w:hAnsi="Calibri"/>
          <w:bCs/>
          <w:iCs/>
          <w:sz w:val="20"/>
          <w:szCs w:val="20"/>
        </w:rPr>
        <w:t xml:space="preserve">, úroveň mediačných služieb, poňatie priorít pri riešení konfliktu, individuálna odlišnosť prijímateľov </w:t>
      </w:r>
      <w:proofErr w:type="spellStart"/>
      <w:r w:rsidRPr="00B80F0F">
        <w:rPr>
          <w:rFonts w:ascii="Calibri" w:hAnsi="Calibri"/>
          <w:bCs/>
          <w:iCs/>
          <w:sz w:val="20"/>
          <w:szCs w:val="20"/>
        </w:rPr>
        <w:t>mediácie</w:t>
      </w:r>
      <w:proofErr w:type="spellEnd"/>
      <w:r w:rsidRPr="00B80F0F">
        <w:rPr>
          <w:rFonts w:ascii="Calibri" w:hAnsi="Calibri"/>
          <w:bCs/>
          <w:iCs/>
          <w:sz w:val="20"/>
          <w:szCs w:val="20"/>
        </w:rPr>
        <w:t>,(</w:t>
      </w:r>
      <w:proofErr w:type="spellStart"/>
      <w:r w:rsidRPr="00B80F0F">
        <w:rPr>
          <w:rFonts w:ascii="Calibri" w:hAnsi="Calibri"/>
          <w:bCs/>
          <w:iCs/>
          <w:sz w:val="20"/>
          <w:szCs w:val="20"/>
        </w:rPr>
        <w:t>transformatívna</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mediácia</w:t>
      </w:r>
      <w:proofErr w:type="spellEnd"/>
      <w:r w:rsidRPr="00B80F0F">
        <w:rPr>
          <w:rFonts w:ascii="Calibri" w:hAnsi="Calibri"/>
          <w:bCs/>
          <w:iCs/>
          <w:sz w:val="20"/>
          <w:szCs w:val="20"/>
        </w:rPr>
        <w:t>)</w:t>
      </w:r>
    </w:p>
    <w:p w:rsidR="001A1856" w:rsidRPr="00B80F0F" w:rsidRDefault="001A1856" w:rsidP="001A1856">
      <w:pPr>
        <w:numPr>
          <w:ilvl w:val="0"/>
          <w:numId w:val="82"/>
        </w:numPr>
        <w:rPr>
          <w:rFonts w:ascii="Calibri" w:hAnsi="Calibri"/>
          <w:bCs/>
          <w:iCs/>
          <w:sz w:val="20"/>
          <w:szCs w:val="20"/>
        </w:rPr>
      </w:pPr>
      <w:r w:rsidRPr="00B80F0F">
        <w:rPr>
          <w:rFonts w:ascii="Calibri" w:hAnsi="Calibri"/>
          <w:bCs/>
          <w:iCs/>
          <w:sz w:val="20"/>
          <w:szCs w:val="20"/>
        </w:rPr>
        <w:t>Vyhľadávanie vplyvných osobností (</w:t>
      </w:r>
      <w:proofErr w:type="spellStart"/>
      <w:r w:rsidRPr="00B80F0F">
        <w:rPr>
          <w:rFonts w:ascii="Calibri" w:hAnsi="Calibri"/>
          <w:bCs/>
          <w:iCs/>
          <w:sz w:val="20"/>
          <w:szCs w:val="20"/>
        </w:rPr>
        <w:t>opinion</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leaders</w:t>
      </w:r>
      <w:proofErr w:type="spellEnd"/>
      <w:r w:rsidRPr="00B80F0F">
        <w:rPr>
          <w:rFonts w:ascii="Calibri" w:hAnsi="Calibri"/>
          <w:bCs/>
          <w:iCs/>
          <w:sz w:val="20"/>
          <w:szCs w:val="20"/>
        </w:rPr>
        <w:t>), dobrovoľných spolupracovníkov</w:t>
      </w:r>
    </w:p>
    <w:p w:rsidR="001A1856" w:rsidRPr="00B80F0F" w:rsidRDefault="001A1856" w:rsidP="001A1856">
      <w:pPr>
        <w:numPr>
          <w:ilvl w:val="0"/>
          <w:numId w:val="82"/>
        </w:numPr>
        <w:rPr>
          <w:rFonts w:ascii="Calibri" w:hAnsi="Calibri"/>
          <w:bCs/>
          <w:iCs/>
          <w:sz w:val="20"/>
          <w:szCs w:val="20"/>
        </w:rPr>
      </w:pPr>
      <w:r w:rsidRPr="00B80F0F">
        <w:rPr>
          <w:rFonts w:ascii="Calibri" w:hAnsi="Calibri"/>
          <w:bCs/>
          <w:iCs/>
          <w:sz w:val="20"/>
          <w:szCs w:val="20"/>
        </w:rPr>
        <w:t>Stratégia sociálnej zmeny – formovanie chovania skupín obyvateľstva (čerpá z kultúrnej antropológie, sociológie, sociálnej psychológie)</w:t>
      </w:r>
    </w:p>
    <w:p w:rsidR="001A1856" w:rsidRPr="00B80F0F" w:rsidRDefault="001A1856" w:rsidP="001A1856">
      <w:pPr>
        <w:numPr>
          <w:ilvl w:val="0"/>
          <w:numId w:val="82"/>
        </w:numPr>
        <w:rPr>
          <w:rFonts w:ascii="Calibri" w:hAnsi="Calibri"/>
          <w:bCs/>
          <w:iCs/>
          <w:sz w:val="20"/>
          <w:szCs w:val="20"/>
        </w:rPr>
      </w:pPr>
      <w:proofErr w:type="spellStart"/>
      <w:r w:rsidRPr="00B80F0F">
        <w:rPr>
          <w:rFonts w:ascii="Calibri" w:hAnsi="Calibri"/>
          <w:bCs/>
          <w:iCs/>
          <w:sz w:val="20"/>
          <w:szCs w:val="20"/>
        </w:rPr>
        <w:t>Public</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relations</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product</w:t>
      </w:r>
      <w:proofErr w:type="spellEnd"/>
      <w:r w:rsidRPr="00B80F0F">
        <w:rPr>
          <w:rFonts w:ascii="Calibri" w:hAnsi="Calibri"/>
          <w:bCs/>
          <w:iCs/>
          <w:sz w:val="20"/>
          <w:szCs w:val="20"/>
        </w:rPr>
        <w:t xml:space="preserve"> </w:t>
      </w:r>
      <w:proofErr w:type="spellStart"/>
      <w:r w:rsidRPr="00B80F0F">
        <w:rPr>
          <w:rFonts w:ascii="Calibri" w:hAnsi="Calibri"/>
          <w:bCs/>
          <w:iCs/>
          <w:sz w:val="20"/>
          <w:szCs w:val="20"/>
        </w:rPr>
        <w:t>placement</w:t>
      </w:r>
      <w:proofErr w:type="spellEnd"/>
      <w:r w:rsidRPr="00B80F0F">
        <w:rPr>
          <w:rFonts w:ascii="Calibri" w:hAnsi="Calibri"/>
          <w:bCs/>
          <w:iCs/>
          <w:sz w:val="20"/>
          <w:szCs w:val="20"/>
        </w:rPr>
        <w:t xml:space="preserve"> )</w:t>
      </w:r>
    </w:p>
    <w:p w:rsidR="001A1856" w:rsidRPr="00B80F0F" w:rsidRDefault="001A1856" w:rsidP="001A1856">
      <w:pPr>
        <w:numPr>
          <w:ilvl w:val="0"/>
          <w:numId w:val="82"/>
        </w:numPr>
        <w:rPr>
          <w:rFonts w:ascii="Calibri" w:hAnsi="Calibri"/>
          <w:bCs/>
          <w:iCs/>
          <w:sz w:val="20"/>
          <w:szCs w:val="20"/>
        </w:rPr>
      </w:pPr>
      <w:r w:rsidRPr="00B80F0F">
        <w:rPr>
          <w:rFonts w:ascii="Calibri" w:hAnsi="Calibri"/>
          <w:bCs/>
          <w:iCs/>
          <w:sz w:val="20"/>
          <w:szCs w:val="20"/>
        </w:rPr>
        <w:t xml:space="preserve">Mediálna podpora, </w:t>
      </w:r>
      <w:proofErr w:type="spellStart"/>
      <w:r w:rsidRPr="00B80F0F">
        <w:rPr>
          <w:rFonts w:ascii="Calibri" w:hAnsi="Calibri"/>
          <w:bCs/>
          <w:iCs/>
          <w:sz w:val="20"/>
          <w:szCs w:val="20"/>
        </w:rPr>
        <w:t>blogy</w:t>
      </w:r>
      <w:proofErr w:type="spellEnd"/>
    </w:p>
    <w:p w:rsidR="001A1856" w:rsidRPr="00B80F0F" w:rsidRDefault="001A1856" w:rsidP="001A1856">
      <w:pPr>
        <w:numPr>
          <w:ilvl w:val="0"/>
          <w:numId w:val="82"/>
        </w:numPr>
        <w:rPr>
          <w:rFonts w:ascii="Calibri" w:hAnsi="Calibri"/>
          <w:bCs/>
          <w:iCs/>
          <w:sz w:val="20"/>
          <w:szCs w:val="20"/>
        </w:rPr>
      </w:pPr>
      <w:r w:rsidRPr="00B80F0F">
        <w:rPr>
          <w:rFonts w:ascii="Calibri" w:hAnsi="Calibri"/>
          <w:bCs/>
          <w:iCs/>
          <w:sz w:val="20"/>
          <w:szCs w:val="20"/>
        </w:rPr>
        <w:t xml:space="preserve">Stratégia rozširovania informácii o </w:t>
      </w:r>
      <w:proofErr w:type="spellStart"/>
      <w:r w:rsidRPr="00B80F0F">
        <w:rPr>
          <w:rFonts w:ascii="Calibri" w:hAnsi="Calibri"/>
          <w:bCs/>
          <w:iCs/>
          <w:sz w:val="20"/>
          <w:szCs w:val="20"/>
        </w:rPr>
        <w:t>mediácii</w:t>
      </w:r>
      <w:proofErr w:type="spellEnd"/>
      <w:r w:rsidRPr="00B80F0F">
        <w:rPr>
          <w:rFonts w:ascii="Calibri" w:hAnsi="Calibri"/>
          <w:bCs/>
          <w:iCs/>
          <w:sz w:val="20"/>
          <w:szCs w:val="20"/>
        </w:rPr>
        <w:t xml:space="preserve"> - akcent na výhody mediačného procesu</w:t>
      </w:r>
    </w:p>
    <w:p w:rsidR="001A1856" w:rsidRPr="00B80F0F" w:rsidRDefault="001A1856" w:rsidP="001A1856">
      <w:pPr>
        <w:numPr>
          <w:ilvl w:val="0"/>
          <w:numId w:val="82"/>
        </w:numPr>
        <w:rPr>
          <w:rFonts w:ascii="Calibri" w:hAnsi="Calibri"/>
          <w:bCs/>
          <w:iCs/>
          <w:sz w:val="20"/>
          <w:szCs w:val="20"/>
        </w:rPr>
      </w:pPr>
      <w:r w:rsidRPr="00B80F0F">
        <w:rPr>
          <w:rFonts w:ascii="Calibri" w:hAnsi="Calibri"/>
          <w:bCs/>
          <w:iCs/>
          <w:sz w:val="20"/>
          <w:szCs w:val="20"/>
        </w:rPr>
        <w:t>Využitie súčasného právneho vedomia</w:t>
      </w:r>
    </w:p>
    <w:p w:rsidR="001A1856" w:rsidRPr="00B80F0F" w:rsidRDefault="001A1856" w:rsidP="001A1856">
      <w:pPr>
        <w:numPr>
          <w:ilvl w:val="0"/>
          <w:numId w:val="82"/>
        </w:numPr>
        <w:rPr>
          <w:rFonts w:ascii="Calibri" w:hAnsi="Calibri"/>
          <w:bCs/>
          <w:iCs/>
          <w:sz w:val="20"/>
          <w:szCs w:val="20"/>
        </w:rPr>
      </w:pPr>
      <w:r w:rsidRPr="00B80F0F">
        <w:rPr>
          <w:rFonts w:ascii="Calibri" w:hAnsi="Calibri"/>
          <w:bCs/>
          <w:iCs/>
          <w:sz w:val="20"/>
          <w:szCs w:val="20"/>
        </w:rPr>
        <w:t>Profesionalizácia/špecializácia mediačných služieb</w:t>
      </w:r>
    </w:p>
    <w:p w:rsidR="001A1856" w:rsidRPr="00B80F0F" w:rsidRDefault="001A1856" w:rsidP="001A1856">
      <w:pPr>
        <w:numPr>
          <w:ilvl w:val="0"/>
          <w:numId w:val="82"/>
        </w:numPr>
        <w:rPr>
          <w:rFonts w:ascii="Calibri" w:hAnsi="Calibri"/>
          <w:bCs/>
          <w:iCs/>
          <w:sz w:val="20"/>
          <w:szCs w:val="20"/>
        </w:rPr>
      </w:pPr>
      <w:r w:rsidRPr="00B80F0F">
        <w:rPr>
          <w:rFonts w:ascii="Calibri" w:hAnsi="Calibri"/>
          <w:bCs/>
          <w:iCs/>
          <w:sz w:val="20"/>
          <w:szCs w:val="20"/>
        </w:rPr>
        <w:t xml:space="preserve">Využitie </w:t>
      </w:r>
      <w:proofErr w:type="spellStart"/>
      <w:r w:rsidRPr="00B80F0F">
        <w:rPr>
          <w:rFonts w:ascii="Calibri" w:hAnsi="Calibri"/>
          <w:bCs/>
          <w:iCs/>
          <w:sz w:val="20"/>
          <w:szCs w:val="20"/>
        </w:rPr>
        <w:t>eurofondov</w:t>
      </w:r>
      <w:proofErr w:type="spellEnd"/>
    </w:p>
    <w:p w:rsidR="001A1856" w:rsidRPr="00B80F0F" w:rsidRDefault="001A1856" w:rsidP="001A1856">
      <w:pPr>
        <w:numPr>
          <w:ilvl w:val="0"/>
          <w:numId w:val="82"/>
        </w:numPr>
        <w:rPr>
          <w:rFonts w:ascii="Calibri" w:hAnsi="Calibri"/>
          <w:bCs/>
          <w:iCs/>
          <w:sz w:val="20"/>
          <w:szCs w:val="20"/>
        </w:rPr>
      </w:pPr>
      <w:proofErr w:type="spellStart"/>
      <w:r w:rsidRPr="00B80F0F">
        <w:rPr>
          <w:rFonts w:ascii="Calibri" w:hAnsi="Calibri"/>
          <w:bCs/>
          <w:iCs/>
          <w:sz w:val="20"/>
          <w:szCs w:val="20"/>
        </w:rPr>
        <w:t>Dobrovolnícka</w:t>
      </w:r>
      <w:proofErr w:type="spellEnd"/>
      <w:r w:rsidRPr="00B80F0F">
        <w:rPr>
          <w:rFonts w:ascii="Calibri" w:hAnsi="Calibri"/>
          <w:bCs/>
          <w:iCs/>
          <w:sz w:val="20"/>
          <w:szCs w:val="20"/>
        </w:rPr>
        <w:t xml:space="preserve"> práca v </w:t>
      </w:r>
      <w:proofErr w:type="spellStart"/>
      <w:r w:rsidRPr="00B80F0F">
        <w:rPr>
          <w:rFonts w:ascii="Calibri" w:hAnsi="Calibri"/>
          <w:bCs/>
          <w:iCs/>
          <w:sz w:val="20"/>
          <w:szCs w:val="20"/>
        </w:rPr>
        <w:t>mediácii</w:t>
      </w:r>
      <w:proofErr w:type="spellEnd"/>
      <w:r w:rsidRPr="00B80F0F">
        <w:rPr>
          <w:rFonts w:ascii="Calibri" w:hAnsi="Calibri"/>
          <w:bCs/>
          <w:iCs/>
          <w:sz w:val="20"/>
          <w:szCs w:val="20"/>
        </w:rPr>
        <w:t xml:space="preserve"> – áno či nie?</w:t>
      </w:r>
    </w:p>
    <w:p w:rsidR="001A1856" w:rsidRPr="00B80F0F" w:rsidRDefault="001A1856" w:rsidP="001A1856">
      <w:pPr>
        <w:rPr>
          <w:rFonts w:ascii="Calibri" w:hAnsi="Calibri"/>
          <w:bCs/>
          <w:iCs/>
          <w:sz w:val="20"/>
          <w:szCs w:val="20"/>
        </w:rPr>
      </w:pPr>
    </w:p>
    <w:p w:rsidR="001A1856" w:rsidRPr="00B80F0F" w:rsidRDefault="001A1856" w:rsidP="001A1856">
      <w:pPr>
        <w:rPr>
          <w:rFonts w:ascii="Calibri" w:hAnsi="Calibri"/>
          <w:bCs/>
          <w:iCs/>
          <w:vanish/>
          <w:sz w:val="20"/>
          <w:szCs w:val="20"/>
        </w:rPr>
      </w:pPr>
    </w:p>
    <w:p w:rsidR="001A1856" w:rsidRPr="00B80F0F" w:rsidRDefault="001A1856" w:rsidP="001A1856">
      <w:pPr>
        <w:rPr>
          <w:rFonts w:ascii="Calibri" w:hAnsi="Calibri"/>
          <w:bCs/>
          <w:iCs/>
          <w:vanish/>
          <w:sz w:val="20"/>
          <w:szCs w:val="20"/>
        </w:rPr>
      </w:pPr>
    </w:p>
    <w:p w:rsidR="001A1856" w:rsidRPr="00B80F0F" w:rsidRDefault="001A1856" w:rsidP="001A1856">
      <w:pPr>
        <w:rPr>
          <w:rFonts w:ascii="Calibri" w:hAnsi="Calibri"/>
          <w:bCs/>
          <w:iCs/>
          <w:vanish/>
          <w:sz w:val="20"/>
          <w:szCs w:val="20"/>
        </w:rPr>
      </w:pPr>
    </w:p>
    <w:p w:rsidR="001A1856" w:rsidRPr="00B80F0F" w:rsidRDefault="001A1856" w:rsidP="001A1856">
      <w:pPr>
        <w:rPr>
          <w:rFonts w:ascii="Calibri" w:hAnsi="Calibri"/>
          <w:bCs/>
          <w:iCs/>
          <w:vanish/>
          <w:sz w:val="20"/>
          <w:szCs w:val="20"/>
        </w:rPr>
      </w:pPr>
    </w:p>
    <w:p w:rsidR="001A1856" w:rsidRPr="00B80F0F" w:rsidRDefault="001A1856" w:rsidP="001A1856">
      <w:pPr>
        <w:numPr>
          <w:ilvl w:val="0"/>
          <w:numId w:val="81"/>
        </w:numPr>
        <w:rPr>
          <w:rFonts w:ascii="Calibri" w:hAnsi="Calibri"/>
          <w:bCs/>
          <w:iCs/>
          <w:vanish/>
          <w:sz w:val="20"/>
          <w:szCs w:val="20"/>
        </w:rPr>
      </w:pPr>
    </w:p>
    <w:p w:rsidR="001A1856" w:rsidRPr="00B80F0F" w:rsidRDefault="001A1856" w:rsidP="001A1856">
      <w:pPr>
        <w:rPr>
          <w:rFonts w:ascii="Calibri" w:hAnsi="Calibri"/>
          <w:bCs/>
          <w:iCs/>
          <w:vanish/>
          <w:sz w:val="20"/>
          <w:szCs w:val="20"/>
        </w:rPr>
      </w:pPr>
    </w:p>
    <w:p w:rsidR="001A1856" w:rsidRPr="00B80F0F" w:rsidRDefault="001A1856" w:rsidP="001A1856">
      <w:pPr>
        <w:rPr>
          <w:rFonts w:ascii="Calibri" w:hAnsi="Calibri"/>
          <w:bCs/>
          <w:iCs/>
          <w:vanish/>
          <w:sz w:val="20"/>
          <w:szCs w:val="20"/>
        </w:rPr>
      </w:pPr>
    </w:p>
    <w:p w:rsidR="001A1856" w:rsidRPr="00B80F0F" w:rsidRDefault="001A1856" w:rsidP="001A1856">
      <w:pPr>
        <w:numPr>
          <w:ilvl w:val="0"/>
          <w:numId w:val="80"/>
        </w:numPr>
        <w:rPr>
          <w:rFonts w:ascii="Calibri" w:hAnsi="Calibri"/>
          <w:bCs/>
          <w:iCs/>
          <w:vanish/>
          <w:sz w:val="20"/>
          <w:szCs w:val="20"/>
        </w:rPr>
      </w:pPr>
    </w:p>
    <w:p w:rsidR="001A1856" w:rsidRPr="00B80F0F" w:rsidRDefault="001A1856" w:rsidP="001A1856">
      <w:pPr>
        <w:rPr>
          <w:rFonts w:ascii="Calibri" w:hAnsi="Calibri"/>
          <w:bCs/>
          <w:iCs/>
          <w:vanish/>
          <w:sz w:val="20"/>
          <w:szCs w:val="20"/>
        </w:rPr>
      </w:pPr>
    </w:p>
    <w:p w:rsidR="001A1856" w:rsidRPr="00B80F0F" w:rsidRDefault="001A1856" w:rsidP="001A1856">
      <w:pPr>
        <w:rPr>
          <w:rFonts w:ascii="Calibri" w:hAnsi="Calibri"/>
          <w:bCs/>
          <w:iCs/>
          <w:vanish/>
          <w:sz w:val="20"/>
          <w:szCs w:val="20"/>
        </w:rPr>
      </w:pPr>
    </w:p>
    <w:p w:rsidR="001A1856" w:rsidRPr="00B80F0F" w:rsidRDefault="001A1856" w:rsidP="001A1856">
      <w:pPr>
        <w:rPr>
          <w:rFonts w:ascii="Calibri" w:hAnsi="Calibri"/>
          <w:bCs/>
          <w:iCs/>
          <w:vanish/>
          <w:sz w:val="20"/>
          <w:szCs w:val="20"/>
        </w:rPr>
      </w:pPr>
    </w:p>
    <w:p w:rsidR="001A1856" w:rsidRPr="00B80F0F" w:rsidRDefault="001A1856" w:rsidP="001A1856">
      <w:pPr>
        <w:rPr>
          <w:rFonts w:ascii="Calibri" w:hAnsi="Calibri"/>
          <w:bCs/>
          <w:iCs/>
          <w:vanish/>
          <w:sz w:val="20"/>
          <w:szCs w:val="20"/>
        </w:rPr>
      </w:pPr>
    </w:p>
    <w:p w:rsidR="001A1856" w:rsidRPr="00B80F0F" w:rsidRDefault="001A1856" w:rsidP="001A1856">
      <w:pPr>
        <w:rPr>
          <w:rFonts w:ascii="Calibri" w:hAnsi="Calibri"/>
          <w:bCs/>
          <w:iCs/>
          <w:vanish/>
          <w:sz w:val="20"/>
          <w:szCs w:val="20"/>
        </w:rPr>
      </w:pPr>
    </w:p>
    <w:p w:rsidR="001A1856" w:rsidRPr="00B80F0F" w:rsidRDefault="001A1856" w:rsidP="001A1856">
      <w:pPr>
        <w:rPr>
          <w:rFonts w:ascii="Calibri" w:hAnsi="Calibri"/>
          <w:bCs/>
          <w:iCs/>
          <w:sz w:val="20"/>
          <w:szCs w:val="20"/>
        </w:rPr>
      </w:pPr>
    </w:p>
    <w:p w:rsidR="001A1856" w:rsidRPr="00B80F0F" w:rsidRDefault="001A1856" w:rsidP="001A1856">
      <w:pPr>
        <w:rPr>
          <w:rFonts w:ascii="Calibri" w:hAnsi="Calibri"/>
          <w:bCs/>
          <w:iCs/>
          <w:vanish/>
          <w:sz w:val="20"/>
          <w:szCs w:val="20"/>
        </w:rPr>
      </w:pPr>
    </w:p>
    <w:p w:rsidR="001A1856" w:rsidRPr="00B80F0F" w:rsidRDefault="001A1856" w:rsidP="001A1856">
      <w:pPr>
        <w:rPr>
          <w:rFonts w:ascii="Calibri" w:hAnsi="Calibri"/>
          <w:bCs/>
          <w:iCs/>
          <w:vanish/>
          <w:sz w:val="20"/>
          <w:szCs w:val="20"/>
        </w:rPr>
      </w:pPr>
    </w:p>
    <w:p w:rsidR="001A1856" w:rsidRPr="00B80F0F" w:rsidRDefault="001A1856" w:rsidP="00820289">
      <w:pPr>
        <w:rPr>
          <w:rFonts w:ascii="Calibri" w:hAnsi="Calibri"/>
          <w:bCs/>
          <w:iCs/>
          <w:sz w:val="20"/>
          <w:szCs w:val="20"/>
        </w:rPr>
      </w:pPr>
    </w:p>
    <w:p w:rsidR="001A1856" w:rsidRPr="00B80F0F" w:rsidRDefault="001A1856" w:rsidP="00820289">
      <w:pPr>
        <w:rPr>
          <w:rFonts w:ascii="Calibri" w:hAnsi="Calibri"/>
          <w:bCs/>
          <w:iCs/>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numPr>
          <w:ilvl w:val="0"/>
          <w:numId w:val="55"/>
        </w:numPr>
        <w:rPr>
          <w:rFonts w:ascii="Calibri" w:hAnsi="Calibri"/>
          <w:bCs/>
          <w:iCs/>
          <w:vanish/>
          <w:sz w:val="20"/>
          <w:szCs w:val="20"/>
          <w:cs/>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numPr>
          <w:ilvl w:val="0"/>
          <w:numId w:val="54"/>
        </w:numPr>
        <w:rPr>
          <w:rFonts w:ascii="Calibri" w:hAnsi="Calibri"/>
          <w:bCs/>
          <w:iCs/>
          <w:vanish/>
          <w:sz w:val="20"/>
          <w:szCs w:val="20"/>
          <w:cs/>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numPr>
          <w:ilvl w:val="0"/>
          <w:numId w:val="52"/>
        </w:numPr>
        <w:rPr>
          <w:rFonts w:ascii="Calibri" w:hAnsi="Calibri"/>
          <w:bCs/>
          <w:iCs/>
          <w:vanish/>
          <w:sz w:val="20"/>
          <w:szCs w:val="20"/>
          <w:cs/>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cs/>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cs/>
        </w:rPr>
      </w:pPr>
    </w:p>
    <w:p w:rsidR="00820289" w:rsidRPr="00B80F0F" w:rsidRDefault="00820289" w:rsidP="00820289">
      <w:pPr>
        <w:numPr>
          <w:ilvl w:val="0"/>
          <w:numId w:val="49"/>
        </w:num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numPr>
          <w:ilvl w:val="0"/>
          <w:numId w:val="47"/>
        </w:num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numPr>
          <w:ilvl w:val="0"/>
          <w:numId w:val="46"/>
        </w:numPr>
        <w:rPr>
          <w:rFonts w:ascii="Calibri" w:hAnsi="Calibri"/>
          <w:bCs/>
          <w:iCs/>
          <w:vanish/>
          <w:sz w:val="20"/>
          <w:szCs w:val="20"/>
          <w:cs/>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cs/>
        </w:rPr>
      </w:pPr>
    </w:p>
    <w:p w:rsidR="00820289" w:rsidRPr="00B80F0F" w:rsidRDefault="00820289" w:rsidP="00820289">
      <w:pPr>
        <w:numPr>
          <w:ilvl w:val="0"/>
          <w:numId w:val="40"/>
        </w:num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cs/>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numPr>
          <w:ilvl w:val="0"/>
          <w:numId w:val="26"/>
        </w:num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numPr>
          <w:ilvl w:val="0"/>
          <w:numId w:val="24"/>
        </w:num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numPr>
          <w:ilvl w:val="0"/>
          <w:numId w:val="22"/>
        </w:num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numPr>
          <w:ilvl w:val="0"/>
          <w:numId w:val="21"/>
        </w:num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numPr>
          <w:ilvl w:val="0"/>
          <w:numId w:val="20"/>
        </w:num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numPr>
          <w:ilvl w:val="0"/>
          <w:numId w:val="12"/>
        </w:num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numPr>
          <w:ilvl w:val="0"/>
          <w:numId w:val="10"/>
        </w:num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bCs/>
          <w:iCs/>
          <w:vanish/>
          <w:sz w:val="20"/>
          <w:szCs w:val="20"/>
        </w:rPr>
      </w:pPr>
    </w:p>
    <w:p w:rsidR="00820289" w:rsidRPr="00B80F0F" w:rsidRDefault="00820289" w:rsidP="00820289">
      <w:pPr>
        <w:rPr>
          <w:rFonts w:ascii="Calibri" w:hAnsi="Calibri"/>
          <w:iCs/>
          <w:vanish/>
          <w:sz w:val="20"/>
          <w:szCs w:val="20"/>
        </w:rPr>
      </w:pPr>
    </w:p>
    <w:p w:rsidR="00820289" w:rsidRPr="00B80F0F" w:rsidRDefault="00820289" w:rsidP="00820289">
      <w:pPr>
        <w:rPr>
          <w:rFonts w:ascii="Calibri" w:hAnsi="Calibri"/>
          <w:iCs/>
          <w:vanish/>
          <w:sz w:val="20"/>
          <w:szCs w:val="20"/>
        </w:rPr>
      </w:pPr>
    </w:p>
    <w:p w:rsidR="00820289" w:rsidRPr="00B80F0F" w:rsidRDefault="00820289" w:rsidP="00820289">
      <w:pPr>
        <w:rPr>
          <w:rFonts w:ascii="Calibri" w:hAnsi="Calibri"/>
          <w:iCs/>
          <w:vanish/>
          <w:sz w:val="20"/>
          <w:szCs w:val="20"/>
        </w:rPr>
      </w:pPr>
    </w:p>
    <w:p w:rsidR="00820289" w:rsidRPr="00B80F0F" w:rsidRDefault="00820289" w:rsidP="00820289">
      <w:pPr>
        <w:rPr>
          <w:rFonts w:ascii="Calibri" w:hAnsi="Calibri"/>
          <w:iCs/>
          <w:vanish/>
          <w:sz w:val="20"/>
          <w:szCs w:val="20"/>
        </w:rPr>
      </w:pPr>
    </w:p>
    <w:p w:rsidR="00820289" w:rsidRPr="00B80F0F" w:rsidRDefault="00820289" w:rsidP="00820289">
      <w:pPr>
        <w:rPr>
          <w:rFonts w:ascii="Calibri" w:hAnsi="Calibri"/>
          <w:iCs/>
          <w:vanish/>
          <w:sz w:val="20"/>
          <w:szCs w:val="20"/>
        </w:rPr>
      </w:pPr>
    </w:p>
    <w:p w:rsidR="00820289" w:rsidRPr="00B80F0F" w:rsidRDefault="00820289" w:rsidP="00820289">
      <w:pPr>
        <w:rPr>
          <w:rFonts w:ascii="Calibri" w:hAnsi="Calibri"/>
          <w:iCs/>
          <w:vanish/>
          <w:sz w:val="20"/>
          <w:szCs w:val="20"/>
        </w:rPr>
      </w:pPr>
    </w:p>
    <w:p w:rsidR="00820289" w:rsidRPr="00B80F0F" w:rsidRDefault="00820289" w:rsidP="00820289">
      <w:pPr>
        <w:rPr>
          <w:rFonts w:ascii="Calibri" w:hAnsi="Calibri"/>
          <w:iCs/>
          <w:vanish/>
          <w:sz w:val="20"/>
          <w:szCs w:val="20"/>
        </w:rPr>
      </w:pPr>
    </w:p>
    <w:p w:rsidR="00820289" w:rsidRPr="00B80F0F" w:rsidRDefault="00820289" w:rsidP="00820289">
      <w:pPr>
        <w:rPr>
          <w:rFonts w:ascii="Calibri" w:hAnsi="Calibri"/>
          <w:iCs/>
          <w:vanish/>
          <w:sz w:val="20"/>
          <w:szCs w:val="20"/>
        </w:rPr>
      </w:pPr>
    </w:p>
    <w:p w:rsidR="00820289" w:rsidRPr="00B80F0F" w:rsidRDefault="00820289" w:rsidP="00820289">
      <w:pPr>
        <w:rPr>
          <w:rFonts w:ascii="Calibri" w:hAnsi="Calibri"/>
          <w:iCs/>
          <w:vanish/>
          <w:sz w:val="20"/>
          <w:szCs w:val="20"/>
        </w:rPr>
      </w:pPr>
    </w:p>
    <w:p w:rsidR="00820289" w:rsidRPr="00B80F0F" w:rsidRDefault="00820289" w:rsidP="00820289">
      <w:pPr>
        <w:rPr>
          <w:rFonts w:ascii="Calibri" w:hAnsi="Calibri"/>
          <w:vanish/>
          <w:sz w:val="20"/>
          <w:szCs w:val="20"/>
        </w:rPr>
      </w:pPr>
    </w:p>
    <w:p w:rsidR="00820289" w:rsidRPr="00B80F0F" w:rsidRDefault="00820289">
      <w:pPr>
        <w:rPr>
          <w:rFonts w:ascii="Calibri" w:hAnsi="Calibri"/>
          <w:sz w:val="20"/>
          <w:szCs w:val="20"/>
        </w:rPr>
      </w:pPr>
    </w:p>
    <w:sectPr w:rsidR="00820289" w:rsidRPr="00B80F0F" w:rsidSect="00B80F0F">
      <w:pgSz w:w="11906" w:h="16838"/>
      <w:pgMar w:top="1134" w:right="1134"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307"/>
    <w:multiLevelType w:val="hybridMultilevel"/>
    <w:tmpl w:val="E1A05C2C"/>
    <w:lvl w:ilvl="0" w:tplc="8042F438">
      <w:start w:val="1"/>
      <w:numFmt w:val="bullet"/>
      <w:lvlText w:val="•"/>
      <w:lvlJc w:val="left"/>
      <w:pPr>
        <w:tabs>
          <w:tab w:val="num" w:pos="720"/>
        </w:tabs>
        <w:ind w:left="720" w:hanging="360"/>
      </w:pPr>
      <w:rPr>
        <w:rFonts w:ascii="Arial" w:hAnsi="Arial" w:hint="default"/>
      </w:rPr>
    </w:lvl>
    <w:lvl w:ilvl="1" w:tplc="9A204B4C" w:tentative="1">
      <w:start w:val="1"/>
      <w:numFmt w:val="bullet"/>
      <w:lvlText w:val="•"/>
      <w:lvlJc w:val="left"/>
      <w:pPr>
        <w:tabs>
          <w:tab w:val="num" w:pos="1440"/>
        </w:tabs>
        <w:ind w:left="1440" w:hanging="360"/>
      </w:pPr>
      <w:rPr>
        <w:rFonts w:ascii="Arial" w:hAnsi="Arial" w:hint="default"/>
      </w:rPr>
    </w:lvl>
    <w:lvl w:ilvl="2" w:tplc="F2A654A0" w:tentative="1">
      <w:start w:val="1"/>
      <w:numFmt w:val="bullet"/>
      <w:lvlText w:val="•"/>
      <w:lvlJc w:val="left"/>
      <w:pPr>
        <w:tabs>
          <w:tab w:val="num" w:pos="2160"/>
        </w:tabs>
        <w:ind w:left="2160" w:hanging="360"/>
      </w:pPr>
      <w:rPr>
        <w:rFonts w:ascii="Arial" w:hAnsi="Arial" w:hint="default"/>
      </w:rPr>
    </w:lvl>
    <w:lvl w:ilvl="3" w:tplc="F0BC0732" w:tentative="1">
      <w:start w:val="1"/>
      <w:numFmt w:val="bullet"/>
      <w:lvlText w:val="•"/>
      <w:lvlJc w:val="left"/>
      <w:pPr>
        <w:tabs>
          <w:tab w:val="num" w:pos="2880"/>
        </w:tabs>
        <w:ind w:left="2880" w:hanging="360"/>
      </w:pPr>
      <w:rPr>
        <w:rFonts w:ascii="Arial" w:hAnsi="Arial" w:hint="default"/>
      </w:rPr>
    </w:lvl>
    <w:lvl w:ilvl="4" w:tplc="4AE8F6F6" w:tentative="1">
      <w:start w:val="1"/>
      <w:numFmt w:val="bullet"/>
      <w:lvlText w:val="•"/>
      <w:lvlJc w:val="left"/>
      <w:pPr>
        <w:tabs>
          <w:tab w:val="num" w:pos="3600"/>
        </w:tabs>
        <w:ind w:left="3600" w:hanging="360"/>
      </w:pPr>
      <w:rPr>
        <w:rFonts w:ascii="Arial" w:hAnsi="Arial" w:hint="default"/>
      </w:rPr>
    </w:lvl>
    <w:lvl w:ilvl="5" w:tplc="FA2892C8" w:tentative="1">
      <w:start w:val="1"/>
      <w:numFmt w:val="bullet"/>
      <w:lvlText w:val="•"/>
      <w:lvlJc w:val="left"/>
      <w:pPr>
        <w:tabs>
          <w:tab w:val="num" w:pos="4320"/>
        </w:tabs>
        <w:ind w:left="4320" w:hanging="360"/>
      </w:pPr>
      <w:rPr>
        <w:rFonts w:ascii="Arial" w:hAnsi="Arial" w:hint="default"/>
      </w:rPr>
    </w:lvl>
    <w:lvl w:ilvl="6" w:tplc="6E2E3994" w:tentative="1">
      <w:start w:val="1"/>
      <w:numFmt w:val="bullet"/>
      <w:lvlText w:val="•"/>
      <w:lvlJc w:val="left"/>
      <w:pPr>
        <w:tabs>
          <w:tab w:val="num" w:pos="5040"/>
        </w:tabs>
        <w:ind w:left="5040" w:hanging="360"/>
      </w:pPr>
      <w:rPr>
        <w:rFonts w:ascii="Arial" w:hAnsi="Arial" w:hint="default"/>
      </w:rPr>
    </w:lvl>
    <w:lvl w:ilvl="7" w:tplc="461C345E" w:tentative="1">
      <w:start w:val="1"/>
      <w:numFmt w:val="bullet"/>
      <w:lvlText w:val="•"/>
      <w:lvlJc w:val="left"/>
      <w:pPr>
        <w:tabs>
          <w:tab w:val="num" w:pos="5760"/>
        </w:tabs>
        <w:ind w:left="5760" w:hanging="360"/>
      </w:pPr>
      <w:rPr>
        <w:rFonts w:ascii="Arial" w:hAnsi="Arial" w:hint="default"/>
      </w:rPr>
    </w:lvl>
    <w:lvl w:ilvl="8" w:tplc="43FC962C" w:tentative="1">
      <w:start w:val="1"/>
      <w:numFmt w:val="bullet"/>
      <w:lvlText w:val="•"/>
      <w:lvlJc w:val="left"/>
      <w:pPr>
        <w:tabs>
          <w:tab w:val="num" w:pos="6480"/>
        </w:tabs>
        <w:ind w:left="6480" w:hanging="360"/>
      </w:pPr>
      <w:rPr>
        <w:rFonts w:ascii="Arial" w:hAnsi="Arial" w:hint="default"/>
      </w:rPr>
    </w:lvl>
  </w:abstractNum>
  <w:abstractNum w:abstractNumId="1">
    <w:nsid w:val="033D5804"/>
    <w:multiLevelType w:val="hybridMultilevel"/>
    <w:tmpl w:val="A0F08D56"/>
    <w:lvl w:ilvl="0" w:tplc="973C59F6">
      <w:start w:val="1"/>
      <w:numFmt w:val="bullet"/>
      <w:lvlText w:val="•"/>
      <w:lvlJc w:val="left"/>
      <w:pPr>
        <w:tabs>
          <w:tab w:val="num" w:pos="720"/>
        </w:tabs>
        <w:ind w:left="720" w:hanging="360"/>
      </w:pPr>
      <w:rPr>
        <w:rFonts w:ascii="Arial" w:hAnsi="Arial" w:hint="default"/>
      </w:rPr>
    </w:lvl>
    <w:lvl w:ilvl="1" w:tplc="A97C894E" w:tentative="1">
      <w:start w:val="1"/>
      <w:numFmt w:val="bullet"/>
      <w:lvlText w:val="•"/>
      <w:lvlJc w:val="left"/>
      <w:pPr>
        <w:tabs>
          <w:tab w:val="num" w:pos="1440"/>
        </w:tabs>
        <w:ind w:left="1440" w:hanging="360"/>
      </w:pPr>
      <w:rPr>
        <w:rFonts w:ascii="Arial" w:hAnsi="Arial" w:hint="default"/>
      </w:rPr>
    </w:lvl>
    <w:lvl w:ilvl="2" w:tplc="14DC89A2" w:tentative="1">
      <w:start w:val="1"/>
      <w:numFmt w:val="bullet"/>
      <w:lvlText w:val="•"/>
      <w:lvlJc w:val="left"/>
      <w:pPr>
        <w:tabs>
          <w:tab w:val="num" w:pos="2160"/>
        </w:tabs>
        <w:ind w:left="2160" w:hanging="360"/>
      </w:pPr>
      <w:rPr>
        <w:rFonts w:ascii="Arial" w:hAnsi="Arial" w:hint="default"/>
      </w:rPr>
    </w:lvl>
    <w:lvl w:ilvl="3" w:tplc="7B8E8B5E" w:tentative="1">
      <w:start w:val="1"/>
      <w:numFmt w:val="bullet"/>
      <w:lvlText w:val="•"/>
      <w:lvlJc w:val="left"/>
      <w:pPr>
        <w:tabs>
          <w:tab w:val="num" w:pos="2880"/>
        </w:tabs>
        <w:ind w:left="2880" w:hanging="360"/>
      </w:pPr>
      <w:rPr>
        <w:rFonts w:ascii="Arial" w:hAnsi="Arial" w:hint="default"/>
      </w:rPr>
    </w:lvl>
    <w:lvl w:ilvl="4" w:tplc="02723810" w:tentative="1">
      <w:start w:val="1"/>
      <w:numFmt w:val="bullet"/>
      <w:lvlText w:val="•"/>
      <w:lvlJc w:val="left"/>
      <w:pPr>
        <w:tabs>
          <w:tab w:val="num" w:pos="3600"/>
        </w:tabs>
        <w:ind w:left="3600" w:hanging="360"/>
      </w:pPr>
      <w:rPr>
        <w:rFonts w:ascii="Arial" w:hAnsi="Arial" w:hint="default"/>
      </w:rPr>
    </w:lvl>
    <w:lvl w:ilvl="5" w:tplc="45E8548A" w:tentative="1">
      <w:start w:val="1"/>
      <w:numFmt w:val="bullet"/>
      <w:lvlText w:val="•"/>
      <w:lvlJc w:val="left"/>
      <w:pPr>
        <w:tabs>
          <w:tab w:val="num" w:pos="4320"/>
        </w:tabs>
        <w:ind w:left="4320" w:hanging="360"/>
      </w:pPr>
      <w:rPr>
        <w:rFonts w:ascii="Arial" w:hAnsi="Arial" w:hint="default"/>
      </w:rPr>
    </w:lvl>
    <w:lvl w:ilvl="6" w:tplc="C39EF5E8" w:tentative="1">
      <w:start w:val="1"/>
      <w:numFmt w:val="bullet"/>
      <w:lvlText w:val="•"/>
      <w:lvlJc w:val="left"/>
      <w:pPr>
        <w:tabs>
          <w:tab w:val="num" w:pos="5040"/>
        </w:tabs>
        <w:ind w:left="5040" w:hanging="360"/>
      </w:pPr>
      <w:rPr>
        <w:rFonts w:ascii="Arial" w:hAnsi="Arial" w:hint="default"/>
      </w:rPr>
    </w:lvl>
    <w:lvl w:ilvl="7" w:tplc="77CA05C0" w:tentative="1">
      <w:start w:val="1"/>
      <w:numFmt w:val="bullet"/>
      <w:lvlText w:val="•"/>
      <w:lvlJc w:val="left"/>
      <w:pPr>
        <w:tabs>
          <w:tab w:val="num" w:pos="5760"/>
        </w:tabs>
        <w:ind w:left="5760" w:hanging="360"/>
      </w:pPr>
      <w:rPr>
        <w:rFonts w:ascii="Arial" w:hAnsi="Arial" w:hint="default"/>
      </w:rPr>
    </w:lvl>
    <w:lvl w:ilvl="8" w:tplc="DCA41A1C" w:tentative="1">
      <w:start w:val="1"/>
      <w:numFmt w:val="bullet"/>
      <w:lvlText w:val="•"/>
      <w:lvlJc w:val="left"/>
      <w:pPr>
        <w:tabs>
          <w:tab w:val="num" w:pos="6480"/>
        </w:tabs>
        <w:ind w:left="6480" w:hanging="360"/>
      </w:pPr>
      <w:rPr>
        <w:rFonts w:ascii="Arial" w:hAnsi="Arial" w:hint="default"/>
      </w:rPr>
    </w:lvl>
  </w:abstractNum>
  <w:abstractNum w:abstractNumId="2">
    <w:nsid w:val="0358031F"/>
    <w:multiLevelType w:val="hybridMultilevel"/>
    <w:tmpl w:val="B99AF488"/>
    <w:lvl w:ilvl="0" w:tplc="C73E1B8A">
      <w:start w:val="1"/>
      <w:numFmt w:val="bullet"/>
      <w:lvlText w:val="•"/>
      <w:lvlJc w:val="left"/>
      <w:pPr>
        <w:tabs>
          <w:tab w:val="num" w:pos="720"/>
        </w:tabs>
        <w:ind w:left="720" w:hanging="360"/>
      </w:pPr>
      <w:rPr>
        <w:rFonts w:ascii="Arial" w:hAnsi="Arial" w:hint="default"/>
      </w:rPr>
    </w:lvl>
    <w:lvl w:ilvl="1" w:tplc="F948EE8A" w:tentative="1">
      <w:start w:val="1"/>
      <w:numFmt w:val="bullet"/>
      <w:lvlText w:val="•"/>
      <w:lvlJc w:val="left"/>
      <w:pPr>
        <w:tabs>
          <w:tab w:val="num" w:pos="1440"/>
        </w:tabs>
        <w:ind w:left="1440" w:hanging="360"/>
      </w:pPr>
      <w:rPr>
        <w:rFonts w:ascii="Arial" w:hAnsi="Arial" w:hint="default"/>
      </w:rPr>
    </w:lvl>
    <w:lvl w:ilvl="2" w:tplc="A5D68A3E" w:tentative="1">
      <w:start w:val="1"/>
      <w:numFmt w:val="bullet"/>
      <w:lvlText w:val="•"/>
      <w:lvlJc w:val="left"/>
      <w:pPr>
        <w:tabs>
          <w:tab w:val="num" w:pos="2160"/>
        </w:tabs>
        <w:ind w:left="2160" w:hanging="360"/>
      </w:pPr>
      <w:rPr>
        <w:rFonts w:ascii="Arial" w:hAnsi="Arial" w:hint="default"/>
      </w:rPr>
    </w:lvl>
    <w:lvl w:ilvl="3" w:tplc="084CB5E8" w:tentative="1">
      <w:start w:val="1"/>
      <w:numFmt w:val="bullet"/>
      <w:lvlText w:val="•"/>
      <w:lvlJc w:val="left"/>
      <w:pPr>
        <w:tabs>
          <w:tab w:val="num" w:pos="2880"/>
        </w:tabs>
        <w:ind w:left="2880" w:hanging="360"/>
      </w:pPr>
      <w:rPr>
        <w:rFonts w:ascii="Arial" w:hAnsi="Arial" w:hint="default"/>
      </w:rPr>
    </w:lvl>
    <w:lvl w:ilvl="4" w:tplc="2B6E9B48" w:tentative="1">
      <w:start w:val="1"/>
      <w:numFmt w:val="bullet"/>
      <w:lvlText w:val="•"/>
      <w:lvlJc w:val="left"/>
      <w:pPr>
        <w:tabs>
          <w:tab w:val="num" w:pos="3600"/>
        </w:tabs>
        <w:ind w:left="3600" w:hanging="360"/>
      </w:pPr>
      <w:rPr>
        <w:rFonts w:ascii="Arial" w:hAnsi="Arial" w:hint="default"/>
      </w:rPr>
    </w:lvl>
    <w:lvl w:ilvl="5" w:tplc="C97E6280" w:tentative="1">
      <w:start w:val="1"/>
      <w:numFmt w:val="bullet"/>
      <w:lvlText w:val="•"/>
      <w:lvlJc w:val="left"/>
      <w:pPr>
        <w:tabs>
          <w:tab w:val="num" w:pos="4320"/>
        </w:tabs>
        <w:ind w:left="4320" w:hanging="360"/>
      </w:pPr>
      <w:rPr>
        <w:rFonts w:ascii="Arial" w:hAnsi="Arial" w:hint="default"/>
      </w:rPr>
    </w:lvl>
    <w:lvl w:ilvl="6" w:tplc="380CA732" w:tentative="1">
      <w:start w:val="1"/>
      <w:numFmt w:val="bullet"/>
      <w:lvlText w:val="•"/>
      <w:lvlJc w:val="left"/>
      <w:pPr>
        <w:tabs>
          <w:tab w:val="num" w:pos="5040"/>
        </w:tabs>
        <w:ind w:left="5040" w:hanging="360"/>
      </w:pPr>
      <w:rPr>
        <w:rFonts w:ascii="Arial" w:hAnsi="Arial" w:hint="default"/>
      </w:rPr>
    </w:lvl>
    <w:lvl w:ilvl="7" w:tplc="AD5C5592" w:tentative="1">
      <w:start w:val="1"/>
      <w:numFmt w:val="bullet"/>
      <w:lvlText w:val="•"/>
      <w:lvlJc w:val="left"/>
      <w:pPr>
        <w:tabs>
          <w:tab w:val="num" w:pos="5760"/>
        </w:tabs>
        <w:ind w:left="5760" w:hanging="360"/>
      </w:pPr>
      <w:rPr>
        <w:rFonts w:ascii="Arial" w:hAnsi="Arial" w:hint="default"/>
      </w:rPr>
    </w:lvl>
    <w:lvl w:ilvl="8" w:tplc="3B50F44C" w:tentative="1">
      <w:start w:val="1"/>
      <w:numFmt w:val="bullet"/>
      <w:lvlText w:val="•"/>
      <w:lvlJc w:val="left"/>
      <w:pPr>
        <w:tabs>
          <w:tab w:val="num" w:pos="6480"/>
        </w:tabs>
        <w:ind w:left="6480" w:hanging="360"/>
      </w:pPr>
      <w:rPr>
        <w:rFonts w:ascii="Arial" w:hAnsi="Arial" w:hint="default"/>
      </w:rPr>
    </w:lvl>
  </w:abstractNum>
  <w:abstractNum w:abstractNumId="3">
    <w:nsid w:val="036A1EC5"/>
    <w:multiLevelType w:val="hybridMultilevel"/>
    <w:tmpl w:val="3B688390"/>
    <w:lvl w:ilvl="0" w:tplc="8F1836DE">
      <w:start w:val="1"/>
      <w:numFmt w:val="bullet"/>
      <w:lvlText w:val="•"/>
      <w:lvlJc w:val="left"/>
      <w:pPr>
        <w:tabs>
          <w:tab w:val="num" w:pos="720"/>
        </w:tabs>
        <w:ind w:left="720" w:hanging="360"/>
      </w:pPr>
      <w:rPr>
        <w:rFonts w:ascii="Arial" w:hAnsi="Arial" w:hint="default"/>
      </w:rPr>
    </w:lvl>
    <w:lvl w:ilvl="1" w:tplc="6C0098B4" w:tentative="1">
      <w:start w:val="1"/>
      <w:numFmt w:val="bullet"/>
      <w:lvlText w:val="•"/>
      <w:lvlJc w:val="left"/>
      <w:pPr>
        <w:tabs>
          <w:tab w:val="num" w:pos="1440"/>
        </w:tabs>
        <w:ind w:left="1440" w:hanging="360"/>
      </w:pPr>
      <w:rPr>
        <w:rFonts w:ascii="Arial" w:hAnsi="Arial" w:hint="default"/>
      </w:rPr>
    </w:lvl>
    <w:lvl w:ilvl="2" w:tplc="CA525E4E" w:tentative="1">
      <w:start w:val="1"/>
      <w:numFmt w:val="bullet"/>
      <w:lvlText w:val="•"/>
      <w:lvlJc w:val="left"/>
      <w:pPr>
        <w:tabs>
          <w:tab w:val="num" w:pos="2160"/>
        </w:tabs>
        <w:ind w:left="2160" w:hanging="360"/>
      </w:pPr>
      <w:rPr>
        <w:rFonts w:ascii="Arial" w:hAnsi="Arial" w:hint="default"/>
      </w:rPr>
    </w:lvl>
    <w:lvl w:ilvl="3" w:tplc="30C08E08" w:tentative="1">
      <w:start w:val="1"/>
      <w:numFmt w:val="bullet"/>
      <w:lvlText w:val="•"/>
      <w:lvlJc w:val="left"/>
      <w:pPr>
        <w:tabs>
          <w:tab w:val="num" w:pos="2880"/>
        </w:tabs>
        <w:ind w:left="2880" w:hanging="360"/>
      </w:pPr>
      <w:rPr>
        <w:rFonts w:ascii="Arial" w:hAnsi="Arial" w:hint="default"/>
      </w:rPr>
    </w:lvl>
    <w:lvl w:ilvl="4" w:tplc="323A6606" w:tentative="1">
      <w:start w:val="1"/>
      <w:numFmt w:val="bullet"/>
      <w:lvlText w:val="•"/>
      <w:lvlJc w:val="left"/>
      <w:pPr>
        <w:tabs>
          <w:tab w:val="num" w:pos="3600"/>
        </w:tabs>
        <w:ind w:left="3600" w:hanging="360"/>
      </w:pPr>
      <w:rPr>
        <w:rFonts w:ascii="Arial" w:hAnsi="Arial" w:hint="default"/>
      </w:rPr>
    </w:lvl>
    <w:lvl w:ilvl="5" w:tplc="7D0838E6" w:tentative="1">
      <w:start w:val="1"/>
      <w:numFmt w:val="bullet"/>
      <w:lvlText w:val="•"/>
      <w:lvlJc w:val="left"/>
      <w:pPr>
        <w:tabs>
          <w:tab w:val="num" w:pos="4320"/>
        </w:tabs>
        <w:ind w:left="4320" w:hanging="360"/>
      </w:pPr>
      <w:rPr>
        <w:rFonts w:ascii="Arial" w:hAnsi="Arial" w:hint="default"/>
      </w:rPr>
    </w:lvl>
    <w:lvl w:ilvl="6" w:tplc="1D1E9284" w:tentative="1">
      <w:start w:val="1"/>
      <w:numFmt w:val="bullet"/>
      <w:lvlText w:val="•"/>
      <w:lvlJc w:val="left"/>
      <w:pPr>
        <w:tabs>
          <w:tab w:val="num" w:pos="5040"/>
        </w:tabs>
        <w:ind w:left="5040" w:hanging="360"/>
      </w:pPr>
      <w:rPr>
        <w:rFonts w:ascii="Arial" w:hAnsi="Arial" w:hint="default"/>
      </w:rPr>
    </w:lvl>
    <w:lvl w:ilvl="7" w:tplc="586CB2AE" w:tentative="1">
      <w:start w:val="1"/>
      <w:numFmt w:val="bullet"/>
      <w:lvlText w:val="•"/>
      <w:lvlJc w:val="left"/>
      <w:pPr>
        <w:tabs>
          <w:tab w:val="num" w:pos="5760"/>
        </w:tabs>
        <w:ind w:left="5760" w:hanging="360"/>
      </w:pPr>
      <w:rPr>
        <w:rFonts w:ascii="Arial" w:hAnsi="Arial" w:hint="default"/>
      </w:rPr>
    </w:lvl>
    <w:lvl w:ilvl="8" w:tplc="704A424E" w:tentative="1">
      <w:start w:val="1"/>
      <w:numFmt w:val="bullet"/>
      <w:lvlText w:val="•"/>
      <w:lvlJc w:val="left"/>
      <w:pPr>
        <w:tabs>
          <w:tab w:val="num" w:pos="6480"/>
        </w:tabs>
        <w:ind w:left="6480" w:hanging="360"/>
      </w:pPr>
      <w:rPr>
        <w:rFonts w:ascii="Arial" w:hAnsi="Arial" w:hint="default"/>
      </w:rPr>
    </w:lvl>
  </w:abstractNum>
  <w:abstractNum w:abstractNumId="4">
    <w:nsid w:val="03F87628"/>
    <w:multiLevelType w:val="hybridMultilevel"/>
    <w:tmpl w:val="68561014"/>
    <w:lvl w:ilvl="0" w:tplc="354611C6">
      <w:start w:val="1"/>
      <w:numFmt w:val="bullet"/>
      <w:lvlText w:val="•"/>
      <w:lvlJc w:val="left"/>
      <w:pPr>
        <w:tabs>
          <w:tab w:val="num" w:pos="720"/>
        </w:tabs>
        <w:ind w:left="720" w:hanging="360"/>
      </w:pPr>
      <w:rPr>
        <w:rFonts w:ascii="Arial" w:hAnsi="Arial" w:hint="default"/>
      </w:rPr>
    </w:lvl>
    <w:lvl w:ilvl="1" w:tplc="3770376C" w:tentative="1">
      <w:start w:val="1"/>
      <w:numFmt w:val="bullet"/>
      <w:lvlText w:val="•"/>
      <w:lvlJc w:val="left"/>
      <w:pPr>
        <w:tabs>
          <w:tab w:val="num" w:pos="1440"/>
        </w:tabs>
        <w:ind w:left="1440" w:hanging="360"/>
      </w:pPr>
      <w:rPr>
        <w:rFonts w:ascii="Arial" w:hAnsi="Arial" w:hint="default"/>
      </w:rPr>
    </w:lvl>
    <w:lvl w:ilvl="2" w:tplc="86F83D82" w:tentative="1">
      <w:start w:val="1"/>
      <w:numFmt w:val="bullet"/>
      <w:lvlText w:val="•"/>
      <w:lvlJc w:val="left"/>
      <w:pPr>
        <w:tabs>
          <w:tab w:val="num" w:pos="2160"/>
        </w:tabs>
        <w:ind w:left="2160" w:hanging="360"/>
      </w:pPr>
      <w:rPr>
        <w:rFonts w:ascii="Arial" w:hAnsi="Arial" w:hint="default"/>
      </w:rPr>
    </w:lvl>
    <w:lvl w:ilvl="3" w:tplc="F738BBE0" w:tentative="1">
      <w:start w:val="1"/>
      <w:numFmt w:val="bullet"/>
      <w:lvlText w:val="•"/>
      <w:lvlJc w:val="left"/>
      <w:pPr>
        <w:tabs>
          <w:tab w:val="num" w:pos="2880"/>
        </w:tabs>
        <w:ind w:left="2880" w:hanging="360"/>
      </w:pPr>
      <w:rPr>
        <w:rFonts w:ascii="Arial" w:hAnsi="Arial" w:hint="default"/>
      </w:rPr>
    </w:lvl>
    <w:lvl w:ilvl="4" w:tplc="12C20D16" w:tentative="1">
      <w:start w:val="1"/>
      <w:numFmt w:val="bullet"/>
      <w:lvlText w:val="•"/>
      <w:lvlJc w:val="left"/>
      <w:pPr>
        <w:tabs>
          <w:tab w:val="num" w:pos="3600"/>
        </w:tabs>
        <w:ind w:left="3600" w:hanging="360"/>
      </w:pPr>
      <w:rPr>
        <w:rFonts w:ascii="Arial" w:hAnsi="Arial" w:hint="default"/>
      </w:rPr>
    </w:lvl>
    <w:lvl w:ilvl="5" w:tplc="42004B38" w:tentative="1">
      <w:start w:val="1"/>
      <w:numFmt w:val="bullet"/>
      <w:lvlText w:val="•"/>
      <w:lvlJc w:val="left"/>
      <w:pPr>
        <w:tabs>
          <w:tab w:val="num" w:pos="4320"/>
        </w:tabs>
        <w:ind w:left="4320" w:hanging="360"/>
      </w:pPr>
      <w:rPr>
        <w:rFonts w:ascii="Arial" w:hAnsi="Arial" w:hint="default"/>
      </w:rPr>
    </w:lvl>
    <w:lvl w:ilvl="6" w:tplc="374270F6" w:tentative="1">
      <w:start w:val="1"/>
      <w:numFmt w:val="bullet"/>
      <w:lvlText w:val="•"/>
      <w:lvlJc w:val="left"/>
      <w:pPr>
        <w:tabs>
          <w:tab w:val="num" w:pos="5040"/>
        </w:tabs>
        <w:ind w:left="5040" w:hanging="360"/>
      </w:pPr>
      <w:rPr>
        <w:rFonts w:ascii="Arial" w:hAnsi="Arial" w:hint="default"/>
      </w:rPr>
    </w:lvl>
    <w:lvl w:ilvl="7" w:tplc="ED34961E" w:tentative="1">
      <w:start w:val="1"/>
      <w:numFmt w:val="bullet"/>
      <w:lvlText w:val="•"/>
      <w:lvlJc w:val="left"/>
      <w:pPr>
        <w:tabs>
          <w:tab w:val="num" w:pos="5760"/>
        </w:tabs>
        <w:ind w:left="5760" w:hanging="360"/>
      </w:pPr>
      <w:rPr>
        <w:rFonts w:ascii="Arial" w:hAnsi="Arial" w:hint="default"/>
      </w:rPr>
    </w:lvl>
    <w:lvl w:ilvl="8" w:tplc="83D2A9A2" w:tentative="1">
      <w:start w:val="1"/>
      <w:numFmt w:val="bullet"/>
      <w:lvlText w:val="•"/>
      <w:lvlJc w:val="left"/>
      <w:pPr>
        <w:tabs>
          <w:tab w:val="num" w:pos="6480"/>
        </w:tabs>
        <w:ind w:left="6480" w:hanging="360"/>
      </w:pPr>
      <w:rPr>
        <w:rFonts w:ascii="Arial" w:hAnsi="Arial" w:hint="default"/>
      </w:rPr>
    </w:lvl>
  </w:abstractNum>
  <w:abstractNum w:abstractNumId="5">
    <w:nsid w:val="057E638C"/>
    <w:multiLevelType w:val="hybridMultilevel"/>
    <w:tmpl w:val="7576BF70"/>
    <w:lvl w:ilvl="0" w:tplc="E24AC6C8">
      <w:start w:val="1"/>
      <w:numFmt w:val="bullet"/>
      <w:lvlText w:val="•"/>
      <w:lvlJc w:val="left"/>
      <w:pPr>
        <w:tabs>
          <w:tab w:val="num" w:pos="720"/>
        </w:tabs>
        <w:ind w:left="720" w:hanging="360"/>
      </w:pPr>
      <w:rPr>
        <w:rFonts w:ascii="Arial" w:hAnsi="Arial" w:hint="default"/>
      </w:rPr>
    </w:lvl>
    <w:lvl w:ilvl="1" w:tplc="6C4C25CC" w:tentative="1">
      <w:start w:val="1"/>
      <w:numFmt w:val="bullet"/>
      <w:lvlText w:val="•"/>
      <w:lvlJc w:val="left"/>
      <w:pPr>
        <w:tabs>
          <w:tab w:val="num" w:pos="1440"/>
        </w:tabs>
        <w:ind w:left="1440" w:hanging="360"/>
      </w:pPr>
      <w:rPr>
        <w:rFonts w:ascii="Arial" w:hAnsi="Arial" w:hint="default"/>
      </w:rPr>
    </w:lvl>
    <w:lvl w:ilvl="2" w:tplc="8250B362" w:tentative="1">
      <w:start w:val="1"/>
      <w:numFmt w:val="bullet"/>
      <w:lvlText w:val="•"/>
      <w:lvlJc w:val="left"/>
      <w:pPr>
        <w:tabs>
          <w:tab w:val="num" w:pos="2160"/>
        </w:tabs>
        <w:ind w:left="2160" w:hanging="360"/>
      </w:pPr>
      <w:rPr>
        <w:rFonts w:ascii="Arial" w:hAnsi="Arial" w:hint="default"/>
      </w:rPr>
    </w:lvl>
    <w:lvl w:ilvl="3" w:tplc="448AF95A" w:tentative="1">
      <w:start w:val="1"/>
      <w:numFmt w:val="bullet"/>
      <w:lvlText w:val="•"/>
      <w:lvlJc w:val="left"/>
      <w:pPr>
        <w:tabs>
          <w:tab w:val="num" w:pos="2880"/>
        </w:tabs>
        <w:ind w:left="2880" w:hanging="360"/>
      </w:pPr>
      <w:rPr>
        <w:rFonts w:ascii="Arial" w:hAnsi="Arial" w:hint="default"/>
      </w:rPr>
    </w:lvl>
    <w:lvl w:ilvl="4" w:tplc="7954EC42" w:tentative="1">
      <w:start w:val="1"/>
      <w:numFmt w:val="bullet"/>
      <w:lvlText w:val="•"/>
      <w:lvlJc w:val="left"/>
      <w:pPr>
        <w:tabs>
          <w:tab w:val="num" w:pos="3600"/>
        </w:tabs>
        <w:ind w:left="3600" w:hanging="360"/>
      </w:pPr>
      <w:rPr>
        <w:rFonts w:ascii="Arial" w:hAnsi="Arial" w:hint="default"/>
      </w:rPr>
    </w:lvl>
    <w:lvl w:ilvl="5" w:tplc="691E2C4A" w:tentative="1">
      <w:start w:val="1"/>
      <w:numFmt w:val="bullet"/>
      <w:lvlText w:val="•"/>
      <w:lvlJc w:val="left"/>
      <w:pPr>
        <w:tabs>
          <w:tab w:val="num" w:pos="4320"/>
        </w:tabs>
        <w:ind w:left="4320" w:hanging="360"/>
      </w:pPr>
      <w:rPr>
        <w:rFonts w:ascii="Arial" w:hAnsi="Arial" w:hint="default"/>
      </w:rPr>
    </w:lvl>
    <w:lvl w:ilvl="6" w:tplc="7D102DC6" w:tentative="1">
      <w:start w:val="1"/>
      <w:numFmt w:val="bullet"/>
      <w:lvlText w:val="•"/>
      <w:lvlJc w:val="left"/>
      <w:pPr>
        <w:tabs>
          <w:tab w:val="num" w:pos="5040"/>
        </w:tabs>
        <w:ind w:left="5040" w:hanging="360"/>
      </w:pPr>
      <w:rPr>
        <w:rFonts w:ascii="Arial" w:hAnsi="Arial" w:hint="default"/>
      </w:rPr>
    </w:lvl>
    <w:lvl w:ilvl="7" w:tplc="7B002F62" w:tentative="1">
      <w:start w:val="1"/>
      <w:numFmt w:val="bullet"/>
      <w:lvlText w:val="•"/>
      <w:lvlJc w:val="left"/>
      <w:pPr>
        <w:tabs>
          <w:tab w:val="num" w:pos="5760"/>
        </w:tabs>
        <w:ind w:left="5760" w:hanging="360"/>
      </w:pPr>
      <w:rPr>
        <w:rFonts w:ascii="Arial" w:hAnsi="Arial" w:hint="default"/>
      </w:rPr>
    </w:lvl>
    <w:lvl w:ilvl="8" w:tplc="3B3A9798" w:tentative="1">
      <w:start w:val="1"/>
      <w:numFmt w:val="bullet"/>
      <w:lvlText w:val="•"/>
      <w:lvlJc w:val="left"/>
      <w:pPr>
        <w:tabs>
          <w:tab w:val="num" w:pos="6480"/>
        </w:tabs>
        <w:ind w:left="6480" w:hanging="360"/>
      </w:pPr>
      <w:rPr>
        <w:rFonts w:ascii="Arial" w:hAnsi="Arial" w:hint="default"/>
      </w:rPr>
    </w:lvl>
  </w:abstractNum>
  <w:abstractNum w:abstractNumId="6">
    <w:nsid w:val="07DC41AB"/>
    <w:multiLevelType w:val="hybridMultilevel"/>
    <w:tmpl w:val="0846CAAC"/>
    <w:lvl w:ilvl="0" w:tplc="E2EAEF6E">
      <w:start w:val="1"/>
      <w:numFmt w:val="bullet"/>
      <w:lvlText w:val="•"/>
      <w:lvlJc w:val="left"/>
      <w:pPr>
        <w:tabs>
          <w:tab w:val="num" w:pos="720"/>
        </w:tabs>
        <w:ind w:left="720" w:hanging="360"/>
      </w:pPr>
      <w:rPr>
        <w:rFonts w:ascii="Arial" w:hAnsi="Arial" w:hint="default"/>
      </w:rPr>
    </w:lvl>
    <w:lvl w:ilvl="1" w:tplc="F8543FD0" w:tentative="1">
      <w:start w:val="1"/>
      <w:numFmt w:val="bullet"/>
      <w:lvlText w:val="•"/>
      <w:lvlJc w:val="left"/>
      <w:pPr>
        <w:tabs>
          <w:tab w:val="num" w:pos="1440"/>
        </w:tabs>
        <w:ind w:left="1440" w:hanging="360"/>
      </w:pPr>
      <w:rPr>
        <w:rFonts w:ascii="Arial" w:hAnsi="Arial" w:hint="default"/>
      </w:rPr>
    </w:lvl>
    <w:lvl w:ilvl="2" w:tplc="7C6A632E" w:tentative="1">
      <w:start w:val="1"/>
      <w:numFmt w:val="bullet"/>
      <w:lvlText w:val="•"/>
      <w:lvlJc w:val="left"/>
      <w:pPr>
        <w:tabs>
          <w:tab w:val="num" w:pos="2160"/>
        </w:tabs>
        <w:ind w:left="2160" w:hanging="360"/>
      </w:pPr>
      <w:rPr>
        <w:rFonts w:ascii="Arial" w:hAnsi="Arial" w:hint="default"/>
      </w:rPr>
    </w:lvl>
    <w:lvl w:ilvl="3" w:tplc="5EBCAF98" w:tentative="1">
      <w:start w:val="1"/>
      <w:numFmt w:val="bullet"/>
      <w:lvlText w:val="•"/>
      <w:lvlJc w:val="left"/>
      <w:pPr>
        <w:tabs>
          <w:tab w:val="num" w:pos="2880"/>
        </w:tabs>
        <w:ind w:left="2880" w:hanging="360"/>
      </w:pPr>
      <w:rPr>
        <w:rFonts w:ascii="Arial" w:hAnsi="Arial" w:hint="default"/>
      </w:rPr>
    </w:lvl>
    <w:lvl w:ilvl="4" w:tplc="D0144A78" w:tentative="1">
      <w:start w:val="1"/>
      <w:numFmt w:val="bullet"/>
      <w:lvlText w:val="•"/>
      <w:lvlJc w:val="left"/>
      <w:pPr>
        <w:tabs>
          <w:tab w:val="num" w:pos="3600"/>
        </w:tabs>
        <w:ind w:left="3600" w:hanging="360"/>
      </w:pPr>
      <w:rPr>
        <w:rFonts w:ascii="Arial" w:hAnsi="Arial" w:hint="default"/>
      </w:rPr>
    </w:lvl>
    <w:lvl w:ilvl="5" w:tplc="4ED4A772" w:tentative="1">
      <w:start w:val="1"/>
      <w:numFmt w:val="bullet"/>
      <w:lvlText w:val="•"/>
      <w:lvlJc w:val="left"/>
      <w:pPr>
        <w:tabs>
          <w:tab w:val="num" w:pos="4320"/>
        </w:tabs>
        <w:ind w:left="4320" w:hanging="360"/>
      </w:pPr>
      <w:rPr>
        <w:rFonts w:ascii="Arial" w:hAnsi="Arial" w:hint="default"/>
      </w:rPr>
    </w:lvl>
    <w:lvl w:ilvl="6" w:tplc="5F06BD18" w:tentative="1">
      <w:start w:val="1"/>
      <w:numFmt w:val="bullet"/>
      <w:lvlText w:val="•"/>
      <w:lvlJc w:val="left"/>
      <w:pPr>
        <w:tabs>
          <w:tab w:val="num" w:pos="5040"/>
        </w:tabs>
        <w:ind w:left="5040" w:hanging="360"/>
      </w:pPr>
      <w:rPr>
        <w:rFonts w:ascii="Arial" w:hAnsi="Arial" w:hint="default"/>
      </w:rPr>
    </w:lvl>
    <w:lvl w:ilvl="7" w:tplc="B568D616" w:tentative="1">
      <w:start w:val="1"/>
      <w:numFmt w:val="bullet"/>
      <w:lvlText w:val="•"/>
      <w:lvlJc w:val="left"/>
      <w:pPr>
        <w:tabs>
          <w:tab w:val="num" w:pos="5760"/>
        </w:tabs>
        <w:ind w:left="5760" w:hanging="360"/>
      </w:pPr>
      <w:rPr>
        <w:rFonts w:ascii="Arial" w:hAnsi="Arial" w:hint="default"/>
      </w:rPr>
    </w:lvl>
    <w:lvl w:ilvl="8" w:tplc="9BC4257A" w:tentative="1">
      <w:start w:val="1"/>
      <w:numFmt w:val="bullet"/>
      <w:lvlText w:val="•"/>
      <w:lvlJc w:val="left"/>
      <w:pPr>
        <w:tabs>
          <w:tab w:val="num" w:pos="6480"/>
        </w:tabs>
        <w:ind w:left="6480" w:hanging="360"/>
      </w:pPr>
      <w:rPr>
        <w:rFonts w:ascii="Arial" w:hAnsi="Arial" w:hint="default"/>
      </w:rPr>
    </w:lvl>
  </w:abstractNum>
  <w:abstractNum w:abstractNumId="7">
    <w:nsid w:val="08F24BCF"/>
    <w:multiLevelType w:val="hybridMultilevel"/>
    <w:tmpl w:val="3340AAD4"/>
    <w:lvl w:ilvl="0" w:tplc="01AA18A6">
      <w:start w:val="1"/>
      <w:numFmt w:val="bullet"/>
      <w:lvlText w:val="•"/>
      <w:lvlJc w:val="left"/>
      <w:pPr>
        <w:tabs>
          <w:tab w:val="num" w:pos="720"/>
        </w:tabs>
        <w:ind w:left="720" w:hanging="360"/>
      </w:pPr>
      <w:rPr>
        <w:rFonts w:ascii="Arial" w:hAnsi="Arial" w:hint="default"/>
      </w:rPr>
    </w:lvl>
    <w:lvl w:ilvl="1" w:tplc="053C3CB6" w:tentative="1">
      <w:start w:val="1"/>
      <w:numFmt w:val="bullet"/>
      <w:lvlText w:val="•"/>
      <w:lvlJc w:val="left"/>
      <w:pPr>
        <w:tabs>
          <w:tab w:val="num" w:pos="1440"/>
        </w:tabs>
        <w:ind w:left="1440" w:hanging="360"/>
      </w:pPr>
      <w:rPr>
        <w:rFonts w:ascii="Arial" w:hAnsi="Arial" w:hint="default"/>
      </w:rPr>
    </w:lvl>
    <w:lvl w:ilvl="2" w:tplc="646258DE" w:tentative="1">
      <w:start w:val="1"/>
      <w:numFmt w:val="bullet"/>
      <w:lvlText w:val="•"/>
      <w:lvlJc w:val="left"/>
      <w:pPr>
        <w:tabs>
          <w:tab w:val="num" w:pos="2160"/>
        </w:tabs>
        <w:ind w:left="2160" w:hanging="360"/>
      </w:pPr>
      <w:rPr>
        <w:rFonts w:ascii="Arial" w:hAnsi="Arial" w:hint="default"/>
      </w:rPr>
    </w:lvl>
    <w:lvl w:ilvl="3" w:tplc="A0DA6C26" w:tentative="1">
      <w:start w:val="1"/>
      <w:numFmt w:val="bullet"/>
      <w:lvlText w:val="•"/>
      <w:lvlJc w:val="left"/>
      <w:pPr>
        <w:tabs>
          <w:tab w:val="num" w:pos="2880"/>
        </w:tabs>
        <w:ind w:left="2880" w:hanging="360"/>
      </w:pPr>
      <w:rPr>
        <w:rFonts w:ascii="Arial" w:hAnsi="Arial" w:hint="default"/>
      </w:rPr>
    </w:lvl>
    <w:lvl w:ilvl="4" w:tplc="8780BC18" w:tentative="1">
      <w:start w:val="1"/>
      <w:numFmt w:val="bullet"/>
      <w:lvlText w:val="•"/>
      <w:lvlJc w:val="left"/>
      <w:pPr>
        <w:tabs>
          <w:tab w:val="num" w:pos="3600"/>
        </w:tabs>
        <w:ind w:left="3600" w:hanging="360"/>
      </w:pPr>
      <w:rPr>
        <w:rFonts w:ascii="Arial" w:hAnsi="Arial" w:hint="default"/>
      </w:rPr>
    </w:lvl>
    <w:lvl w:ilvl="5" w:tplc="569058DE" w:tentative="1">
      <w:start w:val="1"/>
      <w:numFmt w:val="bullet"/>
      <w:lvlText w:val="•"/>
      <w:lvlJc w:val="left"/>
      <w:pPr>
        <w:tabs>
          <w:tab w:val="num" w:pos="4320"/>
        </w:tabs>
        <w:ind w:left="4320" w:hanging="360"/>
      </w:pPr>
      <w:rPr>
        <w:rFonts w:ascii="Arial" w:hAnsi="Arial" w:hint="default"/>
      </w:rPr>
    </w:lvl>
    <w:lvl w:ilvl="6" w:tplc="ABA8BE30" w:tentative="1">
      <w:start w:val="1"/>
      <w:numFmt w:val="bullet"/>
      <w:lvlText w:val="•"/>
      <w:lvlJc w:val="left"/>
      <w:pPr>
        <w:tabs>
          <w:tab w:val="num" w:pos="5040"/>
        </w:tabs>
        <w:ind w:left="5040" w:hanging="360"/>
      </w:pPr>
      <w:rPr>
        <w:rFonts w:ascii="Arial" w:hAnsi="Arial" w:hint="default"/>
      </w:rPr>
    </w:lvl>
    <w:lvl w:ilvl="7" w:tplc="DF9AD8BC" w:tentative="1">
      <w:start w:val="1"/>
      <w:numFmt w:val="bullet"/>
      <w:lvlText w:val="•"/>
      <w:lvlJc w:val="left"/>
      <w:pPr>
        <w:tabs>
          <w:tab w:val="num" w:pos="5760"/>
        </w:tabs>
        <w:ind w:left="5760" w:hanging="360"/>
      </w:pPr>
      <w:rPr>
        <w:rFonts w:ascii="Arial" w:hAnsi="Arial" w:hint="default"/>
      </w:rPr>
    </w:lvl>
    <w:lvl w:ilvl="8" w:tplc="2C04DD42" w:tentative="1">
      <w:start w:val="1"/>
      <w:numFmt w:val="bullet"/>
      <w:lvlText w:val="•"/>
      <w:lvlJc w:val="left"/>
      <w:pPr>
        <w:tabs>
          <w:tab w:val="num" w:pos="6480"/>
        </w:tabs>
        <w:ind w:left="6480" w:hanging="360"/>
      </w:pPr>
      <w:rPr>
        <w:rFonts w:ascii="Arial" w:hAnsi="Arial" w:hint="default"/>
      </w:rPr>
    </w:lvl>
  </w:abstractNum>
  <w:abstractNum w:abstractNumId="8">
    <w:nsid w:val="0A0D4F1E"/>
    <w:multiLevelType w:val="hybridMultilevel"/>
    <w:tmpl w:val="DB62DE6E"/>
    <w:lvl w:ilvl="0" w:tplc="D9D676E6">
      <w:start w:val="1"/>
      <w:numFmt w:val="bullet"/>
      <w:lvlText w:val="•"/>
      <w:lvlJc w:val="left"/>
      <w:pPr>
        <w:tabs>
          <w:tab w:val="num" w:pos="720"/>
        </w:tabs>
        <w:ind w:left="720" w:hanging="360"/>
      </w:pPr>
      <w:rPr>
        <w:rFonts w:ascii="Arial" w:hAnsi="Arial" w:hint="default"/>
      </w:rPr>
    </w:lvl>
    <w:lvl w:ilvl="1" w:tplc="B8145F20" w:tentative="1">
      <w:start w:val="1"/>
      <w:numFmt w:val="bullet"/>
      <w:lvlText w:val="•"/>
      <w:lvlJc w:val="left"/>
      <w:pPr>
        <w:tabs>
          <w:tab w:val="num" w:pos="1440"/>
        </w:tabs>
        <w:ind w:left="1440" w:hanging="360"/>
      </w:pPr>
      <w:rPr>
        <w:rFonts w:ascii="Arial" w:hAnsi="Arial" w:hint="default"/>
      </w:rPr>
    </w:lvl>
    <w:lvl w:ilvl="2" w:tplc="E5B6FB16" w:tentative="1">
      <w:start w:val="1"/>
      <w:numFmt w:val="bullet"/>
      <w:lvlText w:val="•"/>
      <w:lvlJc w:val="left"/>
      <w:pPr>
        <w:tabs>
          <w:tab w:val="num" w:pos="2160"/>
        </w:tabs>
        <w:ind w:left="2160" w:hanging="360"/>
      </w:pPr>
      <w:rPr>
        <w:rFonts w:ascii="Arial" w:hAnsi="Arial" w:hint="default"/>
      </w:rPr>
    </w:lvl>
    <w:lvl w:ilvl="3" w:tplc="2C3EB406" w:tentative="1">
      <w:start w:val="1"/>
      <w:numFmt w:val="bullet"/>
      <w:lvlText w:val="•"/>
      <w:lvlJc w:val="left"/>
      <w:pPr>
        <w:tabs>
          <w:tab w:val="num" w:pos="2880"/>
        </w:tabs>
        <w:ind w:left="2880" w:hanging="360"/>
      </w:pPr>
      <w:rPr>
        <w:rFonts w:ascii="Arial" w:hAnsi="Arial" w:hint="default"/>
      </w:rPr>
    </w:lvl>
    <w:lvl w:ilvl="4" w:tplc="F38E36C0" w:tentative="1">
      <w:start w:val="1"/>
      <w:numFmt w:val="bullet"/>
      <w:lvlText w:val="•"/>
      <w:lvlJc w:val="left"/>
      <w:pPr>
        <w:tabs>
          <w:tab w:val="num" w:pos="3600"/>
        </w:tabs>
        <w:ind w:left="3600" w:hanging="360"/>
      </w:pPr>
      <w:rPr>
        <w:rFonts w:ascii="Arial" w:hAnsi="Arial" w:hint="default"/>
      </w:rPr>
    </w:lvl>
    <w:lvl w:ilvl="5" w:tplc="EF1474DC" w:tentative="1">
      <w:start w:val="1"/>
      <w:numFmt w:val="bullet"/>
      <w:lvlText w:val="•"/>
      <w:lvlJc w:val="left"/>
      <w:pPr>
        <w:tabs>
          <w:tab w:val="num" w:pos="4320"/>
        </w:tabs>
        <w:ind w:left="4320" w:hanging="360"/>
      </w:pPr>
      <w:rPr>
        <w:rFonts w:ascii="Arial" w:hAnsi="Arial" w:hint="default"/>
      </w:rPr>
    </w:lvl>
    <w:lvl w:ilvl="6" w:tplc="A1C0DC60" w:tentative="1">
      <w:start w:val="1"/>
      <w:numFmt w:val="bullet"/>
      <w:lvlText w:val="•"/>
      <w:lvlJc w:val="left"/>
      <w:pPr>
        <w:tabs>
          <w:tab w:val="num" w:pos="5040"/>
        </w:tabs>
        <w:ind w:left="5040" w:hanging="360"/>
      </w:pPr>
      <w:rPr>
        <w:rFonts w:ascii="Arial" w:hAnsi="Arial" w:hint="default"/>
      </w:rPr>
    </w:lvl>
    <w:lvl w:ilvl="7" w:tplc="D8BAF906" w:tentative="1">
      <w:start w:val="1"/>
      <w:numFmt w:val="bullet"/>
      <w:lvlText w:val="•"/>
      <w:lvlJc w:val="left"/>
      <w:pPr>
        <w:tabs>
          <w:tab w:val="num" w:pos="5760"/>
        </w:tabs>
        <w:ind w:left="5760" w:hanging="360"/>
      </w:pPr>
      <w:rPr>
        <w:rFonts w:ascii="Arial" w:hAnsi="Arial" w:hint="default"/>
      </w:rPr>
    </w:lvl>
    <w:lvl w:ilvl="8" w:tplc="19B6AF52" w:tentative="1">
      <w:start w:val="1"/>
      <w:numFmt w:val="bullet"/>
      <w:lvlText w:val="•"/>
      <w:lvlJc w:val="left"/>
      <w:pPr>
        <w:tabs>
          <w:tab w:val="num" w:pos="6480"/>
        </w:tabs>
        <w:ind w:left="6480" w:hanging="360"/>
      </w:pPr>
      <w:rPr>
        <w:rFonts w:ascii="Arial" w:hAnsi="Arial" w:hint="default"/>
      </w:rPr>
    </w:lvl>
  </w:abstractNum>
  <w:abstractNum w:abstractNumId="9">
    <w:nsid w:val="0EA62538"/>
    <w:multiLevelType w:val="hybridMultilevel"/>
    <w:tmpl w:val="234C9818"/>
    <w:lvl w:ilvl="0" w:tplc="3F1EF24C">
      <w:start w:val="1"/>
      <w:numFmt w:val="bullet"/>
      <w:lvlText w:val="•"/>
      <w:lvlJc w:val="left"/>
      <w:pPr>
        <w:tabs>
          <w:tab w:val="num" w:pos="720"/>
        </w:tabs>
        <w:ind w:left="720" w:hanging="360"/>
      </w:pPr>
      <w:rPr>
        <w:rFonts w:ascii="Arial" w:hAnsi="Arial" w:hint="default"/>
      </w:rPr>
    </w:lvl>
    <w:lvl w:ilvl="1" w:tplc="181AE47C" w:tentative="1">
      <w:start w:val="1"/>
      <w:numFmt w:val="bullet"/>
      <w:lvlText w:val="•"/>
      <w:lvlJc w:val="left"/>
      <w:pPr>
        <w:tabs>
          <w:tab w:val="num" w:pos="1440"/>
        </w:tabs>
        <w:ind w:left="1440" w:hanging="360"/>
      </w:pPr>
      <w:rPr>
        <w:rFonts w:ascii="Arial" w:hAnsi="Arial" w:hint="default"/>
      </w:rPr>
    </w:lvl>
    <w:lvl w:ilvl="2" w:tplc="030EABCE" w:tentative="1">
      <w:start w:val="1"/>
      <w:numFmt w:val="bullet"/>
      <w:lvlText w:val="•"/>
      <w:lvlJc w:val="left"/>
      <w:pPr>
        <w:tabs>
          <w:tab w:val="num" w:pos="2160"/>
        </w:tabs>
        <w:ind w:left="2160" w:hanging="360"/>
      </w:pPr>
      <w:rPr>
        <w:rFonts w:ascii="Arial" w:hAnsi="Arial" w:hint="default"/>
      </w:rPr>
    </w:lvl>
    <w:lvl w:ilvl="3" w:tplc="8BB65E7E" w:tentative="1">
      <w:start w:val="1"/>
      <w:numFmt w:val="bullet"/>
      <w:lvlText w:val="•"/>
      <w:lvlJc w:val="left"/>
      <w:pPr>
        <w:tabs>
          <w:tab w:val="num" w:pos="2880"/>
        </w:tabs>
        <w:ind w:left="2880" w:hanging="360"/>
      </w:pPr>
      <w:rPr>
        <w:rFonts w:ascii="Arial" w:hAnsi="Arial" w:hint="default"/>
      </w:rPr>
    </w:lvl>
    <w:lvl w:ilvl="4" w:tplc="639E33F8" w:tentative="1">
      <w:start w:val="1"/>
      <w:numFmt w:val="bullet"/>
      <w:lvlText w:val="•"/>
      <w:lvlJc w:val="left"/>
      <w:pPr>
        <w:tabs>
          <w:tab w:val="num" w:pos="3600"/>
        </w:tabs>
        <w:ind w:left="3600" w:hanging="360"/>
      </w:pPr>
      <w:rPr>
        <w:rFonts w:ascii="Arial" w:hAnsi="Arial" w:hint="default"/>
      </w:rPr>
    </w:lvl>
    <w:lvl w:ilvl="5" w:tplc="39086E72" w:tentative="1">
      <w:start w:val="1"/>
      <w:numFmt w:val="bullet"/>
      <w:lvlText w:val="•"/>
      <w:lvlJc w:val="left"/>
      <w:pPr>
        <w:tabs>
          <w:tab w:val="num" w:pos="4320"/>
        </w:tabs>
        <w:ind w:left="4320" w:hanging="360"/>
      </w:pPr>
      <w:rPr>
        <w:rFonts w:ascii="Arial" w:hAnsi="Arial" w:hint="default"/>
      </w:rPr>
    </w:lvl>
    <w:lvl w:ilvl="6" w:tplc="680E65AC" w:tentative="1">
      <w:start w:val="1"/>
      <w:numFmt w:val="bullet"/>
      <w:lvlText w:val="•"/>
      <w:lvlJc w:val="left"/>
      <w:pPr>
        <w:tabs>
          <w:tab w:val="num" w:pos="5040"/>
        </w:tabs>
        <w:ind w:left="5040" w:hanging="360"/>
      </w:pPr>
      <w:rPr>
        <w:rFonts w:ascii="Arial" w:hAnsi="Arial" w:hint="default"/>
      </w:rPr>
    </w:lvl>
    <w:lvl w:ilvl="7" w:tplc="E8106FCA" w:tentative="1">
      <w:start w:val="1"/>
      <w:numFmt w:val="bullet"/>
      <w:lvlText w:val="•"/>
      <w:lvlJc w:val="left"/>
      <w:pPr>
        <w:tabs>
          <w:tab w:val="num" w:pos="5760"/>
        </w:tabs>
        <w:ind w:left="5760" w:hanging="360"/>
      </w:pPr>
      <w:rPr>
        <w:rFonts w:ascii="Arial" w:hAnsi="Arial" w:hint="default"/>
      </w:rPr>
    </w:lvl>
    <w:lvl w:ilvl="8" w:tplc="39387ECC" w:tentative="1">
      <w:start w:val="1"/>
      <w:numFmt w:val="bullet"/>
      <w:lvlText w:val="•"/>
      <w:lvlJc w:val="left"/>
      <w:pPr>
        <w:tabs>
          <w:tab w:val="num" w:pos="6480"/>
        </w:tabs>
        <w:ind w:left="6480" w:hanging="360"/>
      </w:pPr>
      <w:rPr>
        <w:rFonts w:ascii="Arial" w:hAnsi="Arial" w:hint="default"/>
      </w:rPr>
    </w:lvl>
  </w:abstractNum>
  <w:abstractNum w:abstractNumId="10">
    <w:nsid w:val="0EFA3CB9"/>
    <w:multiLevelType w:val="hybridMultilevel"/>
    <w:tmpl w:val="A1A25540"/>
    <w:lvl w:ilvl="0" w:tplc="F81627DA">
      <w:start w:val="1"/>
      <w:numFmt w:val="bullet"/>
      <w:lvlText w:val="•"/>
      <w:lvlJc w:val="left"/>
      <w:pPr>
        <w:tabs>
          <w:tab w:val="num" w:pos="720"/>
        </w:tabs>
        <w:ind w:left="720" w:hanging="360"/>
      </w:pPr>
      <w:rPr>
        <w:rFonts w:ascii="Arial" w:hAnsi="Arial" w:hint="default"/>
      </w:rPr>
    </w:lvl>
    <w:lvl w:ilvl="1" w:tplc="31222CB2" w:tentative="1">
      <w:start w:val="1"/>
      <w:numFmt w:val="bullet"/>
      <w:lvlText w:val="•"/>
      <w:lvlJc w:val="left"/>
      <w:pPr>
        <w:tabs>
          <w:tab w:val="num" w:pos="1440"/>
        </w:tabs>
        <w:ind w:left="1440" w:hanging="360"/>
      </w:pPr>
      <w:rPr>
        <w:rFonts w:ascii="Arial" w:hAnsi="Arial" w:hint="default"/>
      </w:rPr>
    </w:lvl>
    <w:lvl w:ilvl="2" w:tplc="112C1494" w:tentative="1">
      <w:start w:val="1"/>
      <w:numFmt w:val="bullet"/>
      <w:lvlText w:val="•"/>
      <w:lvlJc w:val="left"/>
      <w:pPr>
        <w:tabs>
          <w:tab w:val="num" w:pos="2160"/>
        </w:tabs>
        <w:ind w:left="2160" w:hanging="360"/>
      </w:pPr>
      <w:rPr>
        <w:rFonts w:ascii="Arial" w:hAnsi="Arial" w:hint="default"/>
      </w:rPr>
    </w:lvl>
    <w:lvl w:ilvl="3" w:tplc="B4B88ED4" w:tentative="1">
      <w:start w:val="1"/>
      <w:numFmt w:val="bullet"/>
      <w:lvlText w:val="•"/>
      <w:lvlJc w:val="left"/>
      <w:pPr>
        <w:tabs>
          <w:tab w:val="num" w:pos="2880"/>
        </w:tabs>
        <w:ind w:left="2880" w:hanging="360"/>
      </w:pPr>
      <w:rPr>
        <w:rFonts w:ascii="Arial" w:hAnsi="Arial" w:hint="default"/>
      </w:rPr>
    </w:lvl>
    <w:lvl w:ilvl="4" w:tplc="E93AECDC" w:tentative="1">
      <w:start w:val="1"/>
      <w:numFmt w:val="bullet"/>
      <w:lvlText w:val="•"/>
      <w:lvlJc w:val="left"/>
      <w:pPr>
        <w:tabs>
          <w:tab w:val="num" w:pos="3600"/>
        </w:tabs>
        <w:ind w:left="3600" w:hanging="360"/>
      </w:pPr>
      <w:rPr>
        <w:rFonts w:ascii="Arial" w:hAnsi="Arial" w:hint="default"/>
      </w:rPr>
    </w:lvl>
    <w:lvl w:ilvl="5" w:tplc="5664A0EA" w:tentative="1">
      <w:start w:val="1"/>
      <w:numFmt w:val="bullet"/>
      <w:lvlText w:val="•"/>
      <w:lvlJc w:val="left"/>
      <w:pPr>
        <w:tabs>
          <w:tab w:val="num" w:pos="4320"/>
        </w:tabs>
        <w:ind w:left="4320" w:hanging="360"/>
      </w:pPr>
      <w:rPr>
        <w:rFonts w:ascii="Arial" w:hAnsi="Arial" w:hint="default"/>
      </w:rPr>
    </w:lvl>
    <w:lvl w:ilvl="6" w:tplc="9FFCFA82" w:tentative="1">
      <w:start w:val="1"/>
      <w:numFmt w:val="bullet"/>
      <w:lvlText w:val="•"/>
      <w:lvlJc w:val="left"/>
      <w:pPr>
        <w:tabs>
          <w:tab w:val="num" w:pos="5040"/>
        </w:tabs>
        <w:ind w:left="5040" w:hanging="360"/>
      </w:pPr>
      <w:rPr>
        <w:rFonts w:ascii="Arial" w:hAnsi="Arial" w:hint="default"/>
      </w:rPr>
    </w:lvl>
    <w:lvl w:ilvl="7" w:tplc="FE186E98" w:tentative="1">
      <w:start w:val="1"/>
      <w:numFmt w:val="bullet"/>
      <w:lvlText w:val="•"/>
      <w:lvlJc w:val="left"/>
      <w:pPr>
        <w:tabs>
          <w:tab w:val="num" w:pos="5760"/>
        </w:tabs>
        <w:ind w:left="5760" w:hanging="360"/>
      </w:pPr>
      <w:rPr>
        <w:rFonts w:ascii="Arial" w:hAnsi="Arial" w:hint="default"/>
      </w:rPr>
    </w:lvl>
    <w:lvl w:ilvl="8" w:tplc="2754205A" w:tentative="1">
      <w:start w:val="1"/>
      <w:numFmt w:val="bullet"/>
      <w:lvlText w:val="•"/>
      <w:lvlJc w:val="left"/>
      <w:pPr>
        <w:tabs>
          <w:tab w:val="num" w:pos="6480"/>
        </w:tabs>
        <w:ind w:left="6480" w:hanging="360"/>
      </w:pPr>
      <w:rPr>
        <w:rFonts w:ascii="Arial" w:hAnsi="Arial" w:hint="default"/>
      </w:rPr>
    </w:lvl>
  </w:abstractNum>
  <w:abstractNum w:abstractNumId="11">
    <w:nsid w:val="11505EDF"/>
    <w:multiLevelType w:val="hybridMultilevel"/>
    <w:tmpl w:val="DCF2DBE8"/>
    <w:lvl w:ilvl="0" w:tplc="016603F2">
      <w:start w:val="1"/>
      <w:numFmt w:val="bullet"/>
      <w:lvlText w:val="•"/>
      <w:lvlJc w:val="left"/>
      <w:pPr>
        <w:tabs>
          <w:tab w:val="num" w:pos="720"/>
        </w:tabs>
        <w:ind w:left="720" w:hanging="360"/>
      </w:pPr>
      <w:rPr>
        <w:rFonts w:ascii="Arial" w:hAnsi="Arial" w:hint="default"/>
      </w:rPr>
    </w:lvl>
    <w:lvl w:ilvl="1" w:tplc="DC0AE926" w:tentative="1">
      <w:start w:val="1"/>
      <w:numFmt w:val="bullet"/>
      <w:lvlText w:val="•"/>
      <w:lvlJc w:val="left"/>
      <w:pPr>
        <w:tabs>
          <w:tab w:val="num" w:pos="1440"/>
        </w:tabs>
        <w:ind w:left="1440" w:hanging="360"/>
      </w:pPr>
      <w:rPr>
        <w:rFonts w:ascii="Arial" w:hAnsi="Arial" w:hint="default"/>
      </w:rPr>
    </w:lvl>
    <w:lvl w:ilvl="2" w:tplc="FB9E7412" w:tentative="1">
      <w:start w:val="1"/>
      <w:numFmt w:val="bullet"/>
      <w:lvlText w:val="•"/>
      <w:lvlJc w:val="left"/>
      <w:pPr>
        <w:tabs>
          <w:tab w:val="num" w:pos="2160"/>
        </w:tabs>
        <w:ind w:left="2160" w:hanging="360"/>
      </w:pPr>
      <w:rPr>
        <w:rFonts w:ascii="Arial" w:hAnsi="Arial" w:hint="default"/>
      </w:rPr>
    </w:lvl>
    <w:lvl w:ilvl="3" w:tplc="602616DA" w:tentative="1">
      <w:start w:val="1"/>
      <w:numFmt w:val="bullet"/>
      <w:lvlText w:val="•"/>
      <w:lvlJc w:val="left"/>
      <w:pPr>
        <w:tabs>
          <w:tab w:val="num" w:pos="2880"/>
        </w:tabs>
        <w:ind w:left="2880" w:hanging="360"/>
      </w:pPr>
      <w:rPr>
        <w:rFonts w:ascii="Arial" w:hAnsi="Arial" w:hint="default"/>
      </w:rPr>
    </w:lvl>
    <w:lvl w:ilvl="4" w:tplc="FFBEA49C" w:tentative="1">
      <w:start w:val="1"/>
      <w:numFmt w:val="bullet"/>
      <w:lvlText w:val="•"/>
      <w:lvlJc w:val="left"/>
      <w:pPr>
        <w:tabs>
          <w:tab w:val="num" w:pos="3600"/>
        </w:tabs>
        <w:ind w:left="3600" w:hanging="360"/>
      </w:pPr>
      <w:rPr>
        <w:rFonts w:ascii="Arial" w:hAnsi="Arial" w:hint="default"/>
      </w:rPr>
    </w:lvl>
    <w:lvl w:ilvl="5" w:tplc="86BC3F48" w:tentative="1">
      <w:start w:val="1"/>
      <w:numFmt w:val="bullet"/>
      <w:lvlText w:val="•"/>
      <w:lvlJc w:val="left"/>
      <w:pPr>
        <w:tabs>
          <w:tab w:val="num" w:pos="4320"/>
        </w:tabs>
        <w:ind w:left="4320" w:hanging="360"/>
      </w:pPr>
      <w:rPr>
        <w:rFonts w:ascii="Arial" w:hAnsi="Arial" w:hint="default"/>
      </w:rPr>
    </w:lvl>
    <w:lvl w:ilvl="6" w:tplc="25CA3C84" w:tentative="1">
      <w:start w:val="1"/>
      <w:numFmt w:val="bullet"/>
      <w:lvlText w:val="•"/>
      <w:lvlJc w:val="left"/>
      <w:pPr>
        <w:tabs>
          <w:tab w:val="num" w:pos="5040"/>
        </w:tabs>
        <w:ind w:left="5040" w:hanging="360"/>
      </w:pPr>
      <w:rPr>
        <w:rFonts w:ascii="Arial" w:hAnsi="Arial" w:hint="default"/>
      </w:rPr>
    </w:lvl>
    <w:lvl w:ilvl="7" w:tplc="15BAC536" w:tentative="1">
      <w:start w:val="1"/>
      <w:numFmt w:val="bullet"/>
      <w:lvlText w:val="•"/>
      <w:lvlJc w:val="left"/>
      <w:pPr>
        <w:tabs>
          <w:tab w:val="num" w:pos="5760"/>
        </w:tabs>
        <w:ind w:left="5760" w:hanging="360"/>
      </w:pPr>
      <w:rPr>
        <w:rFonts w:ascii="Arial" w:hAnsi="Arial" w:hint="default"/>
      </w:rPr>
    </w:lvl>
    <w:lvl w:ilvl="8" w:tplc="1BB8AE10" w:tentative="1">
      <w:start w:val="1"/>
      <w:numFmt w:val="bullet"/>
      <w:lvlText w:val="•"/>
      <w:lvlJc w:val="left"/>
      <w:pPr>
        <w:tabs>
          <w:tab w:val="num" w:pos="6480"/>
        </w:tabs>
        <w:ind w:left="6480" w:hanging="360"/>
      </w:pPr>
      <w:rPr>
        <w:rFonts w:ascii="Arial" w:hAnsi="Arial" w:hint="default"/>
      </w:rPr>
    </w:lvl>
  </w:abstractNum>
  <w:abstractNum w:abstractNumId="12">
    <w:nsid w:val="12184F82"/>
    <w:multiLevelType w:val="hybridMultilevel"/>
    <w:tmpl w:val="F30EE870"/>
    <w:lvl w:ilvl="0" w:tplc="CE728D88">
      <w:start w:val="1"/>
      <w:numFmt w:val="bullet"/>
      <w:lvlText w:val="•"/>
      <w:lvlJc w:val="left"/>
      <w:pPr>
        <w:tabs>
          <w:tab w:val="num" w:pos="720"/>
        </w:tabs>
        <w:ind w:left="720" w:hanging="360"/>
      </w:pPr>
      <w:rPr>
        <w:rFonts w:ascii="Arial" w:hAnsi="Arial" w:hint="default"/>
      </w:rPr>
    </w:lvl>
    <w:lvl w:ilvl="1" w:tplc="1D442B40" w:tentative="1">
      <w:start w:val="1"/>
      <w:numFmt w:val="bullet"/>
      <w:lvlText w:val="•"/>
      <w:lvlJc w:val="left"/>
      <w:pPr>
        <w:tabs>
          <w:tab w:val="num" w:pos="1440"/>
        </w:tabs>
        <w:ind w:left="1440" w:hanging="360"/>
      </w:pPr>
      <w:rPr>
        <w:rFonts w:ascii="Arial" w:hAnsi="Arial" w:hint="default"/>
      </w:rPr>
    </w:lvl>
    <w:lvl w:ilvl="2" w:tplc="92729B22" w:tentative="1">
      <w:start w:val="1"/>
      <w:numFmt w:val="bullet"/>
      <w:lvlText w:val="•"/>
      <w:lvlJc w:val="left"/>
      <w:pPr>
        <w:tabs>
          <w:tab w:val="num" w:pos="2160"/>
        </w:tabs>
        <w:ind w:left="2160" w:hanging="360"/>
      </w:pPr>
      <w:rPr>
        <w:rFonts w:ascii="Arial" w:hAnsi="Arial" w:hint="default"/>
      </w:rPr>
    </w:lvl>
    <w:lvl w:ilvl="3" w:tplc="E7C06160" w:tentative="1">
      <w:start w:val="1"/>
      <w:numFmt w:val="bullet"/>
      <w:lvlText w:val="•"/>
      <w:lvlJc w:val="left"/>
      <w:pPr>
        <w:tabs>
          <w:tab w:val="num" w:pos="2880"/>
        </w:tabs>
        <w:ind w:left="2880" w:hanging="360"/>
      </w:pPr>
      <w:rPr>
        <w:rFonts w:ascii="Arial" w:hAnsi="Arial" w:hint="default"/>
      </w:rPr>
    </w:lvl>
    <w:lvl w:ilvl="4" w:tplc="371C8176" w:tentative="1">
      <w:start w:val="1"/>
      <w:numFmt w:val="bullet"/>
      <w:lvlText w:val="•"/>
      <w:lvlJc w:val="left"/>
      <w:pPr>
        <w:tabs>
          <w:tab w:val="num" w:pos="3600"/>
        </w:tabs>
        <w:ind w:left="3600" w:hanging="360"/>
      </w:pPr>
      <w:rPr>
        <w:rFonts w:ascii="Arial" w:hAnsi="Arial" w:hint="default"/>
      </w:rPr>
    </w:lvl>
    <w:lvl w:ilvl="5" w:tplc="05C836B8" w:tentative="1">
      <w:start w:val="1"/>
      <w:numFmt w:val="bullet"/>
      <w:lvlText w:val="•"/>
      <w:lvlJc w:val="left"/>
      <w:pPr>
        <w:tabs>
          <w:tab w:val="num" w:pos="4320"/>
        </w:tabs>
        <w:ind w:left="4320" w:hanging="360"/>
      </w:pPr>
      <w:rPr>
        <w:rFonts w:ascii="Arial" w:hAnsi="Arial" w:hint="default"/>
      </w:rPr>
    </w:lvl>
    <w:lvl w:ilvl="6" w:tplc="9F7C080A" w:tentative="1">
      <w:start w:val="1"/>
      <w:numFmt w:val="bullet"/>
      <w:lvlText w:val="•"/>
      <w:lvlJc w:val="left"/>
      <w:pPr>
        <w:tabs>
          <w:tab w:val="num" w:pos="5040"/>
        </w:tabs>
        <w:ind w:left="5040" w:hanging="360"/>
      </w:pPr>
      <w:rPr>
        <w:rFonts w:ascii="Arial" w:hAnsi="Arial" w:hint="default"/>
      </w:rPr>
    </w:lvl>
    <w:lvl w:ilvl="7" w:tplc="D2188884" w:tentative="1">
      <w:start w:val="1"/>
      <w:numFmt w:val="bullet"/>
      <w:lvlText w:val="•"/>
      <w:lvlJc w:val="left"/>
      <w:pPr>
        <w:tabs>
          <w:tab w:val="num" w:pos="5760"/>
        </w:tabs>
        <w:ind w:left="5760" w:hanging="360"/>
      </w:pPr>
      <w:rPr>
        <w:rFonts w:ascii="Arial" w:hAnsi="Arial" w:hint="default"/>
      </w:rPr>
    </w:lvl>
    <w:lvl w:ilvl="8" w:tplc="BACA52A6" w:tentative="1">
      <w:start w:val="1"/>
      <w:numFmt w:val="bullet"/>
      <w:lvlText w:val="•"/>
      <w:lvlJc w:val="left"/>
      <w:pPr>
        <w:tabs>
          <w:tab w:val="num" w:pos="6480"/>
        </w:tabs>
        <w:ind w:left="6480" w:hanging="360"/>
      </w:pPr>
      <w:rPr>
        <w:rFonts w:ascii="Arial" w:hAnsi="Arial" w:hint="default"/>
      </w:rPr>
    </w:lvl>
  </w:abstractNum>
  <w:abstractNum w:abstractNumId="13">
    <w:nsid w:val="13B94765"/>
    <w:multiLevelType w:val="hybridMultilevel"/>
    <w:tmpl w:val="69123BAC"/>
    <w:lvl w:ilvl="0" w:tplc="C72A34F2">
      <w:start w:val="1"/>
      <w:numFmt w:val="bullet"/>
      <w:lvlText w:val="•"/>
      <w:lvlJc w:val="left"/>
      <w:pPr>
        <w:tabs>
          <w:tab w:val="num" w:pos="720"/>
        </w:tabs>
        <w:ind w:left="720" w:hanging="360"/>
      </w:pPr>
      <w:rPr>
        <w:rFonts w:ascii="Arial" w:hAnsi="Arial" w:hint="default"/>
      </w:rPr>
    </w:lvl>
    <w:lvl w:ilvl="1" w:tplc="8F5890FC" w:tentative="1">
      <w:start w:val="1"/>
      <w:numFmt w:val="bullet"/>
      <w:lvlText w:val="•"/>
      <w:lvlJc w:val="left"/>
      <w:pPr>
        <w:tabs>
          <w:tab w:val="num" w:pos="1440"/>
        </w:tabs>
        <w:ind w:left="1440" w:hanging="360"/>
      </w:pPr>
      <w:rPr>
        <w:rFonts w:ascii="Arial" w:hAnsi="Arial" w:hint="default"/>
      </w:rPr>
    </w:lvl>
    <w:lvl w:ilvl="2" w:tplc="7D165520" w:tentative="1">
      <w:start w:val="1"/>
      <w:numFmt w:val="bullet"/>
      <w:lvlText w:val="•"/>
      <w:lvlJc w:val="left"/>
      <w:pPr>
        <w:tabs>
          <w:tab w:val="num" w:pos="2160"/>
        </w:tabs>
        <w:ind w:left="2160" w:hanging="360"/>
      </w:pPr>
      <w:rPr>
        <w:rFonts w:ascii="Arial" w:hAnsi="Arial" w:hint="default"/>
      </w:rPr>
    </w:lvl>
    <w:lvl w:ilvl="3" w:tplc="447E0B8E" w:tentative="1">
      <w:start w:val="1"/>
      <w:numFmt w:val="bullet"/>
      <w:lvlText w:val="•"/>
      <w:lvlJc w:val="left"/>
      <w:pPr>
        <w:tabs>
          <w:tab w:val="num" w:pos="2880"/>
        </w:tabs>
        <w:ind w:left="2880" w:hanging="360"/>
      </w:pPr>
      <w:rPr>
        <w:rFonts w:ascii="Arial" w:hAnsi="Arial" w:hint="default"/>
      </w:rPr>
    </w:lvl>
    <w:lvl w:ilvl="4" w:tplc="BBF89A1A" w:tentative="1">
      <w:start w:val="1"/>
      <w:numFmt w:val="bullet"/>
      <w:lvlText w:val="•"/>
      <w:lvlJc w:val="left"/>
      <w:pPr>
        <w:tabs>
          <w:tab w:val="num" w:pos="3600"/>
        </w:tabs>
        <w:ind w:left="3600" w:hanging="360"/>
      </w:pPr>
      <w:rPr>
        <w:rFonts w:ascii="Arial" w:hAnsi="Arial" w:hint="default"/>
      </w:rPr>
    </w:lvl>
    <w:lvl w:ilvl="5" w:tplc="4FF6E534" w:tentative="1">
      <w:start w:val="1"/>
      <w:numFmt w:val="bullet"/>
      <w:lvlText w:val="•"/>
      <w:lvlJc w:val="left"/>
      <w:pPr>
        <w:tabs>
          <w:tab w:val="num" w:pos="4320"/>
        </w:tabs>
        <w:ind w:left="4320" w:hanging="360"/>
      </w:pPr>
      <w:rPr>
        <w:rFonts w:ascii="Arial" w:hAnsi="Arial" w:hint="default"/>
      </w:rPr>
    </w:lvl>
    <w:lvl w:ilvl="6" w:tplc="A3EE5978" w:tentative="1">
      <w:start w:val="1"/>
      <w:numFmt w:val="bullet"/>
      <w:lvlText w:val="•"/>
      <w:lvlJc w:val="left"/>
      <w:pPr>
        <w:tabs>
          <w:tab w:val="num" w:pos="5040"/>
        </w:tabs>
        <w:ind w:left="5040" w:hanging="360"/>
      </w:pPr>
      <w:rPr>
        <w:rFonts w:ascii="Arial" w:hAnsi="Arial" w:hint="default"/>
      </w:rPr>
    </w:lvl>
    <w:lvl w:ilvl="7" w:tplc="E3E2FFCE" w:tentative="1">
      <w:start w:val="1"/>
      <w:numFmt w:val="bullet"/>
      <w:lvlText w:val="•"/>
      <w:lvlJc w:val="left"/>
      <w:pPr>
        <w:tabs>
          <w:tab w:val="num" w:pos="5760"/>
        </w:tabs>
        <w:ind w:left="5760" w:hanging="360"/>
      </w:pPr>
      <w:rPr>
        <w:rFonts w:ascii="Arial" w:hAnsi="Arial" w:hint="default"/>
      </w:rPr>
    </w:lvl>
    <w:lvl w:ilvl="8" w:tplc="269CA94E" w:tentative="1">
      <w:start w:val="1"/>
      <w:numFmt w:val="bullet"/>
      <w:lvlText w:val="•"/>
      <w:lvlJc w:val="left"/>
      <w:pPr>
        <w:tabs>
          <w:tab w:val="num" w:pos="6480"/>
        </w:tabs>
        <w:ind w:left="6480" w:hanging="360"/>
      </w:pPr>
      <w:rPr>
        <w:rFonts w:ascii="Arial" w:hAnsi="Arial" w:hint="default"/>
      </w:rPr>
    </w:lvl>
  </w:abstractNum>
  <w:abstractNum w:abstractNumId="14">
    <w:nsid w:val="15730309"/>
    <w:multiLevelType w:val="hybridMultilevel"/>
    <w:tmpl w:val="35EC1A28"/>
    <w:lvl w:ilvl="0" w:tplc="B38800CA">
      <w:start w:val="1"/>
      <w:numFmt w:val="bullet"/>
      <w:lvlText w:val="•"/>
      <w:lvlJc w:val="left"/>
      <w:pPr>
        <w:tabs>
          <w:tab w:val="num" w:pos="720"/>
        </w:tabs>
        <w:ind w:left="720" w:hanging="360"/>
      </w:pPr>
      <w:rPr>
        <w:rFonts w:ascii="Arial" w:hAnsi="Arial" w:hint="default"/>
      </w:rPr>
    </w:lvl>
    <w:lvl w:ilvl="1" w:tplc="87A8ACE0" w:tentative="1">
      <w:start w:val="1"/>
      <w:numFmt w:val="bullet"/>
      <w:lvlText w:val="•"/>
      <w:lvlJc w:val="left"/>
      <w:pPr>
        <w:tabs>
          <w:tab w:val="num" w:pos="1440"/>
        </w:tabs>
        <w:ind w:left="1440" w:hanging="360"/>
      </w:pPr>
      <w:rPr>
        <w:rFonts w:ascii="Arial" w:hAnsi="Arial" w:hint="default"/>
      </w:rPr>
    </w:lvl>
    <w:lvl w:ilvl="2" w:tplc="A180480E" w:tentative="1">
      <w:start w:val="1"/>
      <w:numFmt w:val="bullet"/>
      <w:lvlText w:val="•"/>
      <w:lvlJc w:val="left"/>
      <w:pPr>
        <w:tabs>
          <w:tab w:val="num" w:pos="2160"/>
        </w:tabs>
        <w:ind w:left="2160" w:hanging="360"/>
      </w:pPr>
      <w:rPr>
        <w:rFonts w:ascii="Arial" w:hAnsi="Arial" w:hint="default"/>
      </w:rPr>
    </w:lvl>
    <w:lvl w:ilvl="3" w:tplc="B6D0F11E" w:tentative="1">
      <w:start w:val="1"/>
      <w:numFmt w:val="bullet"/>
      <w:lvlText w:val="•"/>
      <w:lvlJc w:val="left"/>
      <w:pPr>
        <w:tabs>
          <w:tab w:val="num" w:pos="2880"/>
        </w:tabs>
        <w:ind w:left="2880" w:hanging="360"/>
      </w:pPr>
      <w:rPr>
        <w:rFonts w:ascii="Arial" w:hAnsi="Arial" w:hint="default"/>
      </w:rPr>
    </w:lvl>
    <w:lvl w:ilvl="4" w:tplc="9C807DC4" w:tentative="1">
      <w:start w:val="1"/>
      <w:numFmt w:val="bullet"/>
      <w:lvlText w:val="•"/>
      <w:lvlJc w:val="left"/>
      <w:pPr>
        <w:tabs>
          <w:tab w:val="num" w:pos="3600"/>
        </w:tabs>
        <w:ind w:left="3600" w:hanging="360"/>
      </w:pPr>
      <w:rPr>
        <w:rFonts w:ascii="Arial" w:hAnsi="Arial" w:hint="default"/>
      </w:rPr>
    </w:lvl>
    <w:lvl w:ilvl="5" w:tplc="2C8432E0" w:tentative="1">
      <w:start w:val="1"/>
      <w:numFmt w:val="bullet"/>
      <w:lvlText w:val="•"/>
      <w:lvlJc w:val="left"/>
      <w:pPr>
        <w:tabs>
          <w:tab w:val="num" w:pos="4320"/>
        </w:tabs>
        <w:ind w:left="4320" w:hanging="360"/>
      </w:pPr>
      <w:rPr>
        <w:rFonts w:ascii="Arial" w:hAnsi="Arial" w:hint="default"/>
      </w:rPr>
    </w:lvl>
    <w:lvl w:ilvl="6" w:tplc="4D54F624" w:tentative="1">
      <w:start w:val="1"/>
      <w:numFmt w:val="bullet"/>
      <w:lvlText w:val="•"/>
      <w:lvlJc w:val="left"/>
      <w:pPr>
        <w:tabs>
          <w:tab w:val="num" w:pos="5040"/>
        </w:tabs>
        <w:ind w:left="5040" w:hanging="360"/>
      </w:pPr>
      <w:rPr>
        <w:rFonts w:ascii="Arial" w:hAnsi="Arial" w:hint="default"/>
      </w:rPr>
    </w:lvl>
    <w:lvl w:ilvl="7" w:tplc="88942A3C" w:tentative="1">
      <w:start w:val="1"/>
      <w:numFmt w:val="bullet"/>
      <w:lvlText w:val="•"/>
      <w:lvlJc w:val="left"/>
      <w:pPr>
        <w:tabs>
          <w:tab w:val="num" w:pos="5760"/>
        </w:tabs>
        <w:ind w:left="5760" w:hanging="360"/>
      </w:pPr>
      <w:rPr>
        <w:rFonts w:ascii="Arial" w:hAnsi="Arial" w:hint="default"/>
      </w:rPr>
    </w:lvl>
    <w:lvl w:ilvl="8" w:tplc="9A12277C" w:tentative="1">
      <w:start w:val="1"/>
      <w:numFmt w:val="bullet"/>
      <w:lvlText w:val="•"/>
      <w:lvlJc w:val="left"/>
      <w:pPr>
        <w:tabs>
          <w:tab w:val="num" w:pos="6480"/>
        </w:tabs>
        <w:ind w:left="6480" w:hanging="360"/>
      </w:pPr>
      <w:rPr>
        <w:rFonts w:ascii="Arial" w:hAnsi="Arial" w:hint="default"/>
      </w:rPr>
    </w:lvl>
  </w:abstractNum>
  <w:abstractNum w:abstractNumId="15">
    <w:nsid w:val="192B317E"/>
    <w:multiLevelType w:val="hybridMultilevel"/>
    <w:tmpl w:val="D418466E"/>
    <w:lvl w:ilvl="0" w:tplc="6ED43904">
      <w:start w:val="1"/>
      <w:numFmt w:val="bullet"/>
      <w:lvlText w:val="•"/>
      <w:lvlJc w:val="left"/>
      <w:pPr>
        <w:tabs>
          <w:tab w:val="num" w:pos="720"/>
        </w:tabs>
        <w:ind w:left="720" w:hanging="360"/>
      </w:pPr>
      <w:rPr>
        <w:rFonts w:ascii="Arial" w:hAnsi="Arial" w:hint="default"/>
      </w:rPr>
    </w:lvl>
    <w:lvl w:ilvl="1" w:tplc="D214FEA0" w:tentative="1">
      <w:start w:val="1"/>
      <w:numFmt w:val="bullet"/>
      <w:lvlText w:val="•"/>
      <w:lvlJc w:val="left"/>
      <w:pPr>
        <w:tabs>
          <w:tab w:val="num" w:pos="1440"/>
        </w:tabs>
        <w:ind w:left="1440" w:hanging="360"/>
      </w:pPr>
      <w:rPr>
        <w:rFonts w:ascii="Arial" w:hAnsi="Arial" w:hint="default"/>
      </w:rPr>
    </w:lvl>
    <w:lvl w:ilvl="2" w:tplc="0BB698F0" w:tentative="1">
      <w:start w:val="1"/>
      <w:numFmt w:val="bullet"/>
      <w:lvlText w:val="•"/>
      <w:lvlJc w:val="left"/>
      <w:pPr>
        <w:tabs>
          <w:tab w:val="num" w:pos="2160"/>
        </w:tabs>
        <w:ind w:left="2160" w:hanging="360"/>
      </w:pPr>
      <w:rPr>
        <w:rFonts w:ascii="Arial" w:hAnsi="Arial" w:hint="default"/>
      </w:rPr>
    </w:lvl>
    <w:lvl w:ilvl="3" w:tplc="9ED604B2" w:tentative="1">
      <w:start w:val="1"/>
      <w:numFmt w:val="bullet"/>
      <w:lvlText w:val="•"/>
      <w:lvlJc w:val="left"/>
      <w:pPr>
        <w:tabs>
          <w:tab w:val="num" w:pos="2880"/>
        </w:tabs>
        <w:ind w:left="2880" w:hanging="360"/>
      </w:pPr>
      <w:rPr>
        <w:rFonts w:ascii="Arial" w:hAnsi="Arial" w:hint="default"/>
      </w:rPr>
    </w:lvl>
    <w:lvl w:ilvl="4" w:tplc="5EA2E002" w:tentative="1">
      <w:start w:val="1"/>
      <w:numFmt w:val="bullet"/>
      <w:lvlText w:val="•"/>
      <w:lvlJc w:val="left"/>
      <w:pPr>
        <w:tabs>
          <w:tab w:val="num" w:pos="3600"/>
        </w:tabs>
        <w:ind w:left="3600" w:hanging="360"/>
      </w:pPr>
      <w:rPr>
        <w:rFonts w:ascii="Arial" w:hAnsi="Arial" w:hint="default"/>
      </w:rPr>
    </w:lvl>
    <w:lvl w:ilvl="5" w:tplc="32647056" w:tentative="1">
      <w:start w:val="1"/>
      <w:numFmt w:val="bullet"/>
      <w:lvlText w:val="•"/>
      <w:lvlJc w:val="left"/>
      <w:pPr>
        <w:tabs>
          <w:tab w:val="num" w:pos="4320"/>
        </w:tabs>
        <w:ind w:left="4320" w:hanging="360"/>
      </w:pPr>
      <w:rPr>
        <w:rFonts w:ascii="Arial" w:hAnsi="Arial" w:hint="default"/>
      </w:rPr>
    </w:lvl>
    <w:lvl w:ilvl="6" w:tplc="0CC68B80" w:tentative="1">
      <w:start w:val="1"/>
      <w:numFmt w:val="bullet"/>
      <w:lvlText w:val="•"/>
      <w:lvlJc w:val="left"/>
      <w:pPr>
        <w:tabs>
          <w:tab w:val="num" w:pos="5040"/>
        </w:tabs>
        <w:ind w:left="5040" w:hanging="360"/>
      </w:pPr>
      <w:rPr>
        <w:rFonts w:ascii="Arial" w:hAnsi="Arial" w:hint="default"/>
      </w:rPr>
    </w:lvl>
    <w:lvl w:ilvl="7" w:tplc="3E165D12" w:tentative="1">
      <w:start w:val="1"/>
      <w:numFmt w:val="bullet"/>
      <w:lvlText w:val="•"/>
      <w:lvlJc w:val="left"/>
      <w:pPr>
        <w:tabs>
          <w:tab w:val="num" w:pos="5760"/>
        </w:tabs>
        <w:ind w:left="5760" w:hanging="360"/>
      </w:pPr>
      <w:rPr>
        <w:rFonts w:ascii="Arial" w:hAnsi="Arial" w:hint="default"/>
      </w:rPr>
    </w:lvl>
    <w:lvl w:ilvl="8" w:tplc="1916DAF6" w:tentative="1">
      <w:start w:val="1"/>
      <w:numFmt w:val="bullet"/>
      <w:lvlText w:val="•"/>
      <w:lvlJc w:val="left"/>
      <w:pPr>
        <w:tabs>
          <w:tab w:val="num" w:pos="6480"/>
        </w:tabs>
        <w:ind w:left="6480" w:hanging="360"/>
      </w:pPr>
      <w:rPr>
        <w:rFonts w:ascii="Arial" w:hAnsi="Arial" w:hint="default"/>
      </w:rPr>
    </w:lvl>
  </w:abstractNum>
  <w:abstractNum w:abstractNumId="16">
    <w:nsid w:val="193B3283"/>
    <w:multiLevelType w:val="hybridMultilevel"/>
    <w:tmpl w:val="1A76637E"/>
    <w:lvl w:ilvl="0" w:tplc="3330339E">
      <w:start w:val="1"/>
      <w:numFmt w:val="bullet"/>
      <w:lvlText w:val="•"/>
      <w:lvlJc w:val="left"/>
      <w:pPr>
        <w:tabs>
          <w:tab w:val="num" w:pos="720"/>
        </w:tabs>
        <w:ind w:left="720" w:hanging="360"/>
      </w:pPr>
      <w:rPr>
        <w:rFonts w:ascii="Arial" w:hAnsi="Arial" w:hint="default"/>
      </w:rPr>
    </w:lvl>
    <w:lvl w:ilvl="1" w:tplc="9B08FCB2" w:tentative="1">
      <w:start w:val="1"/>
      <w:numFmt w:val="bullet"/>
      <w:lvlText w:val="•"/>
      <w:lvlJc w:val="left"/>
      <w:pPr>
        <w:tabs>
          <w:tab w:val="num" w:pos="1440"/>
        </w:tabs>
        <w:ind w:left="1440" w:hanging="360"/>
      </w:pPr>
      <w:rPr>
        <w:rFonts w:ascii="Arial" w:hAnsi="Arial" w:hint="default"/>
      </w:rPr>
    </w:lvl>
    <w:lvl w:ilvl="2" w:tplc="0330B418" w:tentative="1">
      <w:start w:val="1"/>
      <w:numFmt w:val="bullet"/>
      <w:lvlText w:val="•"/>
      <w:lvlJc w:val="left"/>
      <w:pPr>
        <w:tabs>
          <w:tab w:val="num" w:pos="2160"/>
        </w:tabs>
        <w:ind w:left="2160" w:hanging="360"/>
      </w:pPr>
      <w:rPr>
        <w:rFonts w:ascii="Arial" w:hAnsi="Arial" w:hint="default"/>
      </w:rPr>
    </w:lvl>
    <w:lvl w:ilvl="3" w:tplc="A2007C90" w:tentative="1">
      <w:start w:val="1"/>
      <w:numFmt w:val="bullet"/>
      <w:lvlText w:val="•"/>
      <w:lvlJc w:val="left"/>
      <w:pPr>
        <w:tabs>
          <w:tab w:val="num" w:pos="2880"/>
        </w:tabs>
        <w:ind w:left="2880" w:hanging="360"/>
      </w:pPr>
      <w:rPr>
        <w:rFonts w:ascii="Arial" w:hAnsi="Arial" w:hint="default"/>
      </w:rPr>
    </w:lvl>
    <w:lvl w:ilvl="4" w:tplc="32BA994A" w:tentative="1">
      <w:start w:val="1"/>
      <w:numFmt w:val="bullet"/>
      <w:lvlText w:val="•"/>
      <w:lvlJc w:val="left"/>
      <w:pPr>
        <w:tabs>
          <w:tab w:val="num" w:pos="3600"/>
        </w:tabs>
        <w:ind w:left="3600" w:hanging="360"/>
      </w:pPr>
      <w:rPr>
        <w:rFonts w:ascii="Arial" w:hAnsi="Arial" w:hint="default"/>
      </w:rPr>
    </w:lvl>
    <w:lvl w:ilvl="5" w:tplc="2DA440E0" w:tentative="1">
      <w:start w:val="1"/>
      <w:numFmt w:val="bullet"/>
      <w:lvlText w:val="•"/>
      <w:lvlJc w:val="left"/>
      <w:pPr>
        <w:tabs>
          <w:tab w:val="num" w:pos="4320"/>
        </w:tabs>
        <w:ind w:left="4320" w:hanging="360"/>
      </w:pPr>
      <w:rPr>
        <w:rFonts w:ascii="Arial" w:hAnsi="Arial" w:hint="default"/>
      </w:rPr>
    </w:lvl>
    <w:lvl w:ilvl="6" w:tplc="4C20FB70" w:tentative="1">
      <w:start w:val="1"/>
      <w:numFmt w:val="bullet"/>
      <w:lvlText w:val="•"/>
      <w:lvlJc w:val="left"/>
      <w:pPr>
        <w:tabs>
          <w:tab w:val="num" w:pos="5040"/>
        </w:tabs>
        <w:ind w:left="5040" w:hanging="360"/>
      </w:pPr>
      <w:rPr>
        <w:rFonts w:ascii="Arial" w:hAnsi="Arial" w:hint="default"/>
      </w:rPr>
    </w:lvl>
    <w:lvl w:ilvl="7" w:tplc="9BCA0026" w:tentative="1">
      <w:start w:val="1"/>
      <w:numFmt w:val="bullet"/>
      <w:lvlText w:val="•"/>
      <w:lvlJc w:val="left"/>
      <w:pPr>
        <w:tabs>
          <w:tab w:val="num" w:pos="5760"/>
        </w:tabs>
        <w:ind w:left="5760" w:hanging="360"/>
      </w:pPr>
      <w:rPr>
        <w:rFonts w:ascii="Arial" w:hAnsi="Arial" w:hint="default"/>
      </w:rPr>
    </w:lvl>
    <w:lvl w:ilvl="8" w:tplc="05F85D48" w:tentative="1">
      <w:start w:val="1"/>
      <w:numFmt w:val="bullet"/>
      <w:lvlText w:val="•"/>
      <w:lvlJc w:val="left"/>
      <w:pPr>
        <w:tabs>
          <w:tab w:val="num" w:pos="6480"/>
        </w:tabs>
        <w:ind w:left="6480" w:hanging="360"/>
      </w:pPr>
      <w:rPr>
        <w:rFonts w:ascii="Arial" w:hAnsi="Arial" w:hint="default"/>
      </w:rPr>
    </w:lvl>
  </w:abstractNum>
  <w:abstractNum w:abstractNumId="17">
    <w:nsid w:val="1B84434A"/>
    <w:multiLevelType w:val="hybridMultilevel"/>
    <w:tmpl w:val="7E60A372"/>
    <w:lvl w:ilvl="0" w:tplc="FD262F5A">
      <w:start w:val="1"/>
      <w:numFmt w:val="bullet"/>
      <w:lvlText w:val="•"/>
      <w:lvlJc w:val="left"/>
      <w:pPr>
        <w:tabs>
          <w:tab w:val="num" w:pos="720"/>
        </w:tabs>
        <w:ind w:left="720" w:hanging="360"/>
      </w:pPr>
      <w:rPr>
        <w:rFonts w:ascii="Arial" w:hAnsi="Arial" w:hint="default"/>
      </w:rPr>
    </w:lvl>
    <w:lvl w:ilvl="1" w:tplc="1F2667F2" w:tentative="1">
      <w:start w:val="1"/>
      <w:numFmt w:val="bullet"/>
      <w:lvlText w:val="•"/>
      <w:lvlJc w:val="left"/>
      <w:pPr>
        <w:tabs>
          <w:tab w:val="num" w:pos="1440"/>
        </w:tabs>
        <w:ind w:left="1440" w:hanging="360"/>
      </w:pPr>
      <w:rPr>
        <w:rFonts w:ascii="Arial" w:hAnsi="Arial" w:hint="default"/>
      </w:rPr>
    </w:lvl>
    <w:lvl w:ilvl="2" w:tplc="474E03EE" w:tentative="1">
      <w:start w:val="1"/>
      <w:numFmt w:val="bullet"/>
      <w:lvlText w:val="•"/>
      <w:lvlJc w:val="left"/>
      <w:pPr>
        <w:tabs>
          <w:tab w:val="num" w:pos="2160"/>
        </w:tabs>
        <w:ind w:left="2160" w:hanging="360"/>
      </w:pPr>
      <w:rPr>
        <w:rFonts w:ascii="Arial" w:hAnsi="Arial" w:hint="default"/>
      </w:rPr>
    </w:lvl>
    <w:lvl w:ilvl="3" w:tplc="450C49F2">
      <w:start w:val="187"/>
      <w:numFmt w:val="bullet"/>
      <w:lvlText w:val="–"/>
      <w:lvlJc w:val="left"/>
      <w:pPr>
        <w:tabs>
          <w:tab w:val="num" w:pos="2880"/>
        </w:tabs>
        <w:ind w:left="2880" w:hanging="360"/>
      </w:pPr>
      <w:rPr>
        <w:rFonts w:ascii="Arial" w:hAnsi="Arial" w:hint="default"/>
      </w:rPr>
    </w:lvl>
    <w:lvl w:ilvl="4" w:tplc="35EAC1C0" w:tentative="1">
      <w:start w:val="1"/>
      <w:numFmt w:val="bullet"/>
      <w:lvlText w:val="•"/>
      <w:lvlJc w:val="left"/>
      <w:pPr>
        <w:tabs>
          <w:tab w:val="num" w:pos="3600"/>
        </w:tabs>
        <w:ind w:left="3600" w:hanging="360"/>
      </w:pPr>
      <w:rPr>
        <w:rFonts w:ascii="Arial" w:hAnsi="Arial" w:hint="default"/>
      </w:rPr>
    </w:lvl>
    <w:lvl w:ilvl="5" w:tplc="5BC054D6" w:tentative="1">
      <w:start w:val="1"/>
      <w:numFmt w:val="bullet"/>
      <w:lvlText w:val="•"/>
      <w:lvlJc w:val="left"/>
      <w:pPr>
        <w:tabs>
          <w:tab w:val="num" w:pos="4320"/>
        </w:tabs>
        <w:ind w:left="4320" w:hanging="360"/>
      </w:pPr>
      <w:rPr>
        <w:rFonts w:ascii="Arial" w:hAnsi="Arial" w:hint="default"/>
      </w:rPr>
    </w:lvl>
    <w:lvl w:ilvl="6" w:tplc="22323436" w:tentative="1">
      <w:start w:val="1"/>
      <w:numFmt w:val="bullet"/>
      <w:lvlText w:val="•"/>
      <w:lvlJc w:val="left"/>
      <w:pPr>
        <w:tabs>
          <w:tab w:val="num" w:pos="5040"/>
        </w:tabs>
        <w:ind w:left="5040" w:hanging="360"/>
      </w:pPr>
      <w:rPr>
        <w:rFonts w:ascii="Arial" w:hAnsi="Arial" w:hint="default"/>
      </w:rPr>
    </w:lvl>
    <w:lvl w:ilvl="7" w:tplc="7B3626F0" w:tentative="1">
      <w:start w:val="1"/>
      <w:numFmt w:val="bullet"/>
      <w:lvlText w:val="•"/>
      <w:lvlJc w:val="left"/>
      <w:pPr>
        <w:tabs>
          <w:tab w:val="num" w:pos="5760"/>
        </w:tabs>
        <w:ind w:left="5760" w:hanging="360"/>
      </w:pPr>
      <w:rPr>
        <w:rFonts w:ascii="Arial" w:hAnsi="Arial" w:hint="default"/>
      </w:rPr>
    </w:lvl>
    <w:lvl w:ilvl="8" w:tplc="2954EEDE" w:tentative="1">
      <w:start w:val="1"/>
      <w:numFmt w:val="bullet"/>
      <w:lvlText w:val="•"/>
      <w:lvlJc w:val="left"/>
      <w:pPr>
        <w:tabs>
          <w:tab w:val="num" w:pos="6480"/>
        </w:tabs>
        <w:ind w:left="6480" w:hanging="360"/>
      </w:pPr>
      <w:rPr>
        <w:rFonts w:ascii="Arial" w:hAnsi="Arial" w:hint="default"/>
      </w:rPr>
    </w:lvl>
  </w:abstractNum>
  <w:abstractNum w:abstractNumId="18">
    <w:nsid w:val="1D3F344C"/>
    <w:multiLevelType w:val="hybridMultilevel"/>
    <w:tmpl w:val="18D04554"/>
    <w:lvl w:ilvl="0" w:tplc="3744A590">
      <w:start w:val="1"/>
      <w:numFmt w:val="bullet"/>
      <w:lvlText w:val="•"/>
      <w:lvlJc w:val="left"/>
      <w:pPr>
        <w:tabs>
          <w:tab w:val="num" w:pos="720"/>
        </w:tabs>
        <w:ind w:left="720" w:hanging="360"/>
      </w:pPr>
      <w:rPr>
        <w:rFonts w:ascii="Arial" w:hAnsi="Arial" w:hint="default"/>
      </w:rPr>
    </w:lvl>
    <w:lvl w:ilvl="1" w:tplc="1E8E863A" w:tentative="1">
      <w:start w:val="1"/>
      <w:numFmt w:val="bullet"/>
      <w:lvlText w:val="•"/>
      <w:lvlJc w:val="left"/>
      <w:pPr>
        <w:tabs>
          <w:tab w:val="num" w:pos="1440"/>
        </w:tabs>
        <w:ind w:left="1440" w:hanging="360"/>
      </w:pPr>
      <w:rPr>
        <w:rFonts w:ascii="Arial" w:hAnsi="Arial" w:hint="default"/>
      </w:rPr>
    </w:lvl>
    <w:lvl w:ilvl="2" w:tplc="CB46CA66" w:tentative="1">
      <w:start w:val="1"/>
      <w:numFmt w:val="bullet"/>
      <w:lvlText w:val="•"/>
      <w:lvlJc w:val="left"/>
      <w:pPr>
        <w:tabs>
          <w:tab w:val="num" w:pos="2160"/>
        </w:tabs>
        <w:ind w:left="2160" w:hanging="360"/>
      </w:pPr>
      <w:rPr>
        <w:rFonts w:ascii="Arial" w:hAnsi="Arial" w:hint="default"/>
      </w:rPr>
    </w:lvl>
    <w:lvl w:ilvl="3" w:tplc="5D54C968" w:tentative="1">
      <w:start w:val="1"/>
      <w:numFmt w:val="bullet"/>
      <w:lvlText w:val="•"/>
      <w:lvlJc w:val="left"/>
      <w:pPr>
        <w:tabs>
          <w:tab w:val="num" w:pos="2880"/>
        </w:tabs>
        <w:ind w:left="2880" w:hanging="360"/>
      </w:pPr>
      <w:rPr>
        <w:rFonts w:ascii="Arial" w:hAnsi="Arial" w:hint="default"/>
      </w:rPr>
    </w:lvl>
    <w:lvl w:ilvl="4" w:tplc="557609AA" w:tentative="1">
      <w:start w:val="1"/>
      <w:numFmt w:val="bullet"/>
      <w:lvlText w:val="•"/>
      <w:lvlJc w:val="left"/>
      <w:pPr>
        <w:tabs>
          <w:tab w:val="num" w:pos="3600"/>
        </w:tabs>
        <w:ind w:left="3600" w:hanging="360"/>
      </w:pPr>
      <w:rPr>
        <w:rFonts w:ascii="Arial" w:hAnsi="Arial" w:hint="default"/>
      </w:rPr>
    </w:lvl>
    <w:lvl w:ilvl="5" w:tplc="3DB24CF8" w:tentative="1">
      <w:start w:val="1"/>
      <w:numFmt w:val="bullet"/>
      <w:lvlText w:val="•"/>
      <w:lvlJc w:val="left"/>
      <w:pPr>
        <w:tabs>
          <w:tab w:val="num" w:pos="4320"/>
        </w:tabs>
        <w:ind w:left="4320" w:hanging="360"/>
      </w:pPr>
      <w:rPr>
        <w:rFonts w:ascii="Arial" w:hAnsi="Arial" w:hint="default"/>
      </w:rPr>
    </w:lvl>
    <w:lvl w:ilvl="6" w:tplc="1E146D5A" w:tentative="1">
      <w:start w:val="1"/>
      <w:numFmt w:val="bullet"/>
      <w:lvlText w:val="•"/>
      <w:lvlJc w:val="left"/>
      <w:pPr>
        <w:tabs>
          <w:tab w:val="num" w:pos="5040"/>
        </w:tabs>
        <w:ind w:left="5040" w:hanging="360"/>
      </w:pPr>
      <w:rPr>
        <w:rFonts w:ascii="Arial" w:hAnsi="Arial" w:hint="default"/>
      </w:rPr>
    </w:lvl>
    <w:lvl w:ilvl="7" w:tplc="7BE2149E" w:tentative="1">
      <w:start w:val="1"/>
      <w:numFmt w:val="bullet"/>
      <w:lvlText w:val="•"/>
      <w:lvlJc w:val="left"/>
      <w:pPr>
        <w:tabs>
          <w:tab w:val="num" w:pos="5760"/>
        </w:tabs>
        <w:ind w:left="5760" w:hanging="360"/>
      </w:pPr>
      <w:rPr>
        <w:rFonts w:ascii="Arial" w:hAnsi="Arial" w:hint="default"/>
      </w:rPr>
    </w:lvl>
    <w:lvl w:ilvl="8" w:tplc="502C28F0" w:tentative="1">
      <w:start w:val="1"/>
      <w:numFmt w:val="bullet"/>
      <w:lvlText w:val="•"/>
      <w:lvlJc w:val="left"/>
      <w:pPr>
        <w:tabs>
          <w:tab w:val="num" w:pos="6480"/>
        </w:tabs>
        <w:ind w:left="6480" w:hanging="360"/>
      </w:pPr>
      <w:rPr>
        <w:rFonts w:ascii="Arial" w:hAnsi="Arial" w:hint="default"/>
      </w:rPr>
    </w:lvl>
  </w:abstractNum>
  <w:abstractNum w:abstractNumId="19">
    <w:nsid w:val="210F0266"/>
    <w:multiLevelType w:val="hybridMultilevel"/>
    <w:tmpl w:val="7740330C"/>
    <w:lvl w:ilvl="0" w:tplc="A5B6B556">
      <w:start w:val="1"/>
      <w:numFmt w:val="bullet"/>
      <w:lvlText w:val="•"/>
      <w:lvlJc w:val="left"/>
      <w:pPr>
        <w:tabs>
          <w:tab w:val="num" w:pos="720"/>
        </w:tabs>
        <w:ind w:left="720" w:hanging="360"/>
      </w:pPr>
      <w:rPr>
        <w:rFonts w:ascii="Arial" w:hAnsi="Arial" w:hint="default"/>
      </w:rPr>
    </w:lvl>
    <w:lvl w:ilvl="1" w:tplc="3D6A828A" w:tentative="1">
      <w:start w:val="1"/>
      <w:numFmt w:val="bullet"/>
      <w:lvlText w:val="•"/>
      <w:lvlJc w:val="left"/>
      <w:pPr>
        <w:tabs>
          <w:tab w:val="num" w:pos="1440"/>
        </w:tabs>
        <w:ind w:left="1440" w:hanging="360"/>
      </w:pPr>
      <w:rPr>
        <w:rFonts w:ascii="Arial" w:hAnsi="Arial" w:hint="default"/>
      </w:rPr>
    </w:lvl>
    <w:lvl w:ilvl="2" w:tplc="6F36E73A" w:tentative="1">
      <w:start w:val="1"/>
      <w:numFmt w:val="bullet"/>
      <w:lvlText w:val="•"/>
      <w:lvlJc w:val="left"/>
      <w:pPr>
        <w:tabs>
          <w:tab w:val="num" w:pos="2160"/>
        </w:tabs>
        <w:ind w:left="2160" w:hanging="360"/>
      </w:pPr>
      <w:rPr>
        <w:rFonts w:ascii="Arial" w:hAnsi="Arial" w:hint="default"/>
      </w:rPr>
    </w:lvl>
    <w:lvl w:ilvl="3" w:tplc="256E36CA" w:tentative="1">
      <w:start w:val="1"/>
      <w:numFmt w:val="bullet"/>
      <w:lvlText w:val="•"/>
      <w:lvlJc w:val="left"/>
      <w:pPr>
        <w:tabs>
          <w:tab w:val="num" w:pos="2880"/>
        </w:tabs>
        <w:ind w:left="2880" w:hanging="360"/>
      </w:pPr>
      <w:rPr>
        <w:rFonts w:ascii="Arial" w:hAnsi="Arial" w:hint="default"/>
      </w:rPr>
    </w:lvl>
    <w:lvl w:ilvl="4" w:tplc="653899C4" w:tentative="1">
      <w:start w:val="1"/>
      <w:numFmt w:val="bullet"/>
      <w:lvlText w:val="•"/>
      <w:lvlJc w:val="left"/>
      <w:pPr>
        <w:tabs>
          <w:tab w:val="num" w:pos="3600"/>
        </w:tabs>
        <w:ind w:left="3600" w:hanging="360"/>
      </w:pPr>
      <w:rPr>
        <w:rFonts w:ascii="Arial" w:hAnsi="Arial" w:hint="default"/>
      </w:rPr>
    </w:lvl>
    <w:lvl w:ilvl="5" w:tplc="71729E48" w:tentative="1">
      <w:start w:val="1"/>
      <w:numFmt w:val="bullet"/>
      <w:lvlText w:val="•"/>
      <w:lvlJc w:val="left"/>
      <w:pPr>
        <w:tabs>
          <w:tab w:val="num" w:pos="4320"/>
        </w:tabs>
        <w:ind w:left="4320" w:hanging="360"/>
      </w:pPr>
      <w:rPr>
        <w:rFonts w:ascii="Arial" w:hAnsi="Arial" w:hint="default"/>
      </w:rPr>
    </w:lvl>
    <w:lvl w:ilvl="6" w:tplc="A02E8184" w:tentative="1">
      <w:start w:val="1"/>
      <w:numFmt w:val="bullet"/>
      <w:lvlText w:val="•"/>
      <w:lvlJc w:val="left"/>
      <w:pPr>
        <w:tabs>
          <w:tab w:val="num" w:pos="5040"/>
        </w:tabs>
        <w:ind w:left="5040" w:hanging="360"/>
      </w:pPr>
      <w:rPr>
        <w:rFonts w:ascii="Arial" w:hAnsi="Arial" w:hint="default"/>
      </w:rPr>
    </w:lvl>
    <w:lvl w:ilvl="7" w:tplc="1DA6BACE" w:tentative="1">
      <w:start w:val="1"/>
      <w:numFmt w:val="bullet"/>
      <w:lvlText w:val="•"/>
      <w:lvlJc w:val="left"/>
      <w:pPr>
        <w:tabs>
          <w:tab w:val="num" w:pos="5760"/>
        </w:tabs>
        <w:ind w:left="5760" w:hanging="360"/>
      </w:pPr>
      <w:rPr>
        <w:rFonts w:ascii="Arial" w:hAnsi="Arial" w:hint="default"/>
      </w:rPr>
    </w:lvl>
    <w:lvl w:ilvl="8" w:tplc="DF80DC92" w:tentative="1">
      <w:start w:val="1"/>
      <w:numFmt w:val="bullet"/>
      <w:lvlText w:val="•"/>
      <w:lvlJc w:val="left"/>
      <w:pPr>
        <w:tabs>
          <w:tab w:val="num" w:pos="6480"/>
        </w:tabs>
        <w:ind w:left="6480" w:hanging="360"/>
      </w:pPr>
      <w:rPr>
        <w:rFonts w:ascii="Arial" w:hAnsi="Arial" w:hint="default"/>
      </w:rPr>
    </w:lvl>
  </w:abstractNum>
  <w:abstractNum w:abstractNumId="20">
    <w:nsid w:val="211B3CCC"/>
    <w:multiLevelType w:val="hybridMultilevel"/>
    <w:tmpl w:val="212A95C0"/>
    <w:lvl w:ilvl="0" w:tplc="74963532">
      <w:start w:val="1"/>
      <w:numFmt w:val="bullet"/>
      <w:lvlText w:val="•"/>
      <w:lvlJc w:val="left"/>
      <w:pPr>
        <w:tabs>
          <w:tab w:val="num" w:pos="720"/>
        </w:tabs>
        <w:ind w:left="720" w:hanging="360"/>
      </w:pPr>
      <w:rPr>
        <w:rFonts w:ascii="Arial" w:hAnsi="Arial" w:hint="default"/>
      </w:rPr>
    </w:lvl>
    <w:lvl w:ilvl="1" w:tplc="12FA8496" w:tentative="1">
      <w:start w:val="1"/>
      <w:numFmt w:val="bullet"/>
      <w:lvlText w:val="•"/>
      <w:lvlJc w:val="left"/>
      <w:pPr>
        <w:tabs>
          <w:tab w:val="num" w:pos="1440"/>
        </w:tabs>
        <w:ind w:left="1440" w:hanging="360"/>
      </w:pPr>
      <w:rPr>
        <w:rFonts w:ascii="Arial" w:hAnsi="Arial" w:hint="default"/>
      </w:rPr>
    </w:lvl>
    <w:lvl w:ilvl="2" w:tplc="CD4A2BDA" w:tentative="1">
      <w:start w:val="1"/>
      <w:numFmt w:val="bullet"/>
      <w:lvlText w:val="•"/>
      <w:lvlJc w:val="left"/>
      <w:pPr>
        <w:tabs>
          <w:tab w:val="num" w:pos="2160"/>
        </w:tabs>
        <w:ind w:left="2160" w:hanging="360"/>
      </w:pPr>
      <w:rPr>
        <w:rFonts w:ascii="Arial" w:hAnsi="Arial" w:hint="default"/>
      </w:rPr>
    </w:lvl>
    <w:lvl w:ilvl="3" w:tplc="CBFC116E" w:tentative="1">
      <w:start w:val="1"/>
      <w:numFmt w:val="bullet"/>
      <w:lvlText w:val="•"/>
      <w:lvlJc w:val="left"/>
      <w:pPr>
        <w:tabs>
          <w:tab w:val="num" w:pos="2880"/>
        </w:tabs>
        <w:ind w:left="2880" w:hanging="360"/>
      </w:pPr>
      <w:rPr>
        <w:rFonts w:ascii="Arial" w:hAnsi="Arial" w:hint="default"/>
      </w:rPr>
    </w:lvl>
    <w:lvl w:ilvl="4" w:tplc="F5ECEC1E" w:tentative="1">
      <w:start w:val="1"/>
      <w:numFmt w:val="bullet"/>
      <w:lvlText w:val="•"/>
      <w:lvlJc w:val="left"/>
      <w:pPr>
        <w:tabs>
          <w:tab w:val="num" w:pos="3600"/>
        </w:tabs>
        <w:ind w:left="3600" w:hanging="360"/>
      </w:pPr>
      <w:rPr>
        <w:rFonts w:ascii="Arial" w:hAnsi="Arial" w:hint="default"/>
      </w:rPr>
    </w:lvl>
    <w:lvl w:ilvl="5" w:tplc="D1D0CA98" w:tentative="1">
      <w:start w:val="1"/>
      <w:numFmt w:val="bullet"/>
      <w:lvlText w:val="•"/>
      <w:lvlJc w:val="left"/>
      <w:pPr>
        <w:tabs>
          <w:tab w:val="num" w:pos="4320"/>
        </w:tabs>
        <w:ind w:left="4320" w:hanging="360"/>
      </w:pPr>
      <w:rPr>
        <w:rFonts w:ascii="Arial" w:hAnsi="Arial" w:hint="default"/>
      </w:rPr>
    </w:lvl>
    <w:lvl w:ilvl="6" w:tplc="E8BCFB8C" w:tentative="1">
      <w:start w:val="1"/>
      <w:numFmt w:val="bullet"/>
      <w:lvlText w:val="•"/>
      <w:lvlJc w:val="left"/>
      <w:pPr>
        <w:tabs>
          <w:tab w:val="num" w:pos="5040"/>
        </w:tabs>
        <w:ind w:left="5040" w:hanging="360"/>
      </w:pPr>
      <w:rPr>
        <w:rFonts w:ascii="Arial" w:hAnsi="Arial" w:hint="default"/>
      </w:rPr>
    </w:lvl>
    <w:lvl w:ilvl="7" w:tplc="F03CC048" w:tentative="1">
      <w:start w:val="1"/>
      <w:numFmt w:val="bullet"/>
      <w:lvlText w:val="•"/>
      <w:lvlJc w:val="left"/>
      <w:pPr>
        <w:tabs>
          <w:tab w:val="num" w:pos="5760"/>
        </w:tabs>
        <w:ind w:left="5760" w:hanging="360"/>
      </w:pPr>
      <w:rPr>
        <w:rFonts w:ascii="Arial" w:hAnsi="Arial" w:hint="default"/>
      </w:rPr>
    </w:lvl>
    <w:lvl w:ilvl="8" w:tplc="FFE206C6" w:tentative="1">
      <w:start w:val="1"/>
      <w:numFmt w:val="bullet"/>
      <w:lvlText w:val="•"/>
      <w:lvlJc w:val="left"/>
      <w:pPr>
        <w:tabs>
          <w:tab w:val="num" w:pos="6480"/>
        </w:tabs>
        <w:ind w:left="6480" w:hanging="360"/>
      </w:pPr>
      <w:rPr>
        <w:rFonts w:ascii="Arial" w:hAnsi="Arial" w:hint="default"/>
      </w:rPr>
    </w:lvl>
  </w:abstractNum>
  <w:abstractNum w:abstractNumId="21">
    <w:nsid w:val="21A04290"/>
    <w:multiLevelType w:val="hybridMultilevel"/>
    <w:tmpl w:val="AB0C6270"/>
    <w:lvl w:ilvl="0" w:tplc="E758CD2A">
      <w:start w:val="1"/>
      <w:numFmt w:val="bullet"/>
      <w:lvlText w:val="•"/>
      <w:lvlJc w:val="left"/>
      <w:pPr>
        <w:tabs>
          <w:tab w:val="num" w:pos="720"/>
        </w:tabs>
        <w:ind w:left="720" w:hanging="360"/>
      </w:pPr>
      <w:rPr>
        <w:rFonts w:ascii="Arial" w:hAnsi="Arial" w:hint="default"/>
      </w:rPr>
    </w:lvl>
    <w:lvl w:ilvl="1" w:tplc="4258A5D6" w:tentative="1">
      <w:start w:val="1"/>
      <w:numFmt w:val="bullet"/>
      <w:lvlText w:val="•"/>
      <w:lvlJc w:val="left"/>
      <w:pPr>
        <w:tabs>
          <w:tab w:val="num" w:pos="1440"/>
        </w:tabs>
        <w:ind w:left="1440" w:hanging="360"/>
      </w:pPr>
      <w:rPr>
        <w:rFonts w:ascii="Arial" w:hAnsi="Arial" w:hint="default"/>
      </w:rPr>
    </w:lvl>
    <w:lvl w:ilvl="2" w:tplc="96A02088" w:tentative="1">
      <w:start w:val="1"/>
      <w:numFmt w:val="bullet"/>
      <w:lvlText w:val="•"/>
      <w:lvlJc w:val="left"/>
      <w:pPr>
        <w:tabs>
          <w:tab w:val="num" w:pos="2160"/>
        </w:tabs>
        <w:ind w:left="2160" w:hanging="360"/>
      </w:pPr>
      <w:rPr>
        <w:rFonts w:ascii="Arial" w:hAnsi="Arial" w:hint="default"/>
      </w:rPr>
    </w:lvl>
    <w:lvl w:ilvl="3" w:tplc="598CBA7A" w:tentative="1">
      <w:start w:val="1"/>
      <w:numFmt w:val="bullet"/>
      <w:lvlText w:val="•"/>
      <w:lvlJc w:val="left"/>
      <w:pPr>
        <w:tabs>
          <w:tab w:val="num" w:pos="2880"/>
        </w:tabs>
        <w:ind w:left="2880" w:hanging="360"/>
      </w:pPr>
      <w:rPr>
        <w:rFonts w:ascii="Arial" w:hAnsi="Arial" w:hint="default"/>
      </w:rPr>
    </w:lvl>
    <w:lvl w:ilvl="4" w:tplc="71D69A56" w:tentative="1">
      <w:start w:val="1"/>
      <w:numFmt w:val="bullet"/>
      <w:lvlText w:val="•"/>
      <w:lvlJc w:val="left"/>
      <w:pPr>
        <w:tabs>
          <w:tab w:val="num" w:pos="3600"/>
        </w:tabs>
        <w:ind w:left="3600" w:hanging="360"/>
      </w:pPr>
      <w:rPr>
        <w:rFonts w:ascii="Arial" w:hAnsi="Arial" w:hint="default"/>
      </w:rPr>
    </w:lvl>
    <w:lvl w:ilvl="5" w:tplc="73FAB966" w:tentative="1">
      <w:start w:val="1"/>
      <w:numFmt w:val="bullet"/>
      <w:lvlText w:val="•"/>
      <w:lvlJc w:val="left"/>
      <w:pPr>
        <w:tabs>
          <w:tab w:val="num" w:pos="4320"/>
        </w:tabs>
        <w:ind w:left="4320" w:hanging="360"/>
      </w:pPr>
      <w:rPr>
        <w:rFonts w:ascii="Arial" w:hAnsi="Arial" w:hint="default"/>
      </w:rPr>
    </w:lvl>
    <w:lvl w:ilvl="6" w:tplc="177AEAD8" w:tentative="1">
      <w:start w:val="1"/>
      <w:numFmt w:val="bullet"/>
      <w:lvlText w:val="•"/>
      <w:lvlJc w:val="left"/>
      <w:pPr>
        <w:tabs>
          <w:tab w:val="num" w:pos="5040"/>
        </w:tabs>
        <w:ind w:left="5040" w:hanging="360"/>
      </w:pPr>
      <w:rPr>
        <w:rFonts w:ascii="Arial" w:hAnsi="Arial" w:hint="default"/>
      </w:rPr>
    </w:lvl>
    <w:lvl w:ilvl="7" w:tplc="27C03A36" w:tentative="1">
      <w:start w:val="1"/>
      <w:numFmt w:val="bullet"/>
      <w:lvlText w:val="•"/>
      <w:lvlJc w:val="left"/>
      <w:pPr>
        <w:tabs>
          <w:tab w:val="num" w:pos="5760"/>
        </w:tabs>
        <w:ind w:left="5760" w:hanging="360"/>
      </w:pPr>
      <w:rPr>
        <w:rFonts w:ascii="Arial" w:hAnsi="Arial" w:hint="default"/>
      </w:rPr>
    </w:lvl>
    <w:lvl w:ilvl="8" w:tplc="ACF01192" w:tentative="1">
      <w:start w:val="1"/>
      <w:numFmt w:val="bullet"/>
      <w:lvlText w:val="•"/>
      <w:lvlJc w:val="left"/>
      <w:pPr>
        <w:tabs>
          <w:tab w:val="num" w:pos="6480"/>
        </w:tabs>
        <w:ind w:left="6480" w:hanging="360"/>
      </w:pPr>
      <w:rPr>
        <w:rFonts w:ascii="Arial" w:hAnsi="Arial" w:hint="default"/>
      </w:rPr>
    </w:lvl>
  </w:abstractNum>
  <w:abstractNum w:abstractNumId="22">
    <w:nsid w:val="266E160D"/>
    <w:multiLevelType w:val="hybridMultilevel"/>
    <w:tmpl w:val="5F5A9D8A"/>
    <w:lvl w:ilvl="0" w:tplc="2928681C">
      <w:start w:val="1"/>
      <w:numFmt w:val="bullet"/>
      <w:lvlText w:val="•"/>
      <w:lvlJc w:val="left"/>
      <w:pPr>
        <w:tabs>
          <w:tab w:val="num" w:pos="720"/>
        </w:tabs>
        <w:ind w:left="720" w:hanging="360"/>
      </w:pPr>
      <w:rPr>
        <w:rFonts w:ascii="Arial" w:hAnsi="Arial" w:hint="default"/>
      </w:rPr>
    </w:lvl>
    <w:lvl w:ilvl="1" w:tplc="96F22C32" w:tentative="1">
      <w:start w:val="1"/>
      <w:numFmt w:val="bullet"/>
      <w:lvlText w:val="•"/>
      <w:lvlJc w:val="left"/>
      <w:pPr>
        <w:tabs>
          <w:tab w:val="num" w:pos="1440"/>
        </w:tabs>
        <w:ind w:left="1440" w:hanging="360"/>
      </w:pPr>
      <w:rPr>
        <w:rFonts w:ascii="Arial" w:hAnsi="Arial" w:hint="default"/>
      </w:rPr>
    </w:lvl>
    <w:lvl w:ilvl="2" w:tplc="FF8C530C" w:tentative="1">
      <w:start w:val="1"/>
      <w:numFmt w:val="bullet"/>
      <w:lvlText w:val="•"/>
      <w:lvlJc w:val="left"/>
      <w:pPr>
        <w:tabs>
          <w:tab w:val="num" w:pos="2160"/>
        </w:tabs>
        <w:ind w:left="2160" w:hanging="360"/>
      </w:pPr>
      <w:rPr>
        <w:rFonts w:ascii="Arial" w:hAnsi="Arial" w:hint="default"/>
      </w:rPr>
    </w:lvl>
    <w:lvl w:ilvl="3" w:tplc="6158F6B2" w:tentative="1">
      <w:start w:val="1"/>
      <w:numFmt w:val="bullet"/>
      <w:lvlText w:val="•"/>
      <w:lvlJc w:val="left"/>
      <w:pPr>
        <w:tabs>
          <w:tab w:val="num" w:pos="2880"/>
        </w:tabs>
        <w:ind w:left="2880" w:hanging="360"/>
      </w:pPr>
      <w:rPr>
        <w:rFonts w:ascii="Arial" w:hAnsi="Arial" w:hint="default"/>
      </w:rPr>
    </w:lvl>
    <w:lvl w:ilvl="4" w:tplc="C230432A" w:tentative="1">
      <w:start w:val="1"/>
      <w:numFmt w:val="bullet"/>
      <w:lvlText w:val="•"/>
      <w:lvlJc w:val="left"/>
      <w:pPr>
        <w:tabs>
          <w:tab w:val="num" w:pos="3600"/>
        </w:tabs>
        <w:ind w:left="3600" w:hanging="360"/>
      </w:pPr>
      <w:rPr>
        <w:rFonts w:ascii="Arial" w:hAnsi="Arial" w:hint="default"/>
      </w:rPr>
    </w:lvl>
    <w:lvl w:ilvl="5" w:tplc="F190B7F2" w:tentative="1">
      <w:start w:val="1"/>
      <w:numFmt w:val="bullet"/>
      <w:lvlText w:val="•"/>
      <w:lvlJc w:val="left"/>
      <w:pPr>
        <w:tabs>
          <w:tab w:val="num" w:pos="4320"/>
        </w:tabs>
        <w:ind w:left="4320" w:hanging="360"/>
      </w:pPr>
      <w:rPr>
        <w:rFonts w:ascii="Arial" w:hAnsi="Arial" w:hint="default"/>
      </w:rPr>
    </w:lvl>
    <w:lvl w:ilvl="6" w:tplc="5552B154" w:tentative="1">
      <w:start w:val="1"/>
      <w:numFmt w:val="bullet"/>
      <w:lvlText w:val="•"/>
      <w:lvlJc w:val="left"/>
      <w:pPr>
        <w:tabs>
          <w:tab w:val="num" w:pos="5040"/>
        </w:tabs>
        <w:ind w:left="5040" w:hanging="360"/>
      </w:pPr>
      <w:rPr>
        <w:rFonts w:ascii="Arial" w:hAnsi="Arial" w:hint="default"/>
      </w:rPr>
    </w:lvl>
    <w:lvl w:ilvl="7" w:tplc="6330BD48" w:tentative="1">
      <w:start w:val="1"/>
      <w:numFmt w:val="bullet"/>
      <w:lvlText w:val="•"/>
      <w:lvlJc w:val="left"/>
      <w:pPr>
        <w:tabs>
          <w:tab w:val="num" w:pos="5760"/>
        </w:tabs>
        <w:ind w:left="5760" w:hanging="360"/>
      </w:pPr>
      <w:rPr>
        <w:rFonts w:ascii="Arial" w:hAnsi="Arial" w:hint="default"/>
      </w:rPr>
    </w:lvl>
    <w:lvl w:ilvl="8" w:tplc="F88CC08E" w:tentative="1">
      <w:start w:val="1"/>
      <w:numFmt w:val="bullet"/>
      <w:lvlText w:val="•"/>
      <w:lvlJc w:val="left"/>
      <w:pPr>
        <w:tabs>
          <w:tab w:val="num" w:pos="6480"/>
        </w:tabs>
        <w:ind w:left="6480" w:hanging="360"/>
      </w:pPr>
      <w:rPr>
        <w:rFonts w:ascii="Arial" w:hAnsi="Arial" w:hint="default"/>
      </w:rPr>
    </w:lvl>
  </w:abstractNum>
  <w:abstractNum w:abstractNumId="23">
    <w:nsid w:val="26F77892"/>
    <w:multiLevelType w:val="hybridMultilevel"/>
    <w:tmpl w:val="9E2EC632"/>
    <w:lvl w:ilvl="0" w:tplc="01BA916E">
      <w:start w:val="1"/>
      <w:numFmt w:val="bullet"/>
      <w:lvlText w:val="•"/>
      <w:lvlJc w:val="left"/>
      <w:pPr>
        <w:tabs>
          <w:tab w:val="num" w:pos="720"/>
        </w:tabs>
        <w:ind w:left="720" w:hanging="360"/>
      </w:pPr>
      <w:rPr>
        <w:rFonts w:ascii="Arial" w:hAnsi="Arial" w:hint="default"/>
      </w:rPr>
    </w:lvl>
    <w:lvl w:ilvl="1" w:tplc="B4268200" w:tentative="1">
      <w:start w:val="1"/>
      <w:numFmt w:val="bullet"/>
      <w:lvlText w:val="•"/>
      <w:lvlJc w:val="left"/>
      <w:pPr>
        <w:tabs>
          <w:tab w:val="num" w:pos="1440"/>
        </w:tabs>
        <w:ind w:left="1440" w:hanging="360"/>
      </w:pPr>
      <w:rPr>
        <w:rFonts w:ascii="Arial" w:hAnsi="Arial" w:hint="default"/>
      </w:rPr>
    </w:lvl>
    <w:lvl w:ilvl="2" w:tplc="E33AB30C" w:tentative="1">
      <w:start w:val="1"/>
      <w:numFmt w:val="bullet"/>
      <w:lvlText w:val="•"/>
      <w:lvlJc w:val="left"/>
      <w:pPr>
        <w:tabs>
          <w:tab w:val="num" w:pos="2160"/>
        </w:tabs>
        <w:ind w:left="2160" w:hanging="360"/>
      </w:pPr>
      <w:rPr>
        <w:rFonts w:ascii="Arial" w:hAnsi="Arial" w:hint="default"/>
      </w:rPr>
    </w:lvl>
    <w:lvl w:ilvl="3" w:tplc="77AA14C4" w:tentative="1">
      <w:start w:val="1"/>
      <w:numFmt w:val="bullet"/>
      <w:lvlText w:val="•"/>
      <w:lvlJc w:val="left"/>
      <w:pPr>
        <w:tabs>
          <w:tab w:val="num" w:pos="2880"/>
        </w:tabs>
        <w:ind w:left="2880" w:hanging="360"/>
      </w:pPr>
      <w:rPr>
        <w:rFonts w:ascii="Arial" w:hAnsi="Arial" w:hint="default"/>
      </w:rPr>
    </w:lvl>
    <w:lvl w:ilvl="4" w:tplc="EECC8C1C" w:tentative="1">
      <w:start w:val="1"/>
      <w:numFmt w:val="bullet"/>
      <w:lvlText w:val="•"/>
      <w:lvlJc w:val="left"/>
      <w:pPr>
        <w:tabs>
          <w:tab w:val="num" w:pos="3600"/>
        </w:tabs>
        <w:ind w:left="3600" w:hanging="360"/>
      </w:pPr>
      <w:rPr>
        <w:rFonts w:ascii="Arial" w:hAnsi="Arial" w:hint="default"/>
      </w:rPr>
    </w:lvl>
    <w:lvl w:ilvl="5" w:tplc="891C7D0E" w:tentative="1">
      <w:start w:val="1"/>
      <w:numFmt w:val="bullet"/>
      <w:lvlText w:val="•"/>
      <w:lvlJc w:val="left"/>
      <w:pPr>
        <w:tabs>
          <w:tab w:val="num" w:pos="4320"/>
        </w:tabs>
        <w:ind w:left="4320" w:hanging="360"/>
      </w:pPr>
      <w:rPr>
        <w:rFonts w:ascii="Arial" w:hAnsi="Arial" w:hint="default"/>
      </w:rPr>
    </w:lvl>
    <w:lvl w:ilvl="6" w:tplc="0A886180" w:tentative="1">
      <w:start w:val="1"/>
      <w:numFmt w:val="bullet"/>
      <w:lvlText w:val="•"/>
      <w:lvlJc w:val="left"/>
      <w:pPr>
        <w:tabs>
          <w:tab w:val="num" w:pos="5040"/>
        </w:tabs>
        <w:ind w:left="5040" w:hanging="360"/>
      </w:pPr>
      <w:rPr>
        <w:rFonts w:ascii="Arial" w:hAnsi="Arial" w:hint="default"/>
      </w:rPr>
    </w:lvl>
    <w:lvl w:ilvl="7" w:tplc="C5DAAFD8" w:tentative="1">
      <w:start w:val="1"/>
      <w:numFmt w:val="bullet"/>
      <w:lvlText w:val="•"/>
      <w:lvlJc w:val="left"/>
      <w:pPr>
        <w:tabs>
          <w:tab w:val="num" w:pos="5760"/>
        </w:tabs>
        <w:ind w:left="5760" w:hanging="360"/>
      </w:pPr>
      <w:rPr>
        <w:rFonts w:ascii="Arial" w:hAnsi="Arial" w:hint="default"/>
      </w:rPr>
    </w:lvl>
    <w:lvl w:ilvl="8" w:tplc="7CB842BE" w:tentative="1">
      <w:start w:val="1"/>
      <w:numFmt w:val="bullet"/>
      <w:lvlText w:val="•"/>
      <w:lvlJc w:val="left"/>
      <w:pPr>
        <w:tabs>
          <w:tab w:val="num" w:pos="6480"/>
        </w:tabs>
        <w:ind w:left="6480" w:hanging="360"/>
      </w:pPr>
      <w:rPr>
        <w:rFonts w:ascii="Arial" w:hAnsi="Arial" w:hint="default"/>
      </w:rPr>
    </w:lvl>
  </w:abstractNum>
  <w:abstractNum w:abstractNumId="24">
    <w:nsid w:val="27646EAA"/>
    <w:multiLevelType w:val="hybridMultilevel"/>
    <w:tmpl w:val="9378F2AA"/>
    <w:lvl w:ilvl="0" w:tplc="F288F8E0">
      <w:start w:val="1"/>
      <w:numFmt w:val="bullet"/>
      <w:lvlText w:val="•"/>
      <w:lvlJc w:val="left"/>
      <w:pPr>
        <w:tabs>
          <w:tab w:val="num" w:pos="720"/>
        </w:tabs>
        <w:ind w:left="720" w:hanging="360"/>
      </w:pPr>
      <w:rPr>
        <w:rFonts w:ascii="Arial" w:hAnsi="Arial" w:hint="default"/>
      </w:rPr>
    </w:lvl>
    <w:lvl w:ilvl="1" w:tplc="2CAE6388" w:tentative="1">
      <w:start w:val="1"/>
      <w:numFmt w:val="bullet"/>
      <w:lvlText w:val="•"/>
      <w:lvlJc w:val="left"/>
      <w:pPr>
        <w:tabs>
          <w:tab w:val="num" w:pos="1440"/>
        </w:tabs>
        <w:ind w:left="1440" w:hanging="360"/>
      </w:pPr>
      <w:rPr>
        <w:rFonts w:ascii="Arial" w:hAnsi="Arial" w:hint="default"/>
      </w:rPr>
    </w:lvl>
    <w:lvl w:ilvl="2" w:tplc="E68AE3F8" w:tentative="1">
      <w:start w:val="1"/>
      <w:numFmt w:val="bullet"/>
      <w:lvlText w:val="•"/>
      <w:lvlJc w:val="left"/>
      <w:pPr>
        <w:tabs>
          <w:tab w:val="num" w:pos="2160"/>
        </w:tabs>
        <w:ind w:left="2160" w:hanging="360"/>
      </w:pPr>
      <w:rPr>
        <w:rFonts w:ascii="Arial" w:hAnsi="Arial" w:hint="default"/>
      </w:rPr>
    </w:lvl>
    <w:lvl w:ilvl="3" w:tplc="3080ECB6" w:tentative="1">
      <w:start w:val="1"/>
      <w:numFmt w:val="bullet"/>
      <w:lvlText w:val="•"/>
      <w:lvlJc w:val="left"/>
      <w:pPr>
        <w:tabs>
          <w:tab w:val="num" w:pos="2880"/>
        </w:tabs>
        <w:ind w:left="2880" w:hanging="360"/>
      </w:pPr>
      <w:rPr>
        <w:rFonts w:ascii="Arial" w:hAnsi="Arial" w:hint="default"/>
      </w:rPr>
    </w:lvl>
    <w:lvl w:ilvl="4" w:tplc="A8DA5546" w:tentative="1">
      <w:start w:val="1"/>
      <w:numFmt w:val="bullet"/>
      <w:lvlText w:val="•"/>
      <w:lvlJc w:val="left"/>
      <w:pPr>
        <w:tabs>
          <w:tab w:val="num" w:pos="3600"/>
        </w:tabs>
        <w:ind w:left="3600" w:hanging="360"/>
      </w:pPr>
      <w:rPr>
        <w:rFonts w:ascii="Arial" w:hAnsi="Arial" w:hint="default"/>
      </w:rPr>
    </w:lvl>
    <w:lvl w:ilvl="5" w:tplc="D85E3F6A" w:tentative="1">
      <w:start w:val="1"/>
      <w:numFmt w:val="bullet"/>
      <w:lvlText w:val="•"/>
      <w:lvlJc w:val="left"/>
      <w:pPr>
        <w:tabs>
          <w:tab w:val="num" w:pos="4320"/>
        </w:tabs>
        <w:ind w:left="4320" w:hanging="360"/>
      </w:pPr>
      <w:rPr>
        <w:rFonts w:ascii="Arial" w:hAnsi="Arial" w:hint="default"/>
      </w:rPr>
    </w:lvl>
    <w:lvl w:ilvl="6" w:tplc="53D2008E" w:tentative="1">
      <w:start w:val="1"/>
      <w:numFmt w:val="bullet"/>
      <w:lvlText w:val="•"/>
      <w:lvlJc w:val="left"/>
      <w:pPr>
        <w:tabs>
          <w:tab w:val="num" w:pos="5040"/>
        </w:tabs>
        <w:ind w:left="5040" w:hanging="360"/>
      </w:pPr>
      <w:rPr>
        <w:rFonts w:ascii="Arial" w:hAnsi="Arial" w:hint="default"/>
      </w:rPr>
    </w:lvl>
    <w:lvl w:ilvl="7" w:tplc="8B6628C0" w:tentative="1">
      <w:start w:val="1"/>
      <w:numFmt w:val="bullet"/>
      <w:lvlText w:val="•"/>
      <w:lvlJc w:val="left"/>
      <w:pPr>
        <w:tabs>
          <w:tab w:val="num" w:pos="5760"/>
        </w:tabs>
        <w:ind w:left="5760" w:hanging="360"/>
      </w:pPr>
      <w:rPr>
        <w:rFonts w:ascii="Arial" w:hAnsi="Arial" w:hint="default"/>
      </w:rPr>
    </w:lvl>
    <w:lvl w:ilvl="8" w:tplc="D3166CFE" w:tentative="1">
      <w:start w:val="1"/>
      <w:numFmt w:val="bullet"/>
      <w:lvlText w:val="•"/>
      <w:lvlJc w:val="left"/>
      <w:pPr>
        <w:tabs>
          <w:tab w:val="num" w:pos="6480"/>
        </w:tabs>
        <w:ind w:left="6480" w:hanging="360"/>
      </w:pPr>
      <w:rPr>
        <w:rFonts w:ascii="Arial" w:hAnsi="Arial" w:hint="default"/>
      </w:rPr>
    </w:lvl>
  </w:abstractNum>
  <w:abstractNum w:abstractNumId="25">
    <w:nsid w:val="29EE4E3E"/>
    <w:multiLevelType w:val="hybridMultilevel"/>
    <w:tmpl w:val="BDB44960"/>
    <w:lvl w:ilvl="0" w:tplc="5FEEB7C8">
      <w:start w:val="1"/>
      <w:numFmt w:val="bullet"/>
      <w:lvlText w:val="•"/>
      <w:lvlJc w:val="left"/>
      <w:pPr>
        <w:tabs>
          <w:tab w:val="num" w:pos="720"/>
        </w:tabs>
        <w:ind w:left="720" w:hanging="360"/>
      </w:pPr>
      <w:rPr>
        <w:rFonts w:ascii="Arial" w:hAnsi="Arial" w:hint="default"/>
      </w:rPr>
    </w:lvl>
    <w:lvl w:ilvl="1" w:tplc="EC2CFE40" w:tentative="1">
      <w:start w:val="1"/>
      <w:numFmt w:val="bullet"/>
      <w:lvlText w:val="•"/>
      <w:lvlJc w:val="left"/>
      <w:pPr>
        <w:tabs>
          <w:tab w:val="num" w:pos="1440"/>
        </w:tabs>
        <w:ind w:left="1440" w:hanging="360"/>
      </w:pPr>
      <w:rPr>
        <w:rFonts w:ascii="Arial" w:hAnsi="Arial" w:hint="default"/>
      </w:rPr>
    </w:lvl>
    <w:lvl w:ilvl="2" w:tplc="64EE9A76" w:tentative="1">
      <w:start w:val="1"/>
      <w:numFmt w:val="bullet"/>
      <w:lvlText w:val="•"/>
      <w:lvlJc w:val="left"/>
      <w:pPr>
        <w:tabs>
          <w:tab w:val="num" w:pos="2160"/>
        </w:tabs>
        <w:ind w:left="2160" w:hanging="360"/>
      </w:pPr>
      <w:rPr>
        <w:rFonts w:ascii="Arial" w:hAnsi="Arial" w:hint="default"/>
      </w:rPr>
    </w:lvl>
    <w:lvl w:ilvl="3" w:tplc="21FAE4E0" w:tentative="1">
      <w:start w:val="1"/>
      <w:numFmt w:val="bullet"/>
      <w:lvlText w:val="•"/>
      <w:lvlJc w:val="left"/>
      <w:pPr>
        <w:tabs>
          <w:tab w:val="num" w:pos="2880"/>
        </w:tabs>
        <w:ind w:left="2880" w:hanging="360"/>
      </w:pPr>
      <w:rPr>
        <w:rFonts w:ascii="Arial" w:hAnsi="Arial" w:hint="default"/>
      </w:rPr>
    </w:lvl>
    <w:lvl w:ilvl="4" w:tplc="1892DD92" w:tentative="1">
      <w:start w:val="1"/>
      <w:numFmt w:val="bullet"/>
      <w:lvlText w:val="•"/>
      <w:lvlJc w:val="left"/>
      <w:pPr>
        <w:tabs>
          <w:tab w:val="num" w:pos="3600"/>
        </w:tabs>
        <w:ind w:left="3600" w:hanging="360"/>
      </w:pPr>
      <w:rPr>
        <w:rFonts w:ascii="Arial" w:hAnsi="Arial" w:hint="default"/>
      </w:rPr>
    </w:lvl>
    <w:lvl w:ilvl="5" w:tplc="AEDCD19E" w:tentative="1">
      <w:start w:val="1"/>
      <w:numFmt w:val="bullet"/>
      <w:lvlText w:val="•"/>
      <w:lvlJc w:val="left"/>
      <w:pPr>
        <w:tabs>
          <w:tab w:val="num" w:pos="4320"/>
        </w:tabs>
        <w:ind w:left="4320" w:hanging="360"/>
      </w:pPr>
      <w:rPr>
        <w:rFonts w:ascii="Arial" w:hAnsi="Arial" w:hint="default"/>
      </w:rPr>
    </w:lvl>
    <w:lvl w:ilvl="6" w:tplc="2848A516" w:tentative="1">
      <w:start w:val="1"/>
      <w:numFmt w:val="bullet"/>
      <w:lvlText w:val="•"/>
      <w:lvlJc w:val="left"/>
      <w:pPr>
        <w:tabs>
          <w:tab w:val="num" w:pos="5040"/>
        </w:tabs>
        <w:ind w:left="5040" w:hanging="360"/>
      </w:pPr>
      <w:rPr>
        <w:rFonts w:ascii="Arial" w:hAnsi="Arial" w:hint="default"/>
      </w:rPr>
    </w:lvl>
    <w:lvl w:ilvl="7" w:tplc="D746298E" w:tentative="1">
      <w:start w:val="1"/>
      <w:numFmt w:val="bullet"/>
      <w:lvlText w:val="•"/>
      <w:lvlJc w:val="left"/>
      <w:pPr>
        <w:tabs>
          <w:tab w:val="num" w:pos="5760"/>
        </w:tabs>
        <w:ind w:left="5760" w:hanging="360"/>
      </w:pPr>
      <w:rPr>
        <w:rFonts w:ascii="Arial" w:hAnsi="Arial" w:hint="default"/>
      </w:rPr>
    </w:lvl>
    <w:lvl w:ilvl="8" w:tplc="89389338" w:tentative="1">
      <w:start w:val="1"/>
      <w:numFmt w:val="bullet"/>
      <w:lvlText w:val="•"/>
      <w:lvlJc w:val="left"/>
      <w:pPr>
        <w:tabs>
          <w:tab w:val="num" w:pos="6480"/>
        </w:tabs>
        <w:ind w:left="6480" w:hanging="360"/>
      </w:pPr>
      <w:rPr>
        <w:rFonts w:ascii="Arial" w:hAnsi="Arial" w:hint="default"/>
      </w:rPr>
    </w:lvl>
  </w:abstractNum>
  <w:abstractNum w:abstractNumId="26">
    <w:nsid w:val="2A791C51"/>
    <w:multiLevelType w:val="hybridMultilevel"/>
    <w:tmpl w:val="F1000D0E"/>
    <w:lvl w:ilvl="0" w:tplc="4B64A776">
      <w:start w:val="1"/>
      <w:numFmt w:val="bullet"/>
      <w:lvlText w:val="•"/>
      <w:lvlJc w:val="left"/>
      <w:pPr>
        <w:tabs>
          <w:tab w:val="num" w:pos="720"/>
        </w:tabs>
        <w:ind w:left="720" w:hanging="360"/>
      </w:pPr>
      <w:rPr>
        <w:rFonts w:ascii="Arial" w:hAnsi="Arial" w:hint="default"/>
      </w:rPr>
    </w:lvl>
    <w:lvl w:ilvl="1" w:tplc="FA427B02" w:tentative="1">
      <w:start w:val="1"/>
      <w:numFmt w:val="bullet"/>
      <w:lvlText w:val="•"/>
      <w:lvlJc w:val="left"/>
      <w:pPr>
        <w:tabs>
          <w:tab w:val="num" w:pos="1440"/>
        </w:tabs>
        <w:ind w:left="1440" w:hanging="360"/>
      </w:pPr>
      <w:rPr>
        <w:rFonts w:ascii="Arial" w:hAnsi="Arial" w:hint="default"/>
      </w:rPr>
    </w:lvl>
    <w:lvl w:ilvl="2" w:tplc="7D1AE162" w:tentative="1">
      <w:start w:val="1"/>
      <w:numFmt w:val="bullet"/>
      <w:lvlText w:val="•"/>
      <w:lvlJc w:val="left"/>
      <w:pPr>
        <w:tabs>
          <w:tab w:val="num" w:pos="2160"/>
        </w:tabs>
        <w:ind w:left="2160" w:hanging="360"/>
      </w:pPr>
      <w:rPr>
        <w:rFonts w:ascii="Arial" w:hAnsi="Arial" w:hint="default"/>
      </w:rPr>
    </w:lvl>
    <w:lvl w:ilvl="3" w:tplc="F3FA863A" w:tentative="1">
      <w:start w:val="1"/>
      <w:numFmt w:val="bullet"/>
      <w:lvlText w:val="•"/>
      <w:lvlJc w:val="left"/>
      <w:pPr>
        <w:tabs>
          <w:tab w:val="num" w:pos="2880"/>
        </w:tabs>
        <w:ind w:left="2880" w:hanging="360"/>
      </w:pPr>
      <w:rPr>
        <w:rFonts w:ascii="Arial" w:hAnsi="Arial" w:hint="default"/>
      </w:rPr>
    </w:lvl>
    <w:lvl w:ilvl="4" w:tplc="E526A6CE" w:tentative="1">
      <w:start w:val="1"/>
      <w:numFmt w:val="bullet"/>
      <w:lvlText w:val="•"/>
      <w:lvlJc w:val="left"/>
      <w:pPr>
        <w:tabs>
          <w:tab w:val="num" w:pos="3600"/>
        </w:tabs>
        <w:ind w:left="3600" w:hanging="360"/>
      </w:pPr>
      <w:rPr>
        <w:rFonts w:ascii="Arial" w:hAnsi="Arial" w:hint="default"/>
      </w:rPr>
    </w:lvl>
    <w:lvl w:ilvl="5" w:tplc="9550A8AC" w:tentative="1">
      <w:start w:val="1"/>
      <w:numFmt w:val="bullet"/>
      <w:lvlText w:val="•"/>
      <w:lvlJc w:val="left"/>
      <w:pPr>
        <w:tabs>
          <w:tab w:val="num" w:pos="4320"/>
        </w:tabs>
        <w:ind w:left="4320" w:hanging="360"/>
      </w:pPr>
      <w:rPr>
        <w:rFonts w:ascii="Arial" w:hAnsi="Arial" w:hint="default"/>
      </w:rPr>
    </w:lvl>
    <w:lvl w:ilvl="6" w:tplc="77321ADC" w:tentative="1">
      <w:start w:val="1"/>
      <w:numFmt w:val="bullet"/>
      <w:lvlText w:val="•"/>
      <w:lvlJc w:val="left"/>
      <w:pPr>
        <w:tabs>
          <w:tab w:val="num" w:pos="5040"/>
        </w:tabs>
        <w:ind w:left="5040" w:hanging="360"/>
      </w:pPr>
      <w:rPr>
        <w:rFonts w:ascii="Arial" w:hAnsi="Arial" w:hint="default"/>
      </w:rPr>
    </w:lvl>
    <w:lvl w:ilvl="7" w:tplc="EF1A4728" w:tentative="1">
      <w:start w:val="1"/>
      <w:numFmt w:val="bullet"/>
      <w:lvlText w:val="•"/>
      <w:lvlJc w:val="left"/>
      <w:pPr>
        <w:tabs>
          <w:tab w:val="num" w:pos="5760"/>
        </w:tabs>
        <w:ind w:left="5760" w:hanging="360"/>
      </w:pPr>
      <w:rPr>
        <w:rFonts w:ascii="Arial" w:hAnsi="Arial" w:hint="default"/>
      </w:rPr>
    </w:lvl>
    <w:lvl w:ilvl="8" w:tplc="2D4630CE" w:tentative="1">
      <w:start w:val="1"/>
      <w:numFmt w:val="bullet"/>
      <w:lvlText w:val="•"/>
      <w:lvlJc w:val="left"/>
      <w:pPr>
        <w:tabs>
          <w:tab w:val="num" w:pos="6480"/>
        </w:tabs>
        <w:ind w:left="6480" w:hanging="360"/>
      </w:pPr>
      <w:rPr>
        <w:rFonts w:ascii="Arial" w:hAnsi="Arial" w:hint="default"/>
      </w:rPr>
    </w:lvl>
  </w:abstractNum>
  <w:abstractNum w:abstractNumId="27">
    <w:nsid w:val="2C4F03D6"/>
    <w:multiLevelType w:val="hybridMultilevel"/>
    <w:tmpl w:val="AD94AE72"/>
    <w:lvl w:ilvl="0" w:tplc="0172CC30">
      <w:start w:val="1"/>
      <w:numFmt w:val="bullet"/>
      <w:lvlText w:val="•"/>
      <w:lvlJc w:val="left"/>
      <w:pPr>
        <w:tabs>
          <w:tab w:val="num" w:pos="720"/>
        </w:tabs>
        <w:ind w:left="720" w:hanging="360"/>
      </w:pPr>
      <w:rPr>
        <w:rFonts w:ascii="Arial" w:hAnsi="Arial" w:hint="default"/>
      </w:rPr>
    </w:lvl>
    <w:lvl w:ilvl="1" w:tplc="F788A792" w:tentative="1">
      <w:start w:val="1"/>
      <w:numFmt w:val="bullet"/>
      <w:lvlText w:val="•"/>
      <w:lvlJc w:val="left"/>
      <w:pPr>
        <w:tabs>
          <w:tab w:val="num" w:pos="1440"/>
        </w:tabs>
        <w:ind w:left="1440" w:hanging="360"/>
      </w:pPr>
      <w:rPr>
        <w:rFonts w:ascii="Arial" w:hAnsi="Arial" w:hint="default"/>
      </w:rPr>
    </w:lvl>
    <w:lvl w:ilvl="2" w:tplc="367CB4A6" w:tentative="1">
      <w:start w:val="1"/>
      <w:numFmt w:val="bullet"/>
      <w:lvlText w:val="•"/>
      <w:lvlJc w:val="left"/>
      <w:pPr>
        <w:tabs>
          <w:tab w:val="num" w:pos="2160"/>
        </w:tabs>
        <w:ind w:left="2160" w:hanging="360"/>
      </w:pPr>
      <w:rPr>
        <w:rFonts w:ascii="Arial" w:hAnsi="Arial" w:hint="default"/>
      </w:rPr>
    </w:lvl>
    <w:lvl w:ilvl="3" w:tplc="BED8F50E" w:tentative="1">
      <w:start w:val="1"/>
      <w:numFmt w:val="bullet"/>
      <w:lvlText w:val="•"/>
      <w:lvlJc w:val="left"/>
      <w:pPr>
        <w:tabs>
          <w:tab w:val="num" w:pos="2880"/>
        </w:tabs>
        <w:ind w:left="2880" w:hanging="360"/>
      </w:pPr>
      <w:rPr>
        <w:rFonts w:ascii="Arial" w:hAnsi="Arial" w:hint="default"/>
      </w:rPr>
    </w:lvl>
    <w:lvl w:ilvl="4" w:tplc="A53692E8" w:tentative="1">
      <w:start w:val="1"/>
      <w:numFmt w:val="bullet"/>
      <w:lvlText w:val="•"/>
      <w:lvlJc w:val="left"/>
      <w:pPr>
        <w:tabs>
          <w:tab w:val="num" w:pos="3600"/>
        </w:tabs>
        <w:ind w:left="3600" w:hanging="360"/>
      </w:pPr>
      <w:rPr>
        <w:rFonts w:ascii="Arial" w:hAnsi="Arial" w:hint="default"/>
      </w:rPr>
    </w:lvl>
    <w:lvl w:ilvl="5" w:tplc="3B06B618" w:tentative="1">
      <w:start w:val="1"/>
      <w:numFmt w:val="bullet"/>
      <w:lvlText w:val="•"/>
      <w:lvlJc w:val="left"/>
      <w:pPr>
        <w:tabs>
          <w:tab w:val="num" w:pos="4320"/>
        </w:tabs>
        <w:ind w:left="4320" w:hanging="360"/>
      </w:pPr>
      <w:rPr>
        <w:rFonts w:ascii="Arial" w:hAnsi="Arial" w:hint="default"/>
      </w:rPr>
    </w:lvl>
    <w:lvl w:ilvl="6" w:tplc="4614C218" w:tentative="1">
      <w:start w:val="1"/>
      <w:numFmt w:val="bullet"/>
      <w:lvlText w:val="•"/>
      <w:lvlJc w:val="left"/>
      <w:pPr>
        <w:tabs>
          <w:tab w:val="num" w:pos="5040"/>
        </w:tabs>
        <w:ind w:left="5040" w:hanging="360"/>
      </w:pPr>
      <w:rPr>
        <w:rFonts w:ascii="Arial" w:hAnsi="Arial" w:hint="default"/>
      </w:rPr>
    </w:lvl>
    <w:lvl w:ilvl="7" w:tplc="AC8E48AE" w:tentative="1">
      <w:start w:val="1"/>
      <w:numFmt w:val="bullet"/>
      <w:lvlText w:val="•"/>
      <w:lvlJc w:val="left"/>
      <w:pPr>
        <w:tabs>
          <w:tab w:val="num" w:pos="5760"/>
        </w:tabs>
        <w:ind w:left="5760" w:hanging="360"/>
      </w:pPr>
      <w:rPr>
        <w:rFonts w:ascii="Arial" w:hAnsi="Arial" w:hint="default"/>
      </w:rPr>
    </w:lvl>
    <w:lvl w:ilvl="8" w:tplc="905A592C" w:tentative="1">
      <w:start w:val="1"/>
      <w:numFmt w:val="bullet"/>
      <w:lvlText w:val="•"/>
      <w:lvlJc w:val="left"/>
      <w:pPr>
        <w:tabs>
          <w:tab w:val="num" w:pos="6480"/>
        </w:tabs>
        <w:ind w:left="6480" w:hanging="360"/>
      </w:pPr>
      <w:rPr>
        <w:rFonts w:ascii="Arial" w:hAnsi="Arial" w:hint="default"/>
      </w:rPr>
    </w:lvl>
  </w:abstractNum>
  <w:abstractNum w:abstractNumId="28">
    <w:nsid w:val="2CD368B3"/>
    <w:multiLevelType w:val="hybridMultilevel"/>
    <w:tmpl w:val="B0E4ACD0"/>
    <w:lvl w:ilvl="0" w:tplc="1FF42B8C">
      <w:start w:val="1"/>
      <w:numFmt w:val="bullet"/>
      <w:lvlText w:val="•"/>
      <w:lvlJc w:val="left"/>
      <w:pPr>
        <w:tabs>
          <w:tab w:val="num" w:pos="720"/>
        </w:tabs>
        <w:ind w:left="720" w:hanging="360"/>
      </w:pPr>
      <w:rPr>
        <w:rFonts w:ascii="Arial" w:hAnsi="Arial" w:hint="default"/>
      </w:rPr>
    </w:lvl>
    <w:lvl w:ilvl="1" w:tplc="28BAD5FE" w:tentative="1">
      <w:start w:val="1"/>
      <w:numFmt w:val="bullet"/>
      <w:lvlText w:val="•"/>
      <w:lvlJc w:val="left"/>
      <w:pPr>
        <w:tabs>
          <w:tab w:val="num" w:pos="1440"/>
        </w:tabs>
        <w:ind w:left="1440" w:hanging="360"/>
      </w:pPr>
      <w:rPr>
        <w:rFonts w:ascii="Arial" w:hAnsi="Arial" w:hint="default"/>
      </w:rPr>
    </w:lvl>
    <w:lvl w:ilvl="2" w:tplc="2AB81AE6" w:tentative="1">
      <w:start w:val="1"/>
      <w:numFmt w:val="bullet"/>
      <w:lvlText w:val="•"/>
      <w:lvlJc w:val="left"/>
      <w:pPr>
        <w:tabs>
          <w:tab w:val="num" w:pos="2160"/>
        </w:tabs>
        <w:ind w:left="2160" w:hanging="360"/>
      </w:pPr>
      <w:rPr>
        <w:rFonts w:ascii="Arial" w:hAnsi="Arial" w:hint="default"/>
      </w:rPr>
    </w:lvl>
    <w:lvl w:ilvl="3" w:tplc="5506449E">
      <w:start w:val="187"/>
      <w:numFmt w:val="bullet"/>
      <w:lvlText w:val="–"/>
      <w:lvlJc w:val="left"/>
      <w:pPr>
        <w:tabs>
          <w:tab w:val="num" w:pos="2880"/>
        </w:tabs>
        <w:ind w:left="2880" w:hanging="360"/>
      </w:pPr>
      <w:rPr>
        <w:rFonts w:ascii="Arial" w:hAnsi="Arial" w:hint="default"/>
      </w:rPr>
    </w:lvl>
    <w:lvl w:ilvl="4" w:tplc="B30A3D9E" w:tentative="1">
      <w:start w:val="1"/>
      <w:numFmt w:val="bullet"/>
      <w:lvlText w:val="•"/>
      <w:lvlJc w:val="left"/>
      <w:pPr>
        <w:tabs>
          <w:tab w:val="num" w:pos="3600"/>
        </w:tabs>
        <w:ind w:left="3600" w:hanging="360"/>
      </w:pPr>
      <w:rPr>
        <w:rFonts w:ascii="Arial" w:hAnsi="Arial" w:hint="default"/>
      </w:rPr>
    </w:lvl>
    <w:lvl w:ilvl="5" w:tplc="55C4AD88" w:tentative="1">
      <w:start w:val="1"/>
      <w:numFmt w:val="bullet"/>
      <w:lvlText w:val="•"/>
      <w:lvlJc w:val="left"/>
      <w:pPr>
        <w:tabs>
          <w:tab w:val="num" w:pos="4320"/>
        </w:tabs>
        <w:ind w:left="4320" w:hanging="360"/>
      </w:pPr>
      <w:rPr>
        <w:rFonts w:ascii="Arial" w:hAnsi="Arial" w:hint="default"/>
      </w:rPr>
    </w:lvl>
    <w:lvl w:ilvl="6" w:tplc="C5C46A1E" w:tentative="1">
      <w:start w:val="1"/>
      <w:numFmt w:val="bullet"/>
      <w:lvlText w:val="•"/>
      <w:lvlJc w:val="left"/>
      <w:pPr>
        <w:tabs>
          <w:tab w:val="num" w:pos="5040"/>
        </w:tabs>
        <w:ind w:left="5040" w:hanging="360"/>
      </w:pPr>
      <w:rPr>
        <w:rFonts w:ascii="Arial" w:hAnsi="Arial" w:hint="default"/>
      </w:rPr>
    </w:lvl>
    <w:lvl w:ilvl="7" w:tplc="912CC394" w:tentative="1">
      <w:start w:val="1"/>
      <w:numFmt w:val="bullet"/>
      <w:lvlText w:val="•"/>
      <w:lvlJc w:val="left"/>
      <w:pPr>
        <w:tabs>
          <w:tab w:val="num" w:pos="5760"/>
        </w:tabs>
        <w:ind w:left="5760" w:hanging="360"/>
      </w:pPr>
      <w:rPr>
        <w:rFonts w:ascii="Arial" w:hAnsi="Arial" w:hint="default"/>
      </w:rPr>
    </w:lvl>
    <w:lvl w:ilvl="8" w:tplc="948E81B8" w:tentative="1">
      <w:start w:val="1"/>
      <w:numFmt w:val="bullet"/>
      <w:lvlText w:val="•"/>
      <w:lvlJc w:val="left"/>
      <w:pPr>
        <w:tabs>
          <w:tab w:val="num" w:pos="6480"/>
        </w:tabs>
        <w:ind w:left="6480" w:hanging="360"/>
      </w:pPr>
      <w:rPr>
        <w:rFonts w:ascii="Arial" w:hAnsi="Arial" w:hint="default"/>
      </w:rPr>
    </w:lvl>
  </w:abstractNum>
  <w:abstractNum w:abstractNumId="29">
    <w:nsid w:val="2D303468"/>
    <w:multiLevelType w:val="hybridMultilevel"/>
    <w:tmpl w:val="7EFE4EE6"/>
    <w:lvl w:ilvl="0" w:tplc="5D7273DC">
      <w:start w:val="1"/>
      <w:numFmt w:val="bullet"/>
      <w:lvlText w:val="•"/>
      <w:lvlJc w:val="left"/>
      <w:pPr>
        <w:tabs>
          <w:tab w:val="num" w:pos="720"/>
        </w:tabs>
        <w:ind w:left="720" w:hanging="360"/>
      </w:pPr>
      <w:rPr>
        <w:rFonts w:ascii="Arial" w:hAnsi="Arial" w:hint="default"/>
      </w:rPr>
    </w:lvl>
    <w:lvl w:ilvl="1" w:tplc="2CF0541C" w:tentative="1">
      <w:start w:val="1"/>
      <w:numFmt w:val="bullet"/>
      <w:lvlText w:val="•"/>
      <w:lvlJc w:val="left"/>
      <w:pPr>
        <w:tabs>
          <w:tab w:val="num" w:pos="1440"/>
        </w:tabs>
        <w:ind w:left="1440" w:hanging="360"/>
      </w:pPr>
      <w:rPr>
        <w:rFonts w:ascii="Arial" w:hAnsi="Arial" w:hint="default"/>
      </w:rPr>
    </w:lvl>
    <w:lvl w:ilvl="2" w:tplc="18780B52" w:tentative="1">
      <w:start w:val="1"/>
      <w:numFmt w:val="bullet"/>
      <w:lvlText w:val="•"/>
      <w:lvlJc w:val="left"/>
      <w:pPr>
        <w:tabs>
          <w:tab w:val="num" w:pos="2160"/>
        </w:tabs>
        <w:ind w:left="2160" w:hanging="360"/>
      </w:pPr>
      <w:rPr>
        <w:rFonts w:ascii="Arial" w:hAnsi="Arial" w:hint="default"/>
      </w:rPr>
    </w:lvl>
    <w:lvl w:ilvl="3" w:tplc="A73C1A14" w:tentative="1">
      <w:start w:val="1"/>
      <w:numFmt w:val="bullet"/>
      <w:lvlText w:val="•"/>
      <w:lvlJc w:val="left"/>
      <w:pPr>
        <w:tabs>
          <w:tab w:val="num" w:pos="2880"/>
        </w:tabs>
        <w:ind w:left="2880" w:hanging="360"/>
      </w:pPr>
      <w:rPr>
        <w:rFonts w:ascii="Arial" w:hAnsi="Arial" w:hint="default"/>
      </w:rPr>
    </w:lvl>
    <w:lvl w:ilvl="4" w:tplc="D6AC37F2" w:tentative="1">
      <w:start w:val="1"/>
      <w:numFmt w:val="bullet"/>
      <w:lvlText w:val="•"/>
      <w:lvlJc w:val="left"/>
      <w:pPr>
        <w:tabs>
          <w:tab w:val="num" w:pos="3600"/>
        </w:tabs>
        <w:ind w:left="3600" w:hanging="360"/>
      </w:pPr>
      <w:rPr>
        <w:rFonts w:ascii="Arial" w:hAnsi="Arial" w:hint="default"/>
      </w:rPr>
    </w:lvl>
    <w:lvl w:ilvl="5" w:tplc="C2F816B2" w:tentative="1">
      <w:start w:val="1"/>
      <w:numFmt w:val="bullet"/>
      <w:lvlText w:val="•"/>
      <w:lvlJc w:val="left"/>
      <w:pPr>
        <w:tabs>
          <w:tab w:val="num" w:pos="4320"/>
        </w:tabs>
        <w:ind w:left="4320" w:hanging="360"/>
      </w:pPr>
      <w:rPr>
        <w:rFonts w:ascii="Arial" w:hAnsi="Arial" w:hint="default"/>
      </w:rPr>
    </w:lvl>
    <w:lvl w:ilvl="6" w:tplc="2F0EB806" w:tentative="1">
      <w:start w:val="1"/>
      <w:numFmt w:val="bullet"/>
      <w:lvlText w:val="•"/>
      <w:lvlJc w:val="left"/>
      <w:pPr>
        <w:tabs>
          <w:tab w:val="num" w:pos="5040"/>
        </w:tabs>
        <w:ind w:left="5040" w:hanging="360"/>
      </w:pPr>
      <w:rPr>
        <w:rFonts w:ascii="Arial" w:hAnsi="Arial" w:hint="default"/>
      </w:rPr>
    </w:lvl>
    <w:lvl w:ilvl="7" w:tplc="3FAE5510" w:tentative="1">
      <w:start w:val="1"/>
      <w:numFmt w:val="bullet"/>
      <w:lvlText w:val="•"/>
      <w:lvlJc w:val="left"/>
      <w:pPr>
        <w:tabs>
          <w:tab w:val="num" w:pos="5760"/>
        </w:tabs>
        <w:ind w:left="5760" w:hanging="360"/>
      </w:pPr>
      <w:rPr>
        <w:rFonts w:ascii="Arial" w:hAnsi="Arial" w:hint="default"/>
      </w:rPr>
    </w:lvl>
    <w:lvl w:ilvl="8" w:tplc="98F0B70C" w:tentative="1">
      <w:start w:val="1"/>
      <w:numFmt w:val="bullet"/>
      <w:lvlText w:val="•"/>
      <w:lvlJc w:val="left"/>
      <w:pPr>
        <w:tabs>
          <w:tab w:val="num" w:pos="6480"/>
        </w:tabs>
        <w:ind w:left="6480" w:hanging="360"/>
      </w:pPr>
      <w:rPr>
        <w:rFonts w:ascii="Arial" w:hAnsi="Arial" w:hint="default"/>
      </w:rPr>
    </w:lvl>
  </w:abstractNum>
  <w:abstractNum w:abstractNumId="30">
    <w:nsid w:val="305F775D"/>
    <w:multiLevelType w:val="hybridMultilevel"/>
    <w:tmpl w:val="04B84750"/>
    <w:lvl w:ilvl="0" w:tplc="329290C6">
      <w:start w:val="1"/>
      <w:numFmt w:val="bullet"/>
      <w:lvlText w:val="•"/>
      <w:lvlJc w:val="left"/>
      <w:pPr>
        <w:tabs>
          <w:tab w:val="num" w:pos="720"/>
        </w:tabs>
        <w:ind w:left="720" w:hanging="360"/>
      </w:pPr>
      <w:rPr>
        <w:rFonts w:ascii="Arial" w:hAnsi="Arial" w:hint="default"/>
      </w:rPr>
    </w:lvl>
    <w:lvl w:ilvl="1" w:tplc="A9AE0C5E" w:tentative="1">
      <w:start w:val="1"/>
      <w:numFmt w:val="bullet"/>
      <w:lvlText w:val="•"/>
      <w:lvlJc w:val="left"/>
      <w:pPr>
        <w:tabs>
          <w:tab w:val="num" w:pos="1440"/>
        </w:tabs>
        <w:ind w:left="1440" w:hanging="360"/>
      </w:pPr>
      <w:rPr>
        <w:rFonts w:ascii="Arial" w:hAnsi="Arial" w:hint="default"/>
      </w:rPr>
    </w:lvl>
    <w:lvl w:ilvl="2" w:tplc="C54EB6D8" w:tentative="1">
      <w:start w:val="1"/>
      <w:numFmt w:val="bullet"/>
      <w:lvlText w:val="•"/>
      <w:lvlJc w:val="left"/>
      <w:pPr>
        <w:tabs>
          <w:tab w:val="num" w:pos="2160"/>
        </w:tabs>
        <w:ind w:left="2160" w:hanging="360"/>
      </w:pPr>
      <w:rPr>
        <w:rFonts w:ascii="Arial" w:hAnsi="Arial" w:hint="default"/>
      </w:rPr>
    </w:lvl>
    <w:lvl w:ilvl="3" w:tplc="2290610E" w:tentative="1">
      <w:start w:val="1"/>
      <w:numFmt w:val="bullet"/>
      <w:lvlText w:val="•"/>
      <w:lvlJc w:val="left"/>
      <w:pPr>
        <w:tabs>
          <w:tab w:val="num" w:pos="2880"/>
        </w:tabs>
        <w:ind w:left="2880" w:hanging="360"/>
      </w:pPr>
      <w:rPr>
        <w:rFonts w:ascii="Arial" w:hAnsi="Arial" w:hint="default"/>
      </w:rPr>
    </w:lvl>
    <w:lvl w:ilvl="4" w:tplc="E104E512" w:tentative="1">
      <w:start w:val="1"/>
      <w:numFmt w:val="bullet"/>
      <w:lvlText w:val="•"/>
      <w:lvlJc w:val="left"/>
      <w:pPr>
        <w:tabs>
          <w:tab w:val="num" w:pos="3600"/>
        </w:tabs>
        <w:ind w:left="3600" w:hanging="360"/>
      </w:pPr>
      <w:rPr>
        <w:rFonts w:ascii="Arial" w:hAnsi="Arial" w:hint="default"/>
      </w:rPr>
    </w:lvl>
    <w:lvl w:ilvl="5" w:tplc="8DD22866" w:tentative="1">
      <w:start w:val="1"/>
      <w:numFmt w:val="bullet"/>
      <w:lvlText w:val="•"/>
      <w:lvlJc w:val="left"/>
      <w:pPr>
        <w:tabs>
          <w:tab w:val="num" w:pos="4320"/>
        </w:tabs>
        <w:ind w:left="4320" w:hanging="360"/>
      </w:pPr>
      <w:rPr>
        <w:rFonts w:ascii="Arial" w:hAnsi="Arial" w:hint="default"/>
      </w:rPr>
    </w:lvl>
    <w:lvl w:ilvl="6" w:tplc="23E0C81A" w:tentative="1">
      <w:start w:val="1"/>
      <w:numFmt w:val="bullet"/>
      <w:lvlText w:val="•"/>
      <w:lvlJc w:val="left"/>
      <w:pPr>
        <w:tabs>
          <w:tab w:val="num" w:pos="5040"/>
        </w:tabs>
        <w:ind w:left="5040" w:hanging="360"/>
      </w:pPr>
      <w:rPr>
        <w:rFonts w:ascii="Arial" w:hAnsi="Arial" w:hint="default"/>
      </w:rPr>
    </w:lvl>
    <w:lvl w:ilvl="7" w:tplc="02ACC314" w:tentative="1">
      <w:start w:val="1"/>
      <w:numFmt w:val="bullet"/>
      <w:lvlText w:val="•"/>
      <w:lvlJc w:val="left"/>
      <w:pPr>
        <w:tabs>
          <w:tab w:val="num" w:pos="5760"/>
        </w:tabs>
        <w:ind w:left="5760" w:hanging="360"/>
      </w:pPr>
      <w:rPr>
        <w:rFonts w:ascii="Arial" w:hAnsi="Arial" w:hint="default"/>
      </w:rPr>
    </w:lvl>
    <w:lvl w:ilvl="8" w:tplc="8C10E14C" w:tentative="1">
      <w:start w:val="1"/>
      <w:numFmt w:val="bullet"/>
      <w:lvlText w:val="•"/>
      <w:lvlJc w:val="left"/>
      <w:pPr>
        <w:tabs>
          <w:tab w:val="num" w:pos="6480"/>
        </w:tabs>
        <w:ind w:left="6480" w:hanging="360"/>
      </w:pPr>
      <w:rPr>
        <w:rFonts w:ascii="Arial" w:hAnsi="Arial" w:hint="default"/>
      </w:rPr>
    </w:lvl>
  </w:abstractNum>
  <w:abstractNum w:abstractNumId="31">
    <w:nsid w:val="33B7326A"/>
    <w:multiLevelType w:val="hybridMultilevel"/>
    <w:tmpl w:val="8D103C94"/>
    <w:lvl w:ilvl="0" w:tplc="85523734">
      <w:start w:val="1"/>
      <w:numFmt w:val="bullet"/>
      <w:lvlText w:val="•"/>
      <w:lvlJc w:val="left"/>
      <w:pPr>
        <w:tabs>
          <w:tab w:val="num" w:pos="720"/>
        </w:tabs>
        <w:ind w:left="720" w:hanging="360"/>
      </w:pPr>
      <w:rPr>
        <w:rFonts w:ascii="Arial" w:hAnsi="Arial" w:hint="default"/>
      </w:rPr>
    </w:lvl>
    <w:lvl w:ilvl="1" w:tplc="18B8CA5A" w:tentative="1">
      <w:start w:val="1"/>
      <w:numFmt w:val="bullet"/>
      <w:lvlText w:val="•"/>
      <w:lvlJc w:val="left"/>
      <w:pPr>
        <w:tabs>
          <w:tab w:val="num" w:pos="1440"/>
        </w:tabs>
        <w:ind w:left="1440" w:hanging="360"/>
      </w:pPr>
      <w:rPr>
        <w:rFonts w:ascii="Arial" w:hAnsi="Arial" w:hint="default"/>
      </w:rPr>
    </w:lvl>
    <w:lvl w:ilvl="2" w:tplc="72E68482" w:tentative="1">
      <w:start w:val="1"/>
      <w:numFmt w:val="bullet"/>
      <w:lvlText w:val="•"/>
      <w:lvlJc w:val="left"/>
      <w:pPr>
        <w:tabs>
          <w:tab w:val="num" w:pos="2160"/>
        </w:tabs>
        <w:ind w:left="2160" w:hanging="360"/>
      </w:pPr>
      <w:rPr>
        <w:rFonts w:ascii="Arial" w:hAnsi="Arial" w:hint="default"/>
      </w:rPr>
    </w:lvl>
    <w:lvl w:ilvl="3" w:tplc="F5EAC552" w:tentative="1">
      <w:start w:val="1"/>
      <w:numFmt w:val="bullet"/>
      <w:lvlText w:val="•"/>
      <w:lvlJc w:val="left"/>
      <w:pPr>
        <w:tabs>
          <w:tab w:val="num" w:pos="2880"/>
        </w:tabs>
        <w:ind w:left="2880" w:hanging="360"/>
      </w:pPr>
      <w:rPr>
        <w:rFonts w:ascii="Arial" w:hAnsi="Arial" w:hint="default"/>
      </w:rPr>
    </w:lvl>
    <w:lvl w:ilvl="4" w:tplc="7CA2B228" w:tentative="1">
      <w:start w:val="1"/>
      <w:numFmt w:val="bullet"/>
      <w:lvlText w:val="•"/>
      <w:lvlJc w:val="left"/>
      <w:pPr>
        <w:tabs>
          <w:tab w:val="num" w:pos="3600"/>
        </w:tabs>
        <w:ind w:left="3600" w:hanging="360"/>
      </w:pPr>
      <w:rPr>
        <w:rFonts w:ascii="Arial" w:hAnsi="Arial" w:hint="default"/>
      </w:rPr>
    </w:lvl>
    <w:lvl w:ilvl="5" w:tplc="508449A2" w:tentative="1">
      <w:start w:val="1"/>
      <w:numFmt w:val="bullet"/>
      <w:lvlText w:val="•"/>
      <w:lvlJc w:val="left"/>
      <w:pPr>
        <w:tabs>
          <w:tab w:val="num" w:pos="4320"/>
        </w:tabs>
        <w:ind w:left="4320" w:hanging="360"/>
      </w:pPr>
      <w:rPr>
        <w:rFonts w:ascii="Arial" w:hAnsi="Arial" w:hint="default"/>
      </w:rPr>
    </w:lvl>
    <w:lvl w:ilvl="6" w:tplc="5D2823AC" w:tentative="1">
      <w:start w:val="1"/>
      <w:numFmt w:val="bullet"/>
      <w:lvlText w:val="•"/>
      <w:lvlJc w:val="left"/>
      <w:pPr>
        <w:tabs>
          <w:tab w:val="num" w:pos="5040"/>
        </w:tabs>
        <w:ind w:left="5040" w:hanging="360"/>
      </w:pPr>
      <w:rPr>
        <w:rFonts w:ascii="Arial" w:hAnsi="Arial" w:hint="default"/>
      </w:rPr>
    </w:lvl>
    <w:lvl w:ilvl="7" w:tplc="FF5CFBAA" w:tentative="1">
      <w:start w:val="1"/>
      <w:numFmt w:val="bullet"/>
      <w:lvlText w:val="•"/>
      <w:lvlJc w:val="left"/>
      <w:pPr>
        <w:tabs>
          <w:tab w:val="num" w:pos="5760"/>
        </w:tabs>
        <w:ind w:left="5760" w:hanging="360"/>
      </w:pPr>
      <w:rPr>
        <w:rFonts w:ascii="Arial" w:hAnsi="Arial" w:hint="default"/>
      </w:rPr>
    </w:lvl>
    <w:lvl w:ilvl="8" w:tplc="4C7C8700" w:tentative="1">
      <w:start w:val="1"/>
      <w:numFmt w:val="bullet"/>
      <w:lvlText w:val="•"/>
      <w:lvlJc w:val="left"/>
      <w:pPr>
        <w:tabs>
          <w:tab w:val="num" w:pos="6480"/>
        </w:tabs>
        <w:ind w:left="6480" w:hanging="360"/>
      </w:pPr>
      <w:rPr>
        <w:rFonts w:ascii="Arial" w:hAnsi="Arial" w:hint="default"/>
      </w:rPr>
    </w:lvl>
  </w:abstractNum>
  <w:abstractNum w:abstractNumId="32">
    <w:nsid w:val="375213A3"/>
    <w:multiLevelType w:val="hybridMultilevel"/>
    <w:tmpl w:val="20B056C6"/>
    <w:lvl w:ilvl="0" w:tplc="5B567D5E">
      <w:start w:val="1"/>
      <w:numFmt w:val="bullet"/>
      <w:lvlText w:val="•"/>
      <w:lvlJc w:val="left"/>
      <w:pPr>
        <w:tabs>
          <w:tab w:val="num" w:pos="720"/>
        </w:tabs>
        <w:ind w:left="720" w:hanging="360"/>
      </w:pPr>
      <w:rPr>
        <w:rFonts w:ascii="Arial" w:hAnsi="Arial" w:hint="default"/>
      </w:rPr>
    </w:lvl>
    <w:lvl w:ilvl="1" w:tplc="05666762" w:tentative="1">
      <w:start w:val="1"/>
      <w:numFmt w:val="bullet"/>
      <w:lvlText w:val="•"/>
      <w:lvlJc w:val="left"/>
      <w:pPr>
        <w:tabs>
          <w:tab w:val="num" w:pos="1440"/>
        </w:tabs>
        <w:ind w:left="1440" w:hanging="360"/>
      </w:pPr>
      <w:rPr>
        <w:rFonts w:ascii="Arial" w:hAnsi="Arial" w:hint="default"/>
      </w:rPr>
    </w:lvl>
    <w:lvl w:ilvl="2" w:tplc="AF027DF4" w:tentative="1">
      <w:start w:val="1"/>
      <w:numFmt w:val="bullet"/>
      <w:lvlText w:val="•"/>
      <w:lvlJc w:val="left"/>
      <w:pPr>
        <w:tabs>
          <w:tab w:val="num" w:pos="2160"/>
        </w:tabs>
        <w:ind w:left="2160" w:hanging="360"/>
      </w:pPr>
      <w:rPr>
        <w:rFonts w:ascii="Arial" w:hAnsi="Arial" w:hint="default"/>
      </w:rPr>
    </w:lvl>
    <w:lvl w:ilvl="3" w:tplc="68F61F5E" w:tentative="1">
      <w:start w:val="1"/>
      <w:numFmt w:val="bullet"/>
      <w:lvlText w:val="•"/>
      <w:lvlJc w:val="left"/>
      <w:pPr>
        <w:tabs>
          <w:tab w:val="num" w:pos="2880"/>
        </w:tabs>
        <w:ind w:left="2880" w:hanging="360"/>
      </w:pPr>
      <w:rPr>
        <w:rFonts w:ascii="Arial" w:hAnsi="Arial" w:hint="default"/>
      </w:rPr>
    </w:lvl>
    <w:lvl w:ilvl="4" w:tplc="C0C84E84" w:tentative="1">
      <w:start w:val="1"/>
      <w:numFmt w:val="bullet"/>
      <w:lvlText w:val="•"/>
      <w:lvlJc w:val="left"/>
      <w:pPr>
        <w:tabs>
          <w:tab w:val="num" w:pos="3600"/>
        </w:tabs>
        <w:ind w:left="3600" w:hanging="360"/>
      </w:pPr>
      <w:rPr>
        <w:rFonts w:ascii="Arial" w:hAnsi="Arial" w:hint="default"/>
      </w:rPr>
    </w:lvl>
    <w:lvl w:ilvl="5" w:tplc="AC26C260" w:tentative="1">
      <w:start w:val="1"/>
      <w:numFmt w:val="bullet"/>
      <w:lvlText w:val="•"/>
      <w:lvlJc w:val="left"/>
      <w:pPr>
        <w:tabs>
          <w:tab w:val="num" w:pos="4320"/>
        </w:tabs>
        <w:ind w:left="4320" w:hanging="360"/>
      </w:pPr>
      <w:rPr>
        <w:rFonts w:ascii="Arial" w:hAnsi="Arial" w:hint="default"/>
      </w:rPr>
    </w:lvl>
    <w:lvl w:ilvl="6" w:tplc="7F7C52C2" w:tentative="1">
      <w:start w:val="1"/>
      <w:numFmt w:val="bullet"/>
      <w:lvlText w:val="•"/>
      <w:lvlJc w:val="left"/>
      <w:pPr>
        <w:tabs>
          <w:tab w:val="num" w:pos="5040"/>
        </w:tabs>
        <w:ind w:left="5040" w:hanging="360"/>
      </w:pPr>
      <w:rPr>
        <w:rFonts w:ascii="Arial" w:hAnsi="Arial" w:hint="default"/>
      </w:rPr>
    </w:lvl>
    <w:lvl w:ilvl="7" w:tplc="5F56F40E" w:tentative="1">
      <w:start w:val="1"/>
      <w:numFmt w:val="bullet"/>
      <w:lvlText w:val="•"/>
      <w:lvlJc w:val="left"/>
      <w:pPr>
        <w:tabs>
          <w:tab w:val="num" w:pos="5760"/>
        </w:tabs>
        <w:ind w:left="5760" w:hanging="360"/>
      </w:pPr>
      <w:rPr>
        <w:rFonts w:ascii="Arial" w:hAnsi="Arial" w:hint="default"/>
      </w:rPr>
    </w:lvl>
    <w:lvl w:ilvl="8" w:tplc="652A661A" w:tentative="1">
      <w:start w:val="1"/>
      <w:numFmt w:val="bullet"/>
      <w:lvlText w:val="•"/>
      <w:lvlJc w:val="left"/>
      <w:pPr>
        <w:tabs>
          <w:tab w:val="num" w:pos="6480"/>
        </w:tabs>
        <w:ind w:left="6480" w:hanging="360"/>
      </w:pPr>
      <w:rPr>
        <w:rFonts w:ascii="Arial" w:hAnsi="Arial" w:hint="default"/>
      </w:rPr>
    </w:lvl>
  </w:abstractNum>
  <w:abstractNum w:abstractNumId="33">
    <w:nsid w:val="389D2D34"/>
    <w:multiLevelType w:val="hybridMultilevel"/>
    <w:tmpl w:val="BD4EE0DC"/>
    <w:lvl w:ilvl="0" w:tplc="DCBE0FA4">
      <w:start w:val="1"/>
      <w:numFmt w:val="bullet"/>
      <w:lvlText w:val="•"/>
      <w:lvlJc w:val="left"/>
      <w:pPr>
        <w:tabs>
          <w:tab w:val="num" w:pos="720"/>
        </w:tabs>
        <w:ind w:left="720" w:hanging="360"/>
      </w:pPr>
      <w:rPr>
        <w:rFonts w:ascii="Arial" w:hAnsi="Arial" w:hint="default"/>
      </w:rPr>
    </w:lvl>
    <w:lvl w:ilvl="1" w:tplc="62280A28" w:tentative="1">
      <w:start w:val="1"/>
      <w:numFmt w:val="bullet"/>
      <w:lvlText w:val="•"/>
      <w:lvlJc w:val="left"/>
      <w:pPr>
        <w:tabs>
          <w:tab w:val="num" w:pos="1440"/>
        </w:tabs>
        <w:ind w:left="1440" w:hanging="360"/>
      </w:pPr>
      <w:rPr>
        <w:rFonts w:ascii="Arial" w:hAnsi="Arial" w:hint="default"/>
      </w:rPr>
    </w:lvl>
    <w:lvl w:ilvl="2" w:tplc="0A5CD870" w:tentative="1">
      <w:start w:val="1"/>
      <w:numFmt w:val="bullet"/>
      <w:lvlText w:val="•"/>
      <w:lvlJc w:val="left"/>
      <w:pPr>
        <w:tabs>
          <w:tab w:val="num" w:pos="2160"/>
        </w:tabs>
        <w:ind w:left="2160" w:hanging="360"/>
      </w:pPr>
      <w:rPr>
        <w:rFonts w:ascii="Arial" w:hAnsi="Arial" w:hint="default"/>
      </w:rPr>
    </w:lvl>
    <w:lvl w:ilvl="3" w:tplc="DB784342" w:tentative="1">
      <w:start w:val="1"/>
      <w:numFmt w:val="bullet"/>
      <w:lvlText w:val="•"/>
      <w:lvlJc w:val="left"/>
      <w:pPr>
        <w:tabs>
          <w:tab w:val="num" w:pos="2880"/>
        </w:tabs>
        <w:ind w:left="2880" w:hanging="360"/>
      </w:pPr>
      <w:rPr>
        <w:rFonts w:ascii="Arial" w:hAnsi="Arial" w:hint="default"/>
      </w:rPr>
    </w:lvl>
    <w:lvl w:ilvl="4" w:tplc="862013E8" w:tentative="1">
      <w:start w:val="1"/>
      <w:numFmt w:val="bullet"/>
      <w:lvlText w:val="•"/>
      <w:lvlJc w:val="left"/>
      <w:pPr>
        <w:tabs>
          <w:tab w:val="num" w:pos="3600"/>
        </w:tabs>
        <w:ind w:left="3600" w:hanging="360"/>
      </w:pPr>
      <w:rPr>
        <w:rFonts w:ascii="Arial" w:hAnsi="Arial" w:hint="default"/>
      </w:rPr>
    </w:lvl>
    <w:lvl w:ilvl="5" w:tplc="303CCC40" w:tentative="1">
      <w:start w:val="1"/>
      <w:numFmt w:val="bullet"/>
      <w:lvlText w:val="•"/>
      <w:lvlJc w:val="left"/>
      <w:pPr>
        <w:tabs>
          <w:tab w:val="num" w:pos="4320"/>
        </w:tabs>
        <w:ind w:left="4320" w:hanging="360"/>
      </w:pPr>
      <w:rPr>
        <w:rFonts w:ascii="Arial" w:hAnsi="Arial" w:hint="default"/>
      </w:rPr>
    </w:lvl>
    <w:lvl w:ilvl="6" w:tplc="5B38027A" w:tentative="1">
      <w:start w:val="1"/>
      <w:numFmt w:val="bullet"/>
      <w:lvlText w:val="•"/>
      <w:lvlJc w:val="left"/>
      <w:pPr>
        <w:tabs>
          <w:tab w:val="num" w:pos="5040"/>
        </w:tabs>
        <w:ind w:left="5040" w:hanging="360"/>
      </w:pPr>
      <w:rPr>
        <w:rFonts w:ascii="Arial" w:hAnsi="Arial" w:hint="default"/>
      </w:rPr>
    </w:lvl>
    <w:lvl w:ilvl="7" w:tplc="49F0D110" w:tentative="1">
      <w:start w:val="1"/>
      <w:numFmt w:val="bullet"/>
      <w:lvlText w:val="•"/>
      <w:lvlJc w:val="left"/>
      <w:pPr>
        <w:tabs>
          <w:tab w:val="num" w:pos="5760"/>
        </w:tabs>
        <w:ind w:left="5760" w:hanging="360"/>
      </w:pPr>
      <w:rPr>
        <w:rFonts w:ascii="Arial" w:hAnsi="Arial" w:hint="default"/>
      </w:rPr>
    </w:lvl>
    <w:lvl w:ilvl="8" w:tplc="D4C8AFD6" w:tentative="1">
      <w:start w:val="1"/>
      <w:numFmt w:val="bullet"/>
      <w:lvlText w:val="•"/>
      <w:lvlJc w:val="left"/>
      <w:pPr>
        <w:tabs>
          <w:tab w:val="num" w:pos="6480"/>
        </w:tabs>
        <w:ind w:left="6480" w:hanging="360"/>
      </w:pPr>
      <w:rPr>
        <w:rFonts w:ascii="Arial" w:hAnsi="Arial" w:hint="default"/>
      </w:rPr>
    </w:lvl>
  </w:abstractNum>
  <w:abstractNum w:abstractNumId="34">
    <w:nsid w:val="3B3347AB"/>
    <w:multiLevelType w:val="hybridMultilevel"/>
    <w:tmpl w:val="3BC8D596"/>
    <w:lvl w:ilvl="0" w:tplc="5D6A2A14">
      <w:start w:val="1"/>
      <w:numFmt w:val="bullet"/>
      <w:lvlText w:val="•"/>
      <w:lvlJc w:val="left"/>
      <w:pPr>
        <w:tabs>
          <w:tab w:val="num" w:pos="720"/>
        </w:tabs>
        <w:ind w:left="720" w:hanging="360"/>
      </w:pPr>
      <w:rPr>
        <w:rFonts w:ascii="Arial" w:hAnsi="Arial" w:hint="default"/>
      </w:rPr>
    </w:lvl>
    <w:lvl w:ilvl="1" w:tplc="B68CB736" w:tentative="1">
      <w:start w:val="1"/>
      <w:numFmt w:val="bullet"/>
      <w:lvlText w:val="•"/>
      <w:lvlJc w:val="left"/>
      <w:pPr>
        <w:tabs>
          <w:tab w:val="num" w:pos="1440"/>
        </w:tabs>
        <w:ind w:left="1440" w:hanging="360"/>
      </w:pPr>
      <w:rPr>
        <w:rFonts w:ascii="Arial" w:hAnsi="Arial" w:hint="default"/>
      </w:rPr>
    </w:lvl>
    <w:lvl w:ilvl="2" w:tplc="2A08F71E" w:tentative="1">
      <w:start w:val="1"/>
      <w:numFmt w:val="bullet"/>
      <w:lvlText w:val="•"/>
      <w:lvlJc w:val="left"/>
      <w:pPr>
        <w:tabs>
          <w:tab w:val="num" w:pos="2160"/>
        </w:tabs>
        <w:ind w:left="2160" w:hanging="360"/>
      </w:pPr>
      <w:rPr>
        <w:rFonts w:ascii="Arial" w:hAnsi="Arial" w:hint="default"/>
      </w:rPr>
    </w:lvl>
    <w:lvl w:ilvl="3" w:tplc="F864DC0C" w:tentative="1">
      <w:start w:val="1"/>
      <w:numFmt w:val="bullet"/>
      <w:lvlText w:val="•"/>
      <w:lvlJc w:val="left"/>
      <w:pPr>
        <w:tabs>
          <w:tab w:val="num" w:pos="2880"/>
        </w:tabs>
        <w:ind w:left="2880" w:hanging="360"/>
      </w:pPr>
      <w:rPr>
        <w:rFonts w:ascii="Arial" w:hAnsi="Arial" w:hint="default"/>
      </w:rPr>
    </w:lvl>
    <w:lvl w:ilvl="4" w:tplc="64545154" w:tentative="1">
      <w:start w:val="1"/>
      <w:numFmt w:val="bullet"/>
      <w:lvlText w:val="•"/>
      <w:lvlJc w:val="left"/>
      <w:pPr>
        <w:tabs>
          <w:tab w:val="num" w:pos="3600"/>
        </w:tabs>
        <w:ind w:left="3600" w:hanging="360"/>
      </w:pPr>
      <w:rPr>
        <w:rFonts w:ascii="Arial" w:hAnsi="Arial" w:hint="default"/>
      </w:rPr>
    </w:lvl>
    <w:lvl w:ilvl="5" w:tplc="5A4C88D6" w:tentative="1">
      <w:start w:val="1"/>
      <w:numFmt w:val="bullet"/>
      <w:lvlText w:val="•"/>
      <w:lvlJc w:val="left"/>
      <w:pPr>
        <w:tabs>
          <w:tab w:val="num" w:pos="4320"/>
        </w:tabs>
        <w:ind w:left="4320" w:hanging="360"/>
      </w:pPr>
      <w:rPr>
        <w:rFonts w:ascii="Arial" w:hAnsi="Arial" w:hint="default"/>
      </w:rPr>
    </w:lvl>
    <w:lvl w:ilvl="6" w:tplc="24C892EA" w:tentative="1">
      <w:start w:val="1"/>
      <w:numFmt w:val="bullet"/>
      <w:lvlText w:val="•"/>
      <w:lvlJc w:val="left"/>
      <w:pPr>
        <w:tabs>
          <w:tab w:val="num" w:pos="5040"/>
        </w:tabs>
        <w:ind w:left="5040" w:hanging="360"/>
      </w:pPr>
      <w:rPr>
        <w:rFonts w:ascii="Arial" w:hAnsi="Arial" w:hint="default"/>
      </w:rPr>
    </w:lvl>
    <w:lvl w:ilvl="7" w:tplc="9CCE1CD8" w:tentative="1">
      <w:start w:val="1"/>
      <w:numFmt w:val="bullet"/>
      <w:lvlText w:val="•"/>
      <w:lvlJc w:val="left"/>
      <w:pPr>
        <w:tabs>
          <w:tab w:val="num" w:pos="5760"/>
        </w:tabs>
        <w:ind w:left="5760" w:hanging="360"/>
      </w:pPr>
      <w:rPr>
        <w:rFonts w:ascii="Arial" w:hAnsi="Arial" w:hint="default"/>
      </w:rPr>
    </w:lvl>
    <w:lvl w:ilvl="8" w:tplc="0D6A2044" w:tentative="1">
      <w:start w:val="1"/>
      <w:numFmt w:val="bullet"/>
      <w:lvlText w:val="•"/>
      <w:lvlJc w:val="left"/>
      <w:pPr>
        <w:tabs>
          <w:tab w:val="num" w:pos="6480"/>
        </w:tabs>
        <w:ind w:left="6480" w:hanging="360"/>
      </w:pPr>
      <w:rPr>
        <w:rFonts w:ascii="Arial" w:hAnsi="Arial" w:hint="default"/>
      </w:rPr>
    </w:lvl>
  </w:abstractNum>
  <w:abstractNum w:abstractNumId="35">
    <w:nsid w:val="3E0453CC"/>
    <w:multiLevelType w:val="hybridMultilevel"/>
    <w:tmpl w:val="E5C8DF24"/>
    <w:lvl w:ilvl="0" w:tplc="FB8CB8E2">
      <w:start w:val="1"/>
      <w:numFmt w:val="bullet"/>
      <w:lvlText w:val="•"/>
      <w:lvlJc w:val="left"/>
      <w:pPr>
        <w:tabs>
          <w:tab w:val="num" w:pos="720"/>
        </w:tabs>
        <w:ind w:left="720" w:hanging="360"/>
      </w:pPr>
      <w:rPr>
        <w:rFonts w:ascii="Arial" w:hAnsi="Arial" w:hint="default"/>
      </w:rPr>
    </w:lvl>
    <w:lvl w:ilvl="1" w:tplc="252EDC90" w:tentative="1">
      <w:start w:val="1"/>
      <w:numFmt w:val="bullet"/>
      <w:lvlText w:val="•"/>
      <w:lvlJc w:val="left"/>
      <w:pPr>
        <w:tabs>
          <w:tab w:val="num" w:pos="1440"/>
        </w:tabs>
        <w:ind w:left="1440" w:hanging="360"/>
      </w:pPr>
      <w:rPr>
        <w:rFonts w:ascii="Arial" w:hAnsi="Arial" w:hint="default"/>
      </w:rPr>
    </w:lvl>
    <w:lvl w:ilvl="2" w:tplc="321CE42C" w:tentative="1">
      <w:start w:val="1"/>
      <w:numFmt w:val="bullet"/>
      <w:lvlText w:val="•"/>
      <w:lvlJc w:val="left"/>
      <w:pPr>
        <w:tabs>
          <w:tab w:val="num" w:pos="2160"/>
        </w:tabs>
        <w:ind w:left="2160" w:hanging="360"/>
      </w:pPr>
      <w:rPr>
        <w:rFonts w:ascii="Arial" w:hAnsi="Arial" w:hint="default"/>
      </w:rPr>
    </w:lvl>
    <w:lvl w:ilvl="3" w:tplc="08A620AE" w:tentative="1">
      <w:start w:val="1"/>
      <w:numFmt w:val="bullet"/>
      <w:lvlText w:val="•"/>
      <w:lvlJc w:val="left"/>
      <w:pPr>
        <w:tabs>
          <w:tab w:val="num" w:pos="2880"/>
        </w:tabs>
        <w:ind w:left="2880" w:hanging="360"/>
      </w:pPr>
      <w:rPr>
        <w:rFonts w:ascii="Arial" w:hAnsi="Arial" w:hint="default"/>
      </w:rPr>
    </w:lvl>
    <w:lvl w:ilvl="4" w:tplc="04300706" w:tentative="1">
      <w:start w:val="1"/>
      <w:numFmt w:val="bullet"/>
      <w:lvlText w:val="•"/>
      <w:lvlJc w:val="left"/>
      <w:pPr>
        <w:tabs>
          <w:tab w:val="num" w:pos="3600"/>
        </w:tabs>
        <w:ind w:left="3600" w:hanging="360"/>
      </w:pPr>
      <w:rPr>
        <w:rFonts w:ascii="Arial" w:hAnsi="Arial" w:hint="default"/>
      </w:rPr>
    </w:lvl>
    <w:lvl w:ilvl="5" w:tplc="C108F0EA" w:tentative="1">
      <w:start w:val="1"/>
      <w:numFmt w:val="bullet"/>
      <w:lvlText w:val="•"/>
      <w:lvlJc w:val="left"/>
      <w:pPr>
        <w:tabs>
          <w:tab w:val="num" w:pos="4320"/>
        </w:tabs>
        <w:ind w:left="4320" w:hanging="360"/>
      </w:pPr>
      <w:rPr>
        <w:rFonts w:ascii="Arial" w:hAnsi="Arial" w:hint="default"/>
      </w:rPr>
    </w:lvl>
    <w:lvl w:ilvl="6" w:tplc="DA3CBC78" w:tentative="1">
      <w:start w:val="1"/>
      <w:numFmt w:val="bullet"/>
      <w:lvlText w:val="•"/>
      <w:lvlJc w:val="left"/>
      <w:pPr>
        <w:tabs>
          <w:tab w:val="num" w:pos="5040"/>
        </w:tabs>
        <w:ind w:left="5040" w:hanging="360"/>
      </w:pPr>
      <w:rPr>
        <w:rFonts w:ascii="Arial" w:hAnsi="Arial" w:hint="default"/>
      </w:rPr>
    </w:lvl>
    <w:lvl w:ilvl="7" w:tplc="EFC60508" w:tentative="1">
      <w:start w:val="1"/>
      <w:numFmt w:val="bullet"/>
      <w:lvlText w:val="•"/>
      <w:lvlJc w:val="left"/>
      <w:pPr>
        <w:tabs>
          <w:tab w:val="num" w:pos="5760"/>
        </w:tabs>
        <w:ind w:left="5760" w:hanging="360"/>
      </w:pPr>
      <w:rPr>
        <w:rFonts w:ascii="Arial" w:hAnsi="Arial" w:hint="default"/>
      </w:rPr>
    </w:lvl>
    <w:lvl w:ilvl="8" w:tplc="401C0126" w:tentative="1">
      <w:start w:val="1"/>
      <w:numFmt w:val="bullet"/>
      <w:lvlText w:val="•"/>
      <w:lvlJc w:val="left"/>
      <w:pPr>
        <w:tabs>
          <w:tab w:val="num" w:pos="6480"/>
        </w:tabs>
        <w:ind w:left="6480" w:hanging="360"/>
      </w:pPr>
      <w:rPr>
        <w:rFonts w:ascii="Arial" w:hAnsi="Arial" w:hint="default"/>
      </w:rPr>
    </w:lvl>
  </w:abstractNum>
  <w:abstractNum w:abstractNumId="36">
    <w:nsid w:val="3EB01472"/>
    <w:multiLevelType w:val="hybridMultilevel"/>
    <w:tmpl w:val="6CA6966A"/>
    <w:lvl w:ilvl="0" w:tplc="FEAC9922">
      <w:start w:val="1"/>
      <w:numFmt w:val="bullet"/>
      <w:lvlText w:val="•"/>
      <w:lvlJc w:val="left"/>
      <w:pPr>
        <w:tabs>
          <w:tab w:val="num" w:pos="720"/>
        </w:tabs>
        <w:ind w:left="720" w:hanging="360"/>
      </w:pPr>
      <w:rPr>
        <w:rFonts w:ascii="Arial" w:hAnsi="Arial" w:hint="default"/>
      </w:rPr>
    </w:lvl>
    <w:lvl w:ilvl="1" w:tplc="04050001">
      <w:start w:val="1"/>
      <w:numFmt w:val="bullet"/>
      <w:lvlText w:val=""/>
      <w:lvlJc w:val="left"/>
      <w:pPr>
        <w:tabs>
          <w:tab w:val="num" w:pos="1440"/>
        </w:tabs>
        <w:ind w:left="1440" w:hanging="360"/>
      </w:pPr>
      <w:rPr>
        <w:rFonts w:ascii="Symbol" w:hAnsi="Symbol" w:hint="default"/>
      </w:rPr>
    </w:lvl>
    <w:lvl w:ilvl="2" w:tplc="AC70B626" w:tentative="1">
      <w:start w:val="1"/>
      <w:numFmt w:val="bullet"/>
      <w:lvlText w:val="•"/>
      <w:lvlJc w:val="left"/>
      <w:pPr>
        <w:tabs>
          <w:tab w:val="num" w:pos="2160"/>
        </w:tabs>
        <w:ind w:left="2160" w:hanging="360"/>
      </w:pPr>
      <w:rPr>
        <w:rFonts w:ascii="Arial" w:hAnsi="Arial" w:hint="default"/>
      </w:rPr>
    </w:lvl>
    <w:lvl w:ilvl="3" w:tplc="7680A998">
      <w:start w:val="187"/>
      <w:numFmt w:val="bullet"/>
      <w:lvlText w:val="–"/>
      <w:lvlJc w:val="left"/>
      <w:pPr>
        <w:tabs>
          <w:tab w:val="num" w:pos="2880"/>
        </w:tabs>
        <w:ind w:left="2880" w:hanging="360"/>
      </w:pPr>
      <w:rPr>
        <w:rFonts w:ascii="Arial" w:hAnsi="Arial" w:hint="default"/>
      </w:rPr>
    </w:lvl>
    <w:lvl w:ilvl="4" w:tplc="9BF8E0A6" w:tentative="1">
      <w:start w:val="1"/>
      <w:numFmt w:val="bullet"/>
      <w:lvlText w:val="•"/>
      <w:lvlJc w:val="left"/>
      <w:pPr>
        <w:tabs>
          <w:tab w:val="num" w:pos="3600"/>
        </w:tabs>
        <w:ind w:left="3600" w:hanging="360"/>
      </w:pPr>
      <w:rPr>
        <w:rFonts w:ascii="Arial" w:hAnsi="Arial" w:hint="default"/>
      </w:rPr>
    </w:lvl>
    <w:lvl w:ilvl="5" w:tplc="F3849B34" w:tentative="1">
      <w:start w:val="1"/>
      <w:numFmt w:val="bullet"/>
      <w:lvlText w:val="•"/>
      <w:lvlJc w:val="left"/>
      <w:pPr>
        <w:tabs>
          <w:tab w:val="num" w:pos="4320"/>
        </w:tabs>
        <w:ind w:left="4320" w:hanging="360"/>
      </w:pPr>
      <w:rPr>
        <w:rFonts w:ascii="Arial" w:hAnsi="Arial" w:hint="default"/>
      </w:rPr>
    </w:lvl>
    <w:lvl w:ilvl="6" w:tplc="C9AC40EA" w:tentative="1">
      <w:start w:val="1"/>
      <w:numFmt w:val="bullet"/>
      <w:lvlText w:val="•"/>
      <w:lvlJc w:val="left"/>
      <w:pPr>
        <w:tabs>
          <w:tab w:val="num" w:pos="5040"/>
        </w:tabs>
        <w:ind w:left="5040" w:hanging="360"/>
      </w:pPr>
      <w:rPr>
        <w:rFonts w:ascii="Arial" w:hAnsi="Arial" w:hint="default"/>
      </w:rPr>
    </w:lvl>
    <w:lvl w:ilvl="7" w:tplc="C556F0EA" w:tentative="1">
      <w:start w:val="1"/>
      <w:numFmt w:val="bullet"/>
      <w:lvlText w:val="•"/>
      <w:lvlJc w:val="left"/>
      <w:pPr>
        <w:tabs>
          <w:tab w:val="num" w:pos="5760"/>
        </w:tabs>
        <w:ind w:left="5760" w:hanging="360"/>
      </w:pPr>
      <w:rPr>
        <w:rFonts w:ascii="Arial" w:hAnsi="Arial" w:hint="default"/>
      </w:rPr>
    </w:lvl>
    <w:lvl w:ilvl="8" w:tplc="D4E6FB78" w:tentative="1">
      <w:start w:val="1"/>
      <w:numFmt w:val="bullet"/>
      <w:lvlText w:val="•"/>
      <w:lvlJc w:val="left"/>
      <w:pPr>
        <w:tabs>
          <w:tab w:val="num" w:pos="6480"/>
        </w:tabs>
        <w:ind w:left="6480" w:hanging="360"/>
      </w:pPr>
      <w:rPr>
        <w:rFonts w:ascii="Arial" w:hAnsi="Arial" w:hint="default"/>
      </w:rPr>
    </w:lvl>
  </w:abstractNum>
  <w:abstractNum w:abstractNumId="37">
    <w:nsid w:val="3EFB606A"/>
    <w:multiLevelType w:val="hybridMultilevel"/>
    <w:tmpl w:val="24FE65A8"/>
    <w:lvl w:ilvl="0" w:tplc="6DEC96C2">
      <w:start w:val="1"/>
      <w:numFmt w:val="bullet"/>
      <w:lvlText w:val="•"/>
      <w:lvlJc w:val="left"/>
      <w:pPr>
        <w:tabs>
          <w:tab w:val="num" w:pos="720"/>
        </w:tabs>
        <w:ind w:left="720" w:hanging="360"/>
      </w:pPr>
      <w:rPr>
        <w:rFonts w:ascii="Arial" w:hAnsi="Arial" w:hint="default"/>
      </w:rPr>
    </w:lvl>
    <w:lvl w:ilvl="1" w:tplc="F5D2194E" w:tentative="1">
      <w:start w:val="1"/>
      <w:numFmt w:val="bullet"/>
      <w:lvlText w:val="•"/>
      <w:lvlJc w:val="left"/>
      <w:pPr>
        <w:tabs>
          <w:tab w:val="num" w:pos="1440"/>
        </w:tabs>
        <w:ind w:left="1440" w:hanging="360"/>
      </w:pPr>
      <w:rPr>
        <w:rFonts w:ascii="Arial" w:hAnsi="Arial" w:hint="default"/>
      </w:rPr>
    </w:lvl>
    <w:lvl w:ilvl="2" w:tplc="05EA4C9A" w:tentative="1">
      <w:start w:val="1"/>
      <w:numFmt w:val="bullet"/>
      <w:lvlText w:val="•"/>
      <w:lvlJc w:val="left"/>
      <w:pPr>
        <w:tabs>
          <w:tab w:val="num" w:pos="2160"/>
        </w:tabs>
        <w:ind w:left="2160" w:hanging="360"/>
      </w:pPr>
      <w:rPr>
        <w:rFonts w:ascii="Arial" w:hAnsi="Arial" w:hint="default"/>
      </w:rPr>
    </w:lvl>
    <w:lvl w:ilvl="3" w:tplc="029C5AF6" w:tentative="1">
      <w:start w:val="1"/>
      <w:numFmt w:val="bullet"/>
      <w:lvlText w:val="•"/>
      <w:lvlJc w:val="left"/>
      <w:pPr>
        <w:tabs>
          <w:tab w:val="num" w:pos="2880"/>
        </w:tabs>
        <w:ind w:left="2880" w:hanging="360"/>
      </w:pPr>
      <w:rPr>
        <w:rFonts w:ascii="Arial" w:hAnsi="Arial" w:hint="default"/>
      </w:rPr>
    </w:lvl>
    <w:lvl w:ilvl="4" w:tplc="EAA444CA" w:tentative="1">
      <w:start w:val="1"/>
      <w:numFmt w:val="bullet"/>
      <w:lvlText w:val="•"/>
      <w:lvlJc w:val="left"/>
      <w:pPr>
        <w:tabs>
          <w:tab w:val="num" w:pos="3600"/>
        </w:tabs>
        <w:ind w:left="3600" w:hanging="360"/>
      </w:pPr>
      <w:rPr>
        <w:rFonts w:ascii="Arial" w:hAnsi="Arial" w:hint="default"/>
      </w:rPr>
    </w:lvl>
    <w:lvl w:ilvl="5" w:tplc="6AC2EE18" w:tentative="1">
      <w:start w:val="1"/>
      <w:numFmt w:val="bullet"/>
      <w:lvlText w:val="•"/>
      <w:lvlJc w:val="left"/>
      <w:pPr>
        <w:tabs>
          <w:tab w:val="num" w:pos="4320"/>
        </w:tabs>
        <w:ind w:left="4320" w:hanging="360"/>
      </w:pPr>
      <w:rPr>
        <w:rFonts w:ascii="Arial" w:hAnsi="Arial" w:hint="default"/>
      </w:rPr>
    </w:lvl>
    <w:lvl w:ilvl="6" w:tplc="8CBA6466" w:tentative="1">
      <w:start w:val="1"/>
      <w:numFmt w:val="bullet"/>
      <w:lvlText w:val="•"/>
      <w:lvlJc w:val="left"/>
      <w:pPr>
        <w:tabs>
          <w:tab w:val="num" w:pos="5040"/>
        </w:tabs>
        <w:ind w:left="5040" w:hanging="360"/>
      </w:pPr>
      <w:rPr>
        <w:rFonts w:ascii="Arial" w:hAnsi="Arial" w:hint="default"/>
      </w:rPr>
    </w:lvl>
    <w:lvl w:ilvl="7" w:tplc="1DAEE148" w:tentative="1">
      <w:start w:val="1"/>
      <w:numFmt w:val="bullet"/>
      <w:lvlText w:val="•"/>
      <w:lvlJc w:val="left"/>
      <w:pPr>
        <w:tabs>
          <w:tab w:val="num" w:pos="5760"/>
        </w:tabs>
        <w:ind w:left="5760" w:hanging="360"/>
      </w:pPr>
      <w:rPr>
        <w:rFonts w:ascii="Arial" w:hAnsi="Arial" w:hint="default"/>
      </w:rPr>
    </w:lvl>
    <w:lvl w:ilvl="8" w:tplc="1414BE9E" w:tentative="1">
      <w:start w:val="1"/>
      <w:numFmt w:val="bullet"/>
      <w:lvlText w:val="•"/>
      <w:lvlJc w:val="left"/>
      <w:pPr>
        <w:tabs>
          <w:tab w:val="num" w:pos="6480"/>
        </w:tabs>
        <w:ind w:left="6480" w:hanging="360"/>
      </w:pPr>
      <w:rPr>
        <w:rFonts w:ascii="Arial" w:hAnsi="Arial" w:hint="default"/>
      </w:rPr>
    </w:lvl>
  </w:abstractNum>
  <w:abstractNum w:abstractNumId="38">
    <w:nsid w:val="42B30CD0"/>
    <w:multiLevelType w:val="hybridMultilevel"/>
    <w:tmpl w:val="61ECFD82"/>
    <w:lvl w:ilvl="0" w:tplc="E91EB7E8">
      <w:start w:val="1"/>
      <w:numFmt w:val="bullet"/>
      <w:lvlText w:val="•"/>
      <w:lvlJc w:val="left"/>
      <w:pPr>
        <w:tabs>
          <w:tab w:val="num" w:pos="720"/>
        </w:tabs>
        <w:ind w:left="720" w:hanging="360"/>
      </w:pPr>
      <w:rPr>
        <w:rFonts w:ascii="Arial" w:hAnsi="Arial" w:hint="default"/>
      </w:rPr>
    </w:lvl>
    <w:lvl w:ilvl="1" w:tplc="EF30B9D4" w:tentative="1">
      <w:start w:val="1"/>
      <w:numFmt w:val="bullet"/>
      <w:lvlText w:val="•"/>
      <w:lvlJc w:val="left"/>
      <w:pPr>
        <w:tabs>
          <w:tab w:val="num" w:pos="1440"/>
        </w:tabs>
        <w:ind w:left="1440" w:hanging="360"/>
      </w:pPr>
      <w:rPr>
        <w:rFonts w:ascii="Arial" w:hAnsi="Arial" w:hint="default"/>
      </w:rPr>
    </w:lvl>
    <w:lvl w:ilvl="2" w:tplc="A3AEB994" w:tentative="1">
      <w:start w:val="1"/>
      <w:numFmt w:val="bullet"/>
      <w:lvlText w:val="•"/>
      <w:lvlJc w:val="left"/>
      <w:pPr>
        <w:tabs>
          <w:tab w:val="num" w:pos="2160"/>
        </w:tabs>
        <w:ind w:left="2160" w:hanging="360"/>
      </w:pPr>
      <w:rPr>
        <w:rFonts w:ascii="Arial" w:hAnsi="Arial" w:hint="default"/>
      </w:rPr>
    </w:lvl>
    <w:lvl w:ilvl="3" w:tplc="DE0C25F6" w:tentative="1">
      <w:start w:val="1"/>
      <w:numFmt w:val="bullet"/>
      <w:lvlText w:val="•"/>
      <w:lvlJc w:val="left"/>
      <w:pPr>
        <w:tabs>
          <w:tab w:val="num" w:pos="2880"/>
        </w:tabs>
        <w:ind w:left="2880" w:hanging="360"/>
      </w:pPr>
      <w:rPr>
        <w:rFonts w:ascii="Arial" w:hAnsi="Arial" w:hint="default"/>
      </w:rPr>
    </w:lvl>
    <w:lvl w:ilvl="4" w:tplc="9F66B4B4" w:tentative="1">
      <w:start w:val="1"/>
      <w:numFmt w:val="bullet"/>
      <w:lvlText w:val="•"/>
      <w:lvlJc w:val="left"/>
      <w:pPr>
        <w:tabs>
          <w:tab w:val="num" w:pos="3600"/>
        </w:tabs>
        <w:ind w:left="3600" w:hanging="360"/>
      </w:pPr>
      <w:rPr>
        <w:rFonts w:ascii="Arial" w:hAnsi="Arial" w:hint="default"/>
      </w:rPr>
    </w:lvl>
    <w:lvl w:ilvl="5" w:tplc="08E20054" w:tentative="1">
      <w:start w:val="1"/>
      <w:numFmt w:val="bullet"/>
      <w:lvlText w:val="•"/>
      <w:lvlJc w:val="left"/>
      <w:pPr>
        <w:tabs>
          <w:tab w:val="num" w:pos="4320"/>
        </w:tabs>
        <w:ind w:left="4320" w:hanging="360"/>
      </w:pPr>
      <w:rPr>
        <w:rFonts w:ascii="Arial" w:hAnsi="Arial" w:hint="default"/>
      </w:rPr>
    </w:lvl>
    <w:lvl w:ilvl="6" w:tplc="F03CF2AA" w:tentative="1">
      <w:start w:val="1"/>
      <w:numFmt w:val="bullet"/>
      <w:lvlText w:val="•"/>
      <w:lvlJc w:val="left"/>
      <w:pPr>
        <w:tabs>
          <w:tab w:val="num" w:pos="5040"/>
        </w:tabs>
        <w:ind w:left="5040" w:hanging="360"/>
      </w:pPr>
      <w:rPr>
        <w:rFonts w:ascii="Arial" w:hAnsi="Arial" w:hint="default"/>
      </w:rPr>
    </w:lvl>
    <w:lvl w:ilvl="7" w:tplc="ED5EB7E0" w:tentative="1">
      <w:start w:val="1"/>
      <w:numFmt w:val="bullet"/>
      <w:lvlText w:val="•"/>
      <w:lvlJc w:val="left"/>
      <w:pPr>
        <w:tabs>
          <w:tab w:val="num" w:pos="5760"/>
        </w:tabs>
        <w:ind w:left="5760" w:hanging="360"/>
      </w:pPr>
      <w:rPr>
        <w:rFonts w:ascii="Arial" w:hAnsi="Arial" w:hint="default"/>
      </w:rPr>
    </w:lvl>
    <w:lvl w:ilvl="8" w:tplc="82F43D0E" w:tentative="1">
      <w:start w:val="1"/>
      <w:numFmt w:val="bullet"/>
      <w:lvlText w:val="•"/>
      <w:lvlJc w:val="left"/>
      <w:pPr>
        <w:tabs>
          <w:tab w:val="num" w:pos="6480"/>
        </w:tabs>
        <w:ind w:left="6480" w:hanging="360"/>
      </w:pPr>
      <w:rPr>
        <w:rFonts w:ascii="Arial" w:hAnsi="Arial" w:hint="default"/>
      </w:rPr>
    </w:lvl>
  </w:abstractNum>
  <w:abstractNum w:abstractNumId="39">
    <w:nsid w:val="432360E7"/>
    <w:multiLevelType w:val="hybridMultilevel"/>
    <w:tmpl w:val="B73A9F7A"/>
    <w:lvl w:ilvl="0" w:tplc="7D14D8B6">
      <w:start w:val="1"/>
      <w:numFmt w:val="bullet"/>
      <w:lvlText w:val="•"/>
      <w:lvlJc w:val="left"/>
      <w:pPr>
        <w:tabs>
          <w:tab w:val="num" w:pos="720"/>
        </w:tabs>
        <w:ind w:left="720" w:hanging="360"/>
      </w:pPr>
      <w:rPr>
        <w:rFonts w:ascii="Arial" w:hAnsi="Arial" w:hint="default"/>
      </w:rPr>
    </w:lvl>
    <w:lvl w:ilvl="1" w:tplc="489C13A6" w:tentative="1">
      <w:start w:val="1"/>
      <w:numFmt w:val="bullet"/>
      <w:lvlText w:val="•"/>
      <w:lvlJc w:val="left"/>
      <w:pPr>
        <w:tabs>
          <w:tab w:val="num" w:pos="1440"/>
        </w:tabs>
        <w:ind w:left="1440" w:hanging="360"/>
      </w:pPr>
      <w:rPr>
        <w:rFonts w:ascii="Arial" w:hAnsi="Arial" w:hint="default"/>
      </w:rPr>
    </w:lvl>
    <w:lvl w:ilvl="2" w:tplc="37203E08" w:tentative="1">
      <w:start w:val="1"/>
      <w:numFmt w:val="bullet"/>
      <w:lvlText w:val="•"/>
      <w:lvlJc w:val="left"/>
      <w:pPr>
        <w:tabs>
          <w:tab w:val="num" w:pos="2160"/>
        </w:tabs>
        <w:ind w:left="2160" w:hanging="360"/>
      </w:pPr>
      <w:rPr>
        <w:rFonts w:ascii="Arial" w:hAnsi="Arial" w:hint="default"/>
      </w:rPr>
    </w:lvl>
    <w:lvl w:ilvl="3" w:tplc="31644E08" w:tentative="1">
      <w:start w:val="1"/>
      <w:numFmt w:val="bullet"/>
      <w:lvlText w:val="•"/>
      <w:lvlJc w:val="left"/>
      <w:pPr>
        <w:tabs>
          <w:tab w:val="num" w:pos="2880"/>
        </w:tabs>
        <w:ind w:left="2880" w:hanging="360"/>
      </w:pPr>
      <w:rPr>
        <w:rFonts w:ascii="Arial" w:hAnsi="Arial" w:hint="default"/>
      </w:rPr>
    </w:lvl>
    <w:lvl w:ilvl="4" w:tplc="1A1AB9A2" w:tentative="1">
      <w:start w:val="1"/>
      <w:numFmt w:val="bullet"/>
      <w:lvlText w:val="•"/>
      <w:lvlJc w:val="left"/>
      <w:pPr>
        <w:tabs>
          <w:tab w:val="num" w:pos="3600"/>
        </w:tabs>
        <w:ind w:left="3600" w:hanging="360"/>
      </w:pPr>
      <w:rPr>
        <w:rFonts w:ascii="Arial" w:hAnsi="Arial" w:hint="default"/>
      </w:rPr>
    </w:lvl>
    <w:lvl w:ilvl="5" w:tplc="1CA41600" w:tentative="1">
      <w:start w:val="1"/>
      <w:numFmt w:val="bullet"/>
      <w:lvlText w:val="•"/>
      <w:lvlJc w:val="left"/>
      <w:pPr>
        <w:tabs>
          <w:tab w:val="num" w:pos="4320"/>
        </w:tabs>
        <w:ind w:left="4320" w:hanging="360"/>
      </w:pPr>
      <w:rPr>
        <w:rFonts w:ascii="Arial" w:hAnsi="Arial" w:hint="default"/>
      </w:rPr>
    </w:lvl>
    <w:lvl w:ilvl="6" w:tplc="4C8E3614" w:tentative="1">
      <w:start w:val="1"/>
      <w:numFmt w:val="bullet"/>
      <w:lvlText w:val="•"/>
      <w:lvlJc w:val="left"/>
      <w:pPr>
        <w:tabs>
          <w:tab w:val="num" w:pos="5040"/>
        </w:tabs>
        <w:ind w:left="5040" w:hanging="360"/>
      </w:pPr>
      <w:rPr>
        <w:rFonts w:ascii="Arial" w:hAnsi="Arial" w:hint="default"/>
      </w:rPr>
    </w:lvl>
    <w:lvl w:ilvl="7" w:tplc="1ED885EC" w:tentative="1">
      <w:start w:val="1"/>
      <w:numFmt w:val="bullet"/>
      <w:lvlText w:val="•"/>
      <w:lvlJc w:val="left"/>
      <w:pPr>
        <w:tabs>
          <w:tab w:val="num" w:pos="5760"/>
        </w:tabs>
        <w:ind w:left="5760" w:hanging="360"/>
      </w:pPr>
      <w:rPr>
        <w:rFonts w:ascii="Arial" w:hAnsi="Arial" w:hint="default"/>
      </w:rPr>
    </w:lvl>
    <w:lvl w:ilvl="8" w:tplc="1610DDBE" w:tentative="1">
      <w:start w:val="1"/>
      <w:numFmt w:val="bullet"/>
      <w:lvlText w:val="•"/>
      <w:lvlJc w:val="left"/>
      <w:pPr>
        <w:tabs>
          <w:tab w:val="num" w:pos="6480"/>
        </w:tabs>
        <w:ind w:left="6480" w:hanging="360"/>
      </w:pPr>
      <w:rPr>
        <w:rFonts w:ascii="Arial" w:hAnsi="Arial" w:hint="default"/>
      </w:rPr>
    </w:lvl>
  </w:abstractNum>
  <w:abstractNum w:abstractNumId="40">
    <w:nsid w:val="4483299E"/>
    <w:multiLevelType w:val="hybridMultilevel"/>
    <w:tmpl w:val="BCC2E4A4"/>
    <w:lvl w:ilvl="0" w:tplc="19EA87B0">
      <w:start w:val="1"/>
      <w:numFmt w:val="bullet"/>
      <w:lvlText w:val="•"/>
      <w:lvlJc w:val="left"/>
      <w:pPr>
        <w:tabs>
          <w:tab w:val="num" w:pos="720"/>
        </w:tabs>
        <w:ind w:left="720" w:hanging="360"/>
      </w:pPr>
      <w:rPr>
        <w:rFonts w:ascii="Arial" w:hAnsi="Arial" w:hint="default"/>
      </w:rPr>
    </w:lvl>
    <w:lvl w:ilvl="1" w:tplc="FF643FF2" w:tentative="1">
      <w:start w:val="1"/>
      <w:numFmt w:val="bullet"/>
      <w:lvlText w:val="•"/>
      <w:lvlJc w:val="left"/>
      <w:pPr>
        <w:tabs>
          <w:tab w:val="num" w:pos="1440"/>
        </w:tabs>
        <w:ind w:left="1440" w:hanging="360"/>
      </w:pPr>
      <w:rPr>
        <w:rFonts w:ascii="Arial" w:hAnsi="Arial" w:hint="default"/>
      </w:rPr>
    </w:lvl>
    <w:lvl w:ilvl="2" w:tplc="8316556E" w:tentative="1">
      <w:start w:val="1"/>
      <w:numFmt w:val="bullet"/>
      <w:lvlText w:val="•"/>
      <w:lvlJc w:val="left"/>
      <w:pPr>
        <w:tabs>
          <w:tab w:val="num" w:pos="2160"/>
        </w:tabs>
        <w:ind w:left="2160" w:hanging="360"/>
      </w:pPr>
      <w:rPr>
        <w:rFonts w:ascii="Arial" w:hAnsi="Arial" w:hint="default"/>
      </w:rPr>
    </w:lvl>
    <w:lvl w:ilvl="3" w:tplc="F1722572" w:tentative="1">
      <w:start w:val="1"/>
      <w:numFmt w:val="bullet"/>
      <w:lvlText w:val="•"/>
      <w:lvlJc w:val="left"/>
      <w:pPr>
        <w:tabs>
          <w:tab w:val="num" w:pos="2880"/>
        </w:tabs>
        <w:ind w:left="2880" w:hanging="360"/>
      </w:pPr>
      <w:rPr>
        <w:rFonts w:ascii="Arial" w:hAnsi="Arial" w:hint="default"/>
      </w:rPr>
    </w:lvl>
    <w:lvl w:ilvl="4" w:tplc="ED0EF004" w:tentative="1">
      <w:start w:val="1"/>
      <w:numFmt w:val="bullet"/>
      <w:lvlText w:val="•"/>
      <w:lvlJc w:val="left"/>
      <w:pPr>
        <w:tabs>
          <w:tab w:val="num" w:pos="3600"/>
        </w:tabs>
        <w:ind w:left="3600" w:hanging="360"/>
      </w:pPr>
      <w:rPr>
        <w:rFonts w:ascii="Arial" w:hAnsi="Arial" w:hint="default"/>
      </w:rPr>
    </w:lvl>
    <w:lvl w:ilvl="5" w:tplc="48507D76" w:tentative="1">
      <w:start w:val="1"/>
      <w:numFmt w:val="bullet"/>
      <w:lvlText w:val="•"/>
      <w:lvlJc w:val="left"/>
      <w:pPr>
        <w:tabs>
          <w:tab w:val="num" w:pos="4320"/>
        </w:tabs>
        <w:ind w:left="4320" w:hanging="360"/>
      </w:pPr>
      <w:rPr>
        <w:rFonts w:ascii="Arial" w:hAnsi="Arial" w:hint="default"/>
      </w:rPr>
    </w:lvl>
    <w:lvl w:ilvl="6" w:tplc="A5F8C552" w:tentative="1">
      <w:start w:val="1"/>
      <w:numFmt w:val="bullet"/>
      <w:lvlText w:val="•"/>
      <w:lvlJc w:val="left"/>
      <w:pPr>
        <w:tabs>
          <w:tab w:val="num" w:pos="5040"/>
        </w:tabs>
        <w:ind w:left="5040" w:hanging="360"/>
      </w:pPr>
      <w:rPr>
        <w:rFonts w:ascii="Arial" w:hAnsi="Arial" w:hint="default"/>
      </w:rPr>
    </w:lvl>
    <w:lvl w:ilvl="7" w:tplc="5EB4758E" w:tentative="1">
      <w:start w:val="1"/>
      <w:numFmt w:val="bullet"/>
      <w:lvlText w:val="•"/>
      <w:lvlJc w:val="left"/>
      <w:pPr>
        <w:tabs>
          <w:tab w:val="num" w:pos="5760"/>
        </w:tabs>
        <w:ind w:left="5760" w:hanging="360"/>
      </w:pPr>
      <w:rPr>
        <w:rFonts w:ascii="Arial" w:hAnsi="Arial" w:hint="default"/>
      </w:rPr>
    </w:lvl>
    <w:lvl w:ilvl="8" w:tplc="667E890E" w:tentative="1">
      <w:start w:val="1"/>
      <w:numFmt w:val="bullet"/>
      <w:lvlText w:val="•"/>
      <w:lvlJc w:val="left"/>
      <w:pPr>
        <w:tabs>
          <w:tab w:val="num" w:pos="6480"/>
        </w:tabs>
        <w:ind w:left="6480" w:hanging="360"/>
      </w:pPr>
      <w:rPr>
        <w:rFonts w:ascii="Arial" w:hAnsi="Arial" w:hint="default"/>
      </w:rPr>
    </w:lvl>
  </w:abstractNum>
  <w:abstractNum w:abstractNumId="41">
    <w:nsid w:val="4585317A"/>
    <w:multiLevelType w:val="hybridMultilevel"/>
    <w:tmpl w:val="B3CE55EE"/>
    <w:lvl w:ilvl="0" w:tplc="19DEA7C4">
      <w:start w:val="1"/>
      <w:numFmt w:val="bullet"/>
      <w:lvlText w:val="•"/>
      <w:lvlJc w:val="left"/>
      <w:pPr>
        <w:tabs>
          <w:tab w:val="num" w:pos="720"/>
        </w:tabs>
        <w:ind w:left="720" w:hanging="360"/>
      </w:pPr>
      <w:rPr>
        <w:rFonts w:ascii="Arial" w:hAnsi="Arial" w:hint="default"/>
      </w:rPr>
    </w:lvl>
    <w:lvl w:ilvl="1" w:tplc="B51A1810" w:tentative="1">
      <w:start w:val="1"/>
      <w:numFmt w:val="bullet"/>
      <w:lvlText w:val="•"/>
      <w:lvlJc w:val="left"/>
      <w:pPr>
        <w:tabs>
          <w:tab w:val="num" w:pos="1440"/>
        </w:tabs>
        <w:ind w:left="1440" w:hanging="360"/>
      </w:pPr>
      <w:rPr>
        <w:rFonts w:ascii="Arial" w:hAnsi="Arial" w:hint="default"/>
      </w:rPr>
    </w:lvl>
    <w:lvl w:ilvl="2" w:tplc="8EE8D5B0" w:tentative="1">
      <w:start w:val="1"/>
      <w:numFmt w:val="bullet"/>
      <w:lvlText w:val="•"/>
      <w:lvlJc w:val="left"/>
      <w:pPr>
        <w:tabs>
          <w:tab w:val="num" w:pos="2160"/>
        </w:tabs>
        <w:ind w:left="2160" w:hanging="360"/>
      </w:pPr>
      <w:rPr>
        <w:rFonts w:ascii="Arial" w:hAnsi="Arial" w:hint="default"/>
      </w:rPr>
    </w:lvl>
    <w:lvl w:ilvl="3" w:tplc="3F029AB6">
      <w:start w:val="187"/>
      <w:numFmt w:val="bullet"/>
      <w:lvlText w:val="–"/>
      <w:lvlJc w:val="left"/>
      <w:pPr>
        <w:tabs>
          <w:tab w:val="num" w:pos="2880"/>
        </w:tabs>
        <w:ind w:left="2880" w:hanging="360"/>
      </w:pPr>
      <w:rPr>
        <w:rFonts w:ascii="Arial" w:hAnsi="Arial" w:hint="default"/>
      </w:rPr>
    </w:lvl>
    <w:lvl w:ilvl="4" w:tplc="C8BC48DE" w:tentative="1">
      <w:start w:val="1"/>
      <w:numFmt w:val="bullet"/>
      <w:lvlText w:val="•"/>
      <w:lvlJc w:val="left"/>
      <w:pPr>
        <w:tabs>
          <w:tab w:val="num" w:pos="3600"/>
        </w:tabs>
        <w:ind w:left="3600" w:hanging="360"/>
      </w:pPr>
      <w:rPr>
        <w:rFonts w:ascii="Arial" w:hAnsi="Arial" w:hint="default"/>
      </w:rPr>
    </w:lvl>
    <w:lvl w:ilvl="5" w:tplc="EBB04E4C" w:tentative="1">
      <w:start w:val="1"/>
      <w:numFmt w:val="bullet"/>
      <w:lvlText w:val="•"/>
      <w:lvlJc w:val="left"/>
      <w:pPr>
        <w:tabs>
          <w:tab w:val="num" w:pos="4320"/>
        </w:tabs>
        <w:ind w:left="4320" w:hanging="360"/>
      </w:pPr>
      <w:rPr>
        <w:rFonts w:ascii="Arial" w:hAnsi="Arial" w:hint="default"/>
      </w:rPr>
    </w:lvl>
    <w:lvl w:ilvl="6" w:tplc="1CCAFC10" w:tentative="1">
      <w:start w:val="1"/>
      <w:numFmt w:val="bullet"/>
      <w:lvlText w:val="•"/>
      <w:lvlJc w:val="left"/>
      <w:pPr>
        <w:tabs>
          <w:tab w:val="num" w:pos="5040"/>
        </w:tabs>
        <w:ind w:left="5040" w:hanging="360"/>
      </w:pPr>
      <w:rPr>
        <w:rFonts w:ascii="Arial" w:hAnsi="Arial" w:hint="default"/>
      </w:rPr>
    </w:lvl>
    <w:lvl w:ilvl="7" w:tplc="854AEB9E" w:tentative="1">
      <w:start w:val="1"/>
      <w:numFmt w:val="bullet"/>
      <w:lvlText w:val="•"/>
      <w:lvlJc w:val="left"/>
      <w:pPr>
        <w:tabs>
          <w:tab w:val="num" w:pos="5760"/>
        </w:tabs>
        <w:ind w:left="5760" w:hanging="360"/>
      </w:pPr>
      <w:rPr>
        <w:rFonts w:ascii="Arial" w:hAnsi="Arial" w:hint="default"/>
      </w:rPr>
    </w:lvl>
    <w:lvl w:ilvl="8" w:tplc="90CC828A" w:tentative="1">
      <w:start w:val="1"/>
      <w:numFmt w:val="bullet"/>
      <w:lvlText w:val="•"/>
      <w:lvlJc w:val="left"/>
      <w:pPr>
        <w:tabs>
          <w:tab w:val="num" w:pos="6480"/>
        </w:tabs>
        <w:ind w:left="6480" w:hanging="360"/>
      </w:pPr>
      <w:rPr>
        <w:rFonts w:ascii="Arial" w:hAnsi="Arial" w:hint="default"/>
      </w:rPr>
    </w:lvl>
  </w:abstractNum>
  <w:abstractNum w:abstractNumId="42">
    <w:nsid w:val="472F29BD"/>
    <w:multiLevelType w:val="hybridMultilevel"/>
    <w:tmpl w:val="F4121BFA"/>
    <w:lvl w:ilvl="0" w:tplc="B8CCEF72">
      <w:start w:val="1"/>
      <w:numFmt w:val="bullet"/>
      <w:lvlText w:val="•"/>
      <w:lvlJc w:val="left"/>
      <w:pPr>
        <w:tabs>
          <w:tab w:val="num" w:pos="720"/>
        </w:tabs>
        <w:ind w:left="720" w:hanging="360"/>
      </w:pPr>
      <w:rPr>
        <w:rFonts w:ascii="Arial" w:hAnsi="Arial" w:hint="default"/>
      </w:rPr>
    </w:lvl>
    <w:lvl w:ilvl="1" w:tplc="87FC69F8" w:tentative="1">
      <w:start w:val="1"/>
      <w:numFmt w:val="bullet"/>
      <w:lvlText w:val="•"/>
      <w:lvlJc w:val="left"/>
      <w:pPr>
        <w:tabs>
          <w:tab w:val="num" w:pos="1440"/>
        </w:tabs>
        <w:ind w:left="1440" w:hanging="360"/>
      </w:pPr>
      <w:rPr>
        <w:rFonts w:ascii="Arial" w:hAnsi="Arial" w:hint="default"/>
      </w:rPr>
    </w:lvl>
    <w:lvl w:ilvl="2" w:tplc="B6D6A432" w:tentative="1">
      <w:start w:val="1"/>
      <w:numFmt w:val="bullet"/>
      <w:lvlText w:val="•"/>
      <w:lvlJc w:val="left"/>
      <w:pPr>
        <w:tabs>
          <w:tab w:val="num" w:pos="2160"/>
        </w:tabs>
        <w:ind w:left="2160" w:hanging="360"/>
      </w:pPr>
      <w:rPr>
        <w:rFonts w:ascii="Arial" w:hAnsi="Arial" w:hint="default"/>
      </w:rPr>
    </w:lvl>
    <w:lvl w:ilvl="3" w:tplc="C3D8C4E2" w:tentative="1">
      <w:start w:val="1"/>
      <w:numFmt w:val="bullet"/>
      <w:lvlText w:val="•"/>
      <w:lvlJc w:val="left"/>
      <w:pPr>
        <w:tabs>
          <w:tab w:val="num" w:pos="2880"/>
        </w:tabs>
        <w:ind w:left="2880" w:hanging="360"/>
      </w:pPr>
      <w:rPr>
        <w:rFonts w:ascii="Arial" w:hAnsi="Arial" w:hint="default"/>
      </w:rPr>
    </w:lvl>
    <w:lvl w:ilvl="4" w:tplc="8FEA6D98" w:tentative="1">
      <w:start w:val="1"/>
      <w:numFmt w:val="bullet"/>
      <w:lvlText w:val="•"/>
      <w:lvlJc w:val="left"/>
      <w:pPr>
        <w:tabs>
          <w:tab w:val="num" w:pos="3600"/>
        </w:tabs>
        <w:ind w:left="3600" w:hanging="360"/>
      </w:pPr>
      <w:rPr>
        <w:rFonts w:ascii="Arial" w:hAnsi="Arial" w:hint="default"/>
      </w:rPr>
    </w:lvl>
    <w:lvl w:ilvl="5" w:tplc="0326408A" w:tentative="1">
      <w:start w:val="1"/>
      <w:numFmt w:val="bullet"/>
      <w:lvlText w:val="•"/>
      <w:lvlJc w:val="left"/>
      <w:pPr>
        <w:tabs>
          <w:tab w:val="num" w:pos="4320"/>
        </w:tabs>
        <w:ind w:left="4320" w:hanging="360"/>
      </w:pPr>
      <w:rPr>
        <w:rFonts w:ascii="Arial" w:hAnsi="Arial" w:hint="default"/>
      </w:rPr>
    </w:lvl>
    <w:lvl w:ilvl="6" w:tplc="55D681DC" w:tentative="1">
      <w:start w:val="1"/>
      <w:numFmt w:val="bullet"/>
      <w:lvlText w:val="•"/>
      <w:lvlJc w:val="left"/>
      <w:pPr>
        <w:tabs>
          <w:tab w:val="num" w:pos="5040"/>
        </w:tabs>
        <w:ind w:left="5040" w:hanging="360"/>
      </w:pPr>
      <w:rPr>
        <w:rFonts w:ascii="Arial" w:hAnsi="Arial" w:hint="default"/>
      </w:rPr>
    </w:lvl>
    <w:lvl w:ilvl="7" w:tplc="3FA8595C" w:tentative="1">
      <w:start w:val="1"/>
      <w:numFmt w:val="bullet"/>
      <w:lvlText w:val="•"/>
      <w:lvlJc w:val="left"/>
      <w:pPr>
        <w:tabs>
          <w:tab w:val="num" w:pos="5760"/>
        </w:tabs>
        <w:ind w:left="5760" w:hanging="360"/>
      </w:pPr>
      <w:rPr>
        <w:rFonts w:ascii="Arial" w:hAnsi="Arial" w:hint="default"/>
      </w:rPr>
    </w:lvl>
    <w:lvl w:ilvl="8" w:tplc="BB1A6AE2" w:tentative="1">
      <w:start w:val="1"/>
      <w:numFmt w:val="bullet"/>
      <w:lvlText w:val="•"/>
      <w:lvlJc w:val="left"/>
      <w:pPr>
        <w:tabs>
          <w:tab w:val="num" w:pos="6480"/>
        </w:tabs>
        <w:ind w:left="6480" w:hanging="360"/>
      </w:pPr>
      <w:rPr>
        <w:rFonts w:ascii="Arial" w:hAnsi="Arial" w:hint="default"/>
      </w:rPr>
    </w:lvl>
  </w:abstractNum>
  <w:abstractNum w:abstractNumId="43">
    <w:nsid w:val="47636065"/>
    <w:multiLevelType w:val="hybridMultilevel"/>
    <w:tmpl w:val="A85C6EA4"/>
    <w:lvl w:ilvl="0" w:tplc="2520C2C8">
      <w:start w:val="1"/>
      <w:numFmt w:val="bullet"/>
      <w:lvlText w:val="•"/>
      <w:lvlJc w:val="left"/>
      <w:pPr>
        <w:tabs>
          <w:tab w:val="num" w:pos="720"/>
        </w:tabs>
        <w:ind w:left="720" w:hanging="360"/>
      </w:pPr>
      <w:rPr>
        <w:rFonts w:ascii="Arial" w:hAnsi="Arial" w:hint="default"/>
      </w:rPr>
    </w:lvl>
    <w:lvl w:ilvl="1" w:tplc="F67219FE" w:tentative="1">
      <w:start w:val="1"/>
      <w:numFmt w:val="bullet"/>
      <w:lvlText w:val="•"/>
      <w:lvlJc w:val="left"/>
      <w:pPr>
        <w:tabs>
          <w:tab w:val="num" w:pos="1440"/>
        </w:tabs>
        <w:ind w:left="1440" w:hanging="360"/>
      </w:pPr>
      <w:rPr>
        <w:rFonts w:ascii="Arial" w:hAnsi="Arial" w:hint="default"/>
      </w:rPr>
    </w:lvl>
    <w:lvl w:ilvl="2" w:tplc="979CA9AE" w:tentative="1">
      <w:start w:val="1"/>
      <w:numFmt w:val="bullet"/>
      <w:lvlText w:val="•"/>
      <w:lvlJc w:val="left"/>
      <w:pPr>
        <w:tabs>
          <w:tab w:val="num" w:pos="2160"/>
        </w:tabs>
        <w:ind w:left="2160" w:hanging="360"/>
      </w:pPr>
      <w:rPr>
        <w:rFonts w:ascii="Arial" w:hAnsi="Arial" w:hint="default"/>
      </w:rPr>
    </w:lvl>
    <w:lvl w:ilvl="3" w:tplc="1C1CE478" w:tentative="1">
      <w:start w:val="1"/>
      <w:numFmt w:val="bullet"/>
      <w:lvlText w:val="•"/>
      <w:lvlJc w:val="left"/>
      <w:pPr>
        <w:tabs>
          <w:tab w:val="num" w:pos="2880"/>
        </w:tabs>
        <w:ind w:left="2880" w:hanging="360"/>
      </w:pPr>
      <w:rPr>
        <w:rFonts w:ascii="Arial" w:hAnsi="Arial" w:hint="default"/>
      </w:rPr>
    </w:lvl>
    <w:lvl w:ilvl="4" w:tplc="4C5246A2" w:tentative="1">
      <w:start w:val="1"/>
      <w:numFmt w:val="bullet"/>
      <w:lvlText w:val="•"/>
      <w:lvlJc w:val="left"/>
      <w:pPr>
        <w:tabs>
          <w:tab w:val="num" w:pos="3600"/>
        </w:tabs>
        <w:ind w:left="3600" w:hanging="360"/>
      </w:pPr>
      <w:rPr>
        <w:rFonts w:ascii="Arial" w:hAnsi="Arial" w:hint="default"/>
      </w:rPr>
    </w:lvl>
    <w:lvl w:ilvl="5" w:tplc="1D1E8F9E" w:tentative="1">
      <w:start w:val="1"/>
      <w:numFmt w:val="bullet"/>
      <w:lvlText w:val="•"/>
      <w:lvlJc w:val="left"/>
      <w:pPr>
        <w:tabs>
          <w:tab w:val="num" w:pos="4320"/>
        </w:tabs>
        <w:ind w:left="4320" w:hanging="360"/>
      </w:pPr>
      <w:rPr>
        <w:rFonts w:ascii="Arial" w:hAnsi="Arial" w:hint="default"/>
      </w:rPr>
    </w:lvl>
    <w:lvl w:ilvl="6" w:tplc="3924A9FE" w:tentative="1">
      <w:start w:val="1"/>
      <w:numFmt w:val="bullet"/>
      <w:lvlText w:val="•"/>
      <w:lvlJc w:val="left"/>
      <w:pPr>
        <w:tabs>
          <w:tab w:val="num" w:pos="5040"/>
        </w:tabs>
        <w:ind w:left="5040" w:hanging="360"/>
      </w:pPr>
      <w:rPr>
        <w:rFonts w:ascii="Arial" w:hAnsi="Arial" w:hint="default"/>
      </w:rPr>
    </w:lvl>
    <w:lvl w:ilvl="7" w:tplc="FBF6C950" w:tentative="1">
      <w:start w:val="1"/>
      <w:numFmt w:val="bullet"/>
      <w:lvlText w:val="•"/>
      <w:lvlJc w:val="left"/>
      <w:pPr>
        <w:tabs>
          <w:tab w:val="num" w:pos="5760"/>
        </w:tabs>
        <w:ind w:left="5760" w:hanging="360"/>
      </w:pPr>
      <w:rPr>
        <w:rFonts w:ascii="Arial" w:hAnsi="Arial" w:hint="default"/>
      </w:rPr>
    </w:lvl>
    <w:lvl w:ilvl="8" w:tplc="B00C3E30" w:tentative="1">
      <w:start w:val="1"/>
      <w:numFmt w:val="bullet"/>
      <w:lvlText w:val="•"/>
      <w:lvlJc w:val="left"/>
      <w:pPr>
        <w:tabs>
          <w:tab w:val="num" w:pos="6480"/>
        </w:tabs>
        <w:ind w:left="6480" w:hanging="360"/>
      </w:pPr>
      <w:rPr>
        <w:rFonts w:ascii="Arial" w:hAnsi="Arial" w:hint="default"/>
      </w:rPr>
    </w:lvl>
  </w:abstractNum>
  <w:abstractNum w:abstractNumId="44">
    <w:nsid w:val="4F006B54"/>
    <w:multiLevelType w:val="hybridMultilevel"/>
    <w:tmpl w:val="84CAC88E"/>
    <w:lvl w:ilvl="0" w:tplc="773E2B4A">
      <w:start w:val="1"/>
      <w:numFmt w:val="bullet"/>
      <w:lvlText w:val="•"/>
      <w:lvlJc w:val="left"/>
      <w:pPr>
        <w:tabs>
          <w:tab w:val="num" w:pos="720"/>
        </w:tabs>
        <w:ind w:left="720" w:hanging="360"/>
      </w:pPr>
      <w:rPr>
        <w:rFonts w:ascii="Arial" w:hAnsi="Arial" w:hint="default"/>
      </w:rPr>
    </w:lvl>
    <w:lvl w:ilvl="1" w:tplc="2A2EAE54" w:tentative="1">
      <w:start w:val="1"/>
      <w:numFmt w:val="bullet"/>
      <w:lvlText w:val="•"/>
      <w:lvlJc w:val="left"/>
      <w:pPr>
        <w:tabs>
          <w:tab w:val="num" w:pos="1440"/>
        </w:tabs>
        <w:ind w:left="1440" w:hanging="360"/>
      </w:pPr>
      <w:rPr>
        <w:rFonts w:ascii="Arial" w:hAnsi="Arial" w:hint="default"/>
      </w:rPr>
    </w:lvl>
    <w:lvl w:ilvl="2" w:tplc="62EC6090" w:tentative="1">
      <w:start w:val="1"/>
      <w:numFmt w:val="bullet"/>
      <w:lvlText w:val="•"/>
      <w:lvlJc w:val="left"/>
      <w:pPr>
        <w:tabs>
          <w:tab w:val="num" w:pos="2160"/>
        </w:tabs>
        <w:ind w:left="2160" w:hanging="360"/>
      </w:pPr>
      <w:rPr>
        <w:rFonts w:ascii="Arial" w:hAnsi="Arial" w:hint="default"/>
      </w:rPr>
    </w:lvl>
    <w:lvl w:ilvl="3" w:tplc="F7503A86" w:tentative="1">
      <w:start w:val="1"/>
      <w:numFmt w:val="bullet"/>
      <w:lvlText w:val="•"/>
      <w:lvlJc w:val="left"/>
      <w:pPr>
        <w:tabs>
          <w:tab w:val="num" w:pos="2880"/>
        </w:tabs>
        <w:ind w:left="2880" w:hanging="360"/>
      </w:pPr>
      <w:rPr>
        <w:rFonts w:ascii="Arial" w:hAnsi="Arial" w:hint="default"/>
      </w:rPr>
    </w:lvl>
    <w:lvl w:ilvl="4" w:tplc="86D61F2E" w:tentative="1">
      <w:start w:val="1"/>
      <w:numFmt w:val="bullet"/>
      <w:lvlText w:val="•"/>
      <w:lvlJc w:val="left"/>
      <w:pPr>
        <w:tabs>
          <w:tab w:val="num" w:pos="3600"/>
        </w:tabs>
        <w:ind w:left="3600" w:hanging="360"/>
      </w:pPr>
      <w:rPr>
        <w:rFonts w:ascii="Arial" w:hAnsi="Arial" w:hint="default"/>
      </w:rPr>
    </w:lvl>
    <w:lvl w:ilvl="5" w:tplc="A2DE89EC" w:tentative="1">
      <w:start w:val="1"/>
      <w:numFmt w:val="bullet"/>
      <w:lvlText w:val="•"/>
      <w:lvlJc w:val="left"/>
      <w:pPr>
        <w:tabs>
          <w:tab w:val="num" w:pos="4320"/>
        </w:tabs>
        <w:ind w:left="4320" w:hanging="360"/>
      </w:pPr>
      <w:rPr>
        <w:rFonts w:ascii="Arial" w:hAnsi="Arial" w:hint="default"/>
      </w:rPr>
    </w:lvl>
    <w:lvl w:ilvl="6" w:tplc="BFF219F2" w:tentative="1">
      <w:start w:val="1"/>
      <w:numFmt w:val="bullet"/>
      <w:lvlText w:val="•"/>
      <w:lvlJc w:val="left"/>
      <w:pPr>
        <w:tabs>
          <w:tab w:val="num" w:pos="5040"/>
        </w:tabs>
        <w:ind w:left="5040" w:hanging="360"/>
      </w:pPr>
      <w:rPr>
        <w:rFonts w:ascii="Arial" w:hAnsi="Arial" w:hint="default"/>
      </w:rPr>
    </w:lvl>
    <w:lvl w:ilvl="7" w:tplc="A67C8644" w:tentative="1">
      <w:start w:val="1"/>
      <w:numFmt w:val="bullet"/>
      <w:lvlText w:val="•"/>
      <w:lvlJc w:val="left"/>
      <w:pPr>
        <w:tabs>
          <w:tab w:val="num" w:pos="5760"/>
        </w:tabs>
        <w:ind w:left="5760" w:hanging="360"/>
      </w:pPr>
      <w:rPr>
        <w:rFonts w:ascii="Arial" w:hAnsi="Arial" w:hint="default"/>
      </w:rPr>
    </w:lvl>
    <w:lvl w:ilvl="8" w:tplc="4FBE8386" w:tentative="1">
      <w:start w:val="1"/>
      <w:numFmt w:val="bullet"/>
      <w:lvlText w:val="•"/>
      <w:lvlJc w:val="left"/>
      <w:pPr>
        <w:tabs>
          <w:tab w:val="num" w:pos="6480"/>
        </w:tabs>
        <w:ind w:left="6480" w:hanging="360"/>
      </w:pPr>
      <w:rPr>
        <w:rFonts w:ascii="Arial" w:hAnsi="Arial" w:hint="default"/>
      </w:rPr>
    </w:lvl>
  </w:abstractNum>
  <w:abstractNum w:abstractNumId="45">
    <w:nsid w:val="50423CEF"/>
    <w:multiLevelType w:val="hybridMultilevel"/>
    <w:tmpl w:val="BB0C530A"/>
    <w:lvl w:ilvl="0" w:tplc="34F2A6A8">
      <w:start w:val="1"/>
      <w:numFmt w:val="bullet"/>
      <w:lvlText w:val="•"/>
      <w:lvlJc w:val="left"/>
      <w:pPr>
        <w:tabs>
          <w:tab w:val="num" w:pos="720"/>
        </w:tabs>
        <w:ind w:left="720" w:hanging="360"/>
      </w:pPr>
      <w:rPr>
        <w:rFonts w:ascii="Arial" w:hAnsi="Arial" w:hint="default"/>
      </w:rPr>
    </w:lvl>
    <w:lvl w:ilvl="1" w:tplc="1BD0632E" w:tentative="1">
      <w:start w:val="1"/>
      <w:numFmt w:val="bullet"/>
      <w:lvlText w:val="•"/>
      <w:lvlJc w:val="left"/>
      <w:pPr>
        <w:tabs>
          <w:tab w:val="num" w:pos="1440"/>
        </w:tabs>
        <w:ind w:left="1440" w:hanging="360"/>
      </w:pPr>
      <w:rPr>
        <w:rFonts w:ascii="Arial" w:hAnsi="Arial" w:hint="default"/>
      </w:rPr>
    </w:lvl>
    <w:lvl w:ilvl="2" w:tplc="7C16FC48" w:tentative="1">
      <w:start w:val="1"/>
      <w:numFmt w:val="bullet"/>
      <w:lvlText w:val="•"/>
      <w:lvlJc w:val="left"/>
      <w:pPr>
        <w:tabs>
          <w:tab w:val="num" w:pos="2160"/>
        </w:tabs>
        <w:ind w:left="2160" w:hanging="360"/>
      </w:pPr>
      <w:rPr>
        <w:rFonts w:ascii="Arial" w:hAnsi="Arial" w:hint="default"/>
      </w:rPr>
    </w:lvl>
    <w:lvl w:ilvl="3" w:tplc="02C48988" w:tentative="1">
      <w:start w:val="1"/>
      <w:numFmt w:val="bullet"/>
      <w:lvlText w:val="•"/>
      <w:lvlJc w:val="left"/>
      <w:pPr>
        <w:tabs>
          <w:tab w:val="num" w:pos="2880"/>
        </w:tabs>
        <w:ind w:left="2880" w:hanging="360"/>
      </w:pPr>
      <w:rPr>
        <w:rFonts w:ascii="Arial" w:hAnsi="Arial" w:hint="default"/>
      </w:rPr>
    </w:lvl>
    <w:lvl w:ilvl="4" w:tplc="8716CB60" w:tentative="1">
      <w:start w:val="1"/>
      <w:numFmt w:val="bullet"/>
      <w:lvlText w:val="•"/>
      <w:lvlJc w:val="left"/>
      <w:pPr>
        <w:tabs>
          <w:tab w:val="num" w:pos="3600"/>
        </w:tabs>
        <w:ind w:left="3600" w:hanging="360"/>
      </w:pPr>
      <w:rPr>
        <w:rFonts w:ascii="Arial" w:hAnsi="Arial" w:hint="default"/>
      </w:rPr>
    </w:lvl>
    <w:lvl w:ilvl="5" w:tplc="B492EFC2" w:tentative="1">
      <w:start w:val="1"/>
      <w:numFmt w:val="bullet"/>
      <w:lvlText w:val="•"/>
      <w:lvlJc w:val="left"/>
      <w:pPr>
        <w:tabs>
          <w:tab w:val="num" w:pos="4320"/>
        </w:tabs>
        <w:ind w:left="4320" w:hanging="360"/>
      </w:pPr>
      <w:rPr>
        <w:rFonts w:ascii="Arial" w:hAnsi="Arial" w:hint="default"/>
      </w:rPr>
    </w:lvl>
    <w:lvl w:ilvl="6" w:tplc="7AEE786E" w:tentative="1">
      <w:start w:val="1"/>
      <w:numFmt w:val="bullet"/>
      <w:lvlText w:val="•"/>
      <w:lvlJc w:val="left"/>
      <w:pPr>
        <w:tabs>
          <w:tab w:val="num" w:pos="5040"/>
        </w:tabs>
        <w:ind w:left="5040" w:hanging="360"/>
      </w:pPr>
      <w:rPr>
        <w:rFonts w:ascii="Arial" w:hAnsi="Arial" w:hint="default"/>
      </w:rPr>
    </w:lvl>
    <w:lvl w:ilvl="7" w:tplc="8506A3C6" w:tentative="1">
      <w:start w:val="1"/>
      <w:numFmt w:val="bullet"/>
      <w:lvlText w:val="•"/>
      <w:lvlJc w:val="left"/>
      <w:pPr>
        <w:tabs>
          <w:tab w:val="num" w:pos="5760"/>
        </w:tabs>
        <w:ind w:left="5760" w:hanging="360"/>
      </w:pPr>
      <w:rPr>
        <w:rFonts w:ascii="Arial" w:hAnsi="Arial" w:hint="default"/>
      </w:rPr>
    </w:lvl>
    <w:lvl w:ilvl="8" w:tplc="6004F852" w:tentative="1">
      <w:start w:val="1"/>
      <w:numFmt w:val="bullet"/>
      <w:lvlText w:val="•"/>
      <w:lvlJc w:val="left"/>
      <w:pPr>
        <w:tabs>
          <w:tab w:val="num" w:pos="6480"/>
        </w:tabs>
        <w:ind w:left="6480" w:hanging="360"/>
      </w:pPr>
      <w:rPr>
        <w:rFonts w:ascii="Arial" w:hAnsi="Arial" w:hint="default"/>
      </w:rPr>
    </w:lvl>
  </w:abstractNum>
  <w:abstractNum w:abstractNumId="46">
    <w:nsid w:val="505E5FC1"/>
    <w:multiLevelType w:val="hybridMultilevel"/>
    <w:tmpl w:val="76F2A756"/>
    <w:lvl w:ilvl="0" w:tplc="17EE7B02">
      <w:start w:val="1"/>
      <w:numFmt w:val="bullet"/>
      <w:lvlText w:val="•"/>
      <w:lvlJc w:val="left"/>
      <w:pPr>
        <w:tabs>
          <w:tab w:val="num" w:pos="720"/>
        </w:tabs>
        <w:ind w:left="720" w:hanging="360"/>
      </w:pPr>
      <w:rPr>
        <w:rFonts w:ascii="Arial" w:hAnsi="Arial" w:hint="default"/>
      </w:rPr>
    </w:lvl>
    <w:lvl w:ilvl="1" w:tplc="7F706970" w:tentative="1">
      <w:start w:val="1"/>
      <w:numFmt w:val="bullet"/>
      <w:lvlText w:val="•"/>
      <w:lvlJc w:val="left"/>
      <w:pPr>
        <w:tabs>
          <w:tab w:val="num" w:pos="1440"/>
        </w:tabs>
        <w:ind w:left="1440" w:hanging="360"/>
      </w:pPr>
      <w:rPr>
        <w:rFonts w:ascii="Arial" w:hAnsi="Arial" w:hint="default"/>
      </w:rPr>
    </w:lvl>
    <w:lvl w:ilvl="2" w:tplc="6DB6396A" w:tentative="1">
      <w:start w:val="1"/>
      <w:numFmt w:val="bullet"/>
      <w:lvlText w:val="•"/>
      <w:lvlJc w:val="left"/>
      <w:pPr>
        <w:tabs>
          <w:tab w:val="num" w:pos="2160"/>
        </w:tabs>
        <w:ind w:left="2160" w:hanging="360"/>
      </w:pPr>
      <w:rPr>
        <w:rFonts w:ascii="Arial" w:hAnsi="Arial" w:hint="default"/>
      </w:rPr>
    </w:lvl>
    <w:lvl w:ilvl="3" w:tplc="2834A8B8" w:tentative="1">
      <w:start w:val="1"/>
      <w:numFmt w:val="bullet"/>
      <w:lvlText w:val="•"/>
      <w:lvlJc w:val="left"/>
      <w:pPr>
        <w:tabs>
          <w:tab w:val="num" w:pos="2880"/>
        </w:tabs>
        <w:ind w:left="2880" w:hanging="360"/>
      </w:pPr>
      <w:rPr>
        <w:rFonts w:ascii="Arial" w:hAnsi="Arial" w:hint="default"/>
      </w:rPr>
    </w:lvl>
    <w:lvl w:ilvl="4" w:tplc="0B0E5ABE" w:tentative="1">
      <w:start w:val="1"/>
      <w:numFmt w:val="bullet"/>
      <w:lvlText w:val="•"/>
      <w:lvlJc w:val="left"/>
      <w:pPr>
        <w:tabs>
          <w:tab w:val="num" w:pos="3600"/>
        </w:tabs>
        <w:ind w:left="3600" w:hanging="360"/>
      </w:pPr>
      <w:rPr>
        <w:rFonts w:ascii="Arial" w:hAnsi="Arial" w:hint="default"/>
      </w:rPr>
    </w:lvl>
    <w:lvl w:ilvl="5" w:tplc="913E65B2" w:tentative="1">
      <w:start w:val="1"/>
      <w:numFmt w:val="bullet"/>
      <w:lvlText w:val="•"/>
      <w:lvlJc w:val="left"/>
      <w:pPr>
        <w:tabs>
          <w:tab w:val="num" w:pos="4320"/>
        </w:tabs>
        <w:ind w:left="4320" w:hanging="360"/>
      </w:pPr>
      <w:rPr>
        <w:rFonts w:ascii="Arial" w:hAnsi="Arial" w:hint="default"/>
      </w:rPr>
    </w:lvl>
    <w:lvl w:ilvl="6" w:tplc="DC5C42B4" w:tentative="1">
      <w:start w:val="1"/>
      <w:numFmt w:val="bullet"/>
      <w:lvlText w:val="•"/>
      <w:lvlJc w:val="left"/>
      <w:pPr>
        <w:tabs>
          <w:tab w:val="num" w:pos="5040"/>
        </w:tabs>
        <w:ind w:left="5040" w:hanging="360"/>
      </w:pPr>
      <w:rPr>
        <w:rFonts w:ascii="Arial" w:hAnsi="Arial" w:hint="default"/>
      </w:rPr>
    </w:lvl>
    <w:lvl w:ilvl="7" w:tplc="4C42F54A" w:tentative="1">
      <w:start w:val="1"/>
      <w:numFmt w:val="bullet"/>
      <w:lvlText w:val="•"/>
      <w:lvlJc w:val="left"/>
      <w:pPr>
        <w:tabs>
          <w:tab w:val="num" w:pos="5760"/>
        </w:tabs>
        <w:ind w:left="5760" w:hanging="360"/>
      </w:pPr>
      <w:rPr>
        <w:rFonts w:ascii="Arial" w:hAnsi="Arial" w:hint="default"/>
      </w:rPr>
    </w:lvl>
    <w:lvl w:ilvl="8" w:tplc="9B989642" w:tentative="1">
      <w:start w:val="1"/>
      <w:numFmt w:val="bullet"/>
      <w:lvlText w:val="•"/>
      <w:lvlJc w:val="left"/>
      <w:pPr>
        <w:tabs>
          <w:tab w:val="num" w:pos="6480"/>
        </w:tabs>
        <w:ind w:left="6480" w:hanging="360"/>
      </w:pPr>
      <w:rPr>
        <w:rFonts w:ascii="Arial" w:hAnsi="Arial" w:hint="default"/>
      </w:rPr>
    </w:lvl>
  </w:abstractNum>
  <w:abstractNum w:abstractNumId="47">
    <w:nsid w:val="508F3C08"/>
    <w:multiLevelType w:val="hybridMultilevel"/>
    <w:tmpl w:val="7340F154"/>
    <w:lvl w:ilvl="0" w:tplc="B9AEC1F0">
      <w:start w:val="1"/>
      <w:numFmt w:val="bullet"/>
      <w:lvlText w:val="•"/>
      <w:lvlJc w:val="left"/>
      <w:pPr>
        <w:tabs>
          <w:tab w:val="num" w:pos="720"/>
        </w:tabs>
        <w:ind w:left="720" w:hanging="360"/>
      </w:pPr>
      <w:rPr>
        <w:rFonts w:ascii="Arial" w:hAnsi="Arial" w:hint="default"/>
      </w:rPr>
    </w:lvl>
    <w:lvl w:ilvl="1" w:tplc="B40E014A" w:tentative="1">
      <w:start w:val="1"/>
      <w:numFmt w:val="bullet"/>
      <w:lvlText w:val="•"/>
      <w:lvlJc w:val="left"/>
      <w:pPr>
        <w:tabs>
          <w:tab w:val="num" w:pos="1440"/>
        </w:tabs>
        <w:ind w:left="1440" w:hanging="360"/>
      </w:pPr>
      <w:rPr>
        <w:rFonts w:ascii="Arial" w:hAnsi="Arial" w:hint="default"/>
      </w:rPr>
    </w:lvl>
    <w:lvl w:ilvl="2" w:tplc="F356F4FA" w:tentative="1">
      <w:start w:val="1"/>
      <w:numFmt w:val="bullet"/>
      <w:lvlText w:val="•"/>
      <w:lvlJc w:val="left"/>
      <w:pPr>
        <w:tabs>
          <w:tab w:val="num" w:pos="2160"/>
        </w:tabs>
        <w:ind w:left="2160" w:hanging="360"/>
      </w:pPr>
      <w:rPr>
        <w:rFonts w:ascii="Arial" w:hAnsi="Arial" w:hint="default"/>
      </w:rPr>
    </w:lvl>
    <w:lvl w:ilvl="3" w:tplc="B2ACEB80" w:tentative="1">
      <w:start w:val="1"/>
      <w:numFmt w:val="bullet"/>
      <w:lvlText w:val="•"/>
      <w:lvlJc w:val="left"/>
      <w:pPr>
        <w:tabs>
          <w:tab w:val="num" w:pos="2880"/>
        </w:tabs>
        <w:ind w:left="2880" w:hanging="360"/>
      </w:pPr>
      <w:rPr>
        <w:rFonts w:ascii="Arial" w:hAnsi="Arial" w:hint="default"/>
      </w:rPr>
    </w:lvl>
    <w:lvl w:ilvl="4" w:tplc="1C8C9EB8" w:tentative="1">
      <w:start w:val="1"/>
      <w:numFmt w:val="bullet"/>
      <w:lvlText w:val="•"/>
      <w:lvlJc w:val="left"/>
      <w:pPr>
        <w:tabs>
          <w:tab w:val="num" w:pos="3600"/>
        </w:tabs>
        <w:ind w:left="3600" w:hanging="360"/>
      </w:pPr>
      <w:rPr>
        <w:rFonts w:ascii="Arial" w:hAnsi="Arial" w:hint="default"/>
      </w:rPr>
    </w:lvl>
    <w:lvl w:ilvl="5" w:tplc="A5FE95E6" w:tentative="1">
      <w:start w:val="1"/>
      <w:numFmt w:val="bullet"/>
      <w:lvlText w:val="•"/>
      <w:lvlJc w:val="left"/>
      <w:pPr>
        <w:tabs>
          <w:tab w:val="num" w:pos="4320"/>
        </w:tabs>
        <w:ind w:left="4320" w:hanging="360"/>
      </w:pPr>
      <w:rPr>
        <w:rFonts w:ascii="Arial" w:hAnsi="Arial" w:hint="default"/>
      </w:rPr>
    </w:lvl>
    <w:lvl w:ilvl="6" w:tplc="39A86F78" w:tentative="1">
      <w:start w:val="1"/>
      <w:numFmt w:val="bullet"/>
      <w:lvlText w:val="•"/>
      <w:lvlJc w:val="left"/>
      <w:pPr>
        <w:tabs>
          <w:tab w:val="num" w:pos="5040"/>
        </w:tabs>
        <w:ind w:left="5040" w:hanging="360"/>
      </w:pPr>
      <w:rPr>
        <w:rFonts w:ascii="Arial" w:hAnsi="Arial" w:hint="default"/>
      </w:rPr>
    </w:lvl>
    <w:lvl w:ilvl="7" w:tplc="C166DD06" w:tentative="1">
      <w:start w:val="1"/>
      <w:numFmt w:val="bullet"/>
      <w:lvlText w:val="•"/>
      <w:lvlJc w:val="left"/>
      <w:pPr>
        <w:tabs>
          <w:tab w:val="num" w:pos="5760"/>
        </w:tabs>
        <w:ind w:left="5760" w:hanging="360"/>
      </w:pPr>
      <w:rPr>
        <w:rFonts w:ascii="Arial" w:hAnsi="Arial" w:hint="default"/>
      </w:rPr>
    </w:lvl>
    <w:lvl w:ilvl="8" w:tplc="C89E0D14" w:tentative="1">
      <w:start w:val="1"/>
      <w:numFmt w:val="bullet"/>
      <w:lvlText w:val="•"/>
      <w:lvlJc w:val="left"/>
      <w:pPr>
        <w:tabs>
          <w:tab w:val="num" w:pos="6480"/>
        </w:tabs>
        <w:ind w:left="6480" w:hanging="360"/>
      </w:pPr>
      <w:rPr>
        <w:rFonts w:ascii="Arial" w:hAnsi="Arial" w:hint="default"/>
      </w:rPr>
    </w:lvl>
  </w:abstractNum>
  <w:abstractNum w:abstractNumId="48">
    <w:nsid w:val="52A41A36"/>
    <w:multiLevelType w:val="hybridMultilevel"/>
    <w:tmpl w:val="9D987660"/>
    <w:lvl w:ilvl="0" w:tplc="9C00181E">
      <w:start w:val="1"/>
      <w:numFmt w:val="bullet"/>
      <w:lvlText w:val="•"/>
      <w:lvlJc w:val="left"/>
      <w:pPr>
        <w:tabs>
          <w:tab w:val="num" w:pos="720"/>
        </w:tabs>
        <w:ind w:left="720" w:hanging="360"/>
      </w:pPr>
      <w:rPr>
        <w:rFonts w:ascii="Arial" w:hAnsi="Arial" w:hint="default"/>
      </w:rPr>
    </w:lvl>
    <w:lvl w:ilvl="1" w:tplc="B27E198E" w:tentative="1">
      <w:start w:val="1"/>
      <w:numFmt w:val="bullet"/>
      <w:lvlText w:val="•"/>
      <w:lvlJc w:val="left"/>
      <w:pPr>
        <w:tabs>
          <w:tab w:val="num" w:pos="1440"/>
        </w:tabs>
        <w:ind w:left="1440" w:hanging="360"/>
      </w:pPr>
      <w:rPr>
        <w:rFonts w:ascii="Arial" w:hAnsi="Arial" w:hint="default"/>
      </w:rPr>
    </w:lvl>
    <w:lvl w:ilvl="2" w:tplc="C57A5C20" w:tentative="1">
      <w:start w:val="1"/>
      <w:numFmt w:val="bullet"/>
      <w:lvlText w:val="•"/>
      <w:lvlJc w:val="left"/>
      <w:pPr>
        <w:tabs>
          <w:tab w:val="num" w:pos="2160"/>
        </w:tabs>
        <w:ind w:left="2160" w:hanging="360"/>
      </w:pPr>
      <w:rPr>
        <w:rFonts w:ascii="Arial" w:hAnsi="Arial" w:hint="default"/>
      </w:rPr>
    </w:lvl>
    <w:lvl w:ilvl="3" w:tplc="A2CCD998" w:tentative="1">
      <w:start w:val="1"/>
      <w:numFmt w:val="bullet"/>
      <w:lvlText w:val="•"/>
      <w:lvlJc w:val="left"/>
      <w:pPr>
        <w:tabs>
          <w:tab w:val="num" w:pos="2880"/>
        </w:tabs>
        <w:ind w:left="2880" w:hanging="360"/>
      </w:pPr>
      <w:rPr>
        <w:rFonts w:ascii="Arial" w:hAnsi="Arial" w:hint="default"/>
      </w:rPr>
    </w:lvl>
    <w:lvl w:ilvl="4" w:tplc="19BA41BE" w:tentative="1">
      <w:start w:val="1"/>
      <w:numFmt w:val="bullet"/>
      <w:lvlText w:val="•"/>
      <w:lvlJc w:val="left"/>
      <w:pPr>
        <w:tabs>
          <w:tab w:val="num" w:pos="3600"/>
        </w:tabs>
        <w:ind w:left="3600" w:hanging="360"/>
      </w:pPr>
      <w:rPr>
        <w:rFonts w:ascii="Arial" w:hAnsi="Arial" w:hint="default"/>
      </w:rPr>
    </w:lvl>
    <w:lvl w:ilvl="5" w:tplc="723E5558" w:tentative="1">
      <w:start w:val="1"/>
      <w:numFmt w:val="bullet"/>
      <w:lvlText w:val="•"/>
      <w:lvlJc w:val="left"/>
      <w:pPr>
        <w:tabs>
          <w:tab w:val="num" w:pos="4320"/>
        </w:tabs>
        <w:ind w:left="4320" w:hanging="360"/>
      </w:pPr>
      <w:rPr>
        <w:rFonts w:ascii="Arial" w:hAnsi="Arial" w:hint="default"/>
      </w:rPr>
    </w:lvl>
    <w:lvl w:ilvl="6" w:tplc="A3961C30" w:tentative="1">
      <w:start w:val="1"/>
      <w:numFmt w:val="bullet"/>
      <w:lvlText w:val="•"/>
      <w:lvlJc w:val="left"/>
      <w:pPr>
        <w:tabs>
          <w:tab w:val="num" w:pos="5040"/>
        </w:tabs>
        <w:ind w:left="5040" w:hanging="360"/>
      </w:pPr>
      <w:rPr>
        <w:rFonts w:ascii="Arial" w:hAnsi="Arial" w:hint="default"/>
      </w:rPr>
    </w:lvl>
    <w:lvl w:ilvl="7" w:tplc="E57A1874" w:tentative="1">
      <w:start w:val="1"/>
      <w:numFmt w:val="bullet"/>
      <w:lvlText w:val="•"/>
      <w:lvlJc w:val="left"/>
      <w:pPr>
        <w:tabs>
          <w:tab w:val="num" w:pos="5760"/>
        </w:tabs>
        <w:ind w:left="5760" w:hanging="360"/>
      </w:pPr>
      <w:rPr>
        <w:rFonts w:ascii="Arial" w:hAnsi="Arial" w:hint="default"/>
      </w:rPr>
    </w:lvl>
    <w:lvl w:ilvl="8" w:tplc="810C2AF6" w:tentative="1">
      <w:start w:val="1"/>
      <w:numFmt w:val="bullet"/>
      <w:lvlText w:val="•"/>
      <w:lvlJc w:val="left"/>
      <w:pPr>
        <w:tabs>
          <w:tab w:val="num" w:pos="6480"/>
        </w:tabs>
        <w:ind w:left="6480" w:hanging="360"/>
      </w:pPr>
      <w:rPr>
        <w:rFonts w:ascii="Arial" w:hAnsi="Arial" w:hint="default"/>
      </w:rPr>
    </w:lvl>
  </w:abstractNum>
  <w:abstractNum w:abstractNumId="49">
    <w:nsid w:val="52DD3F2B"/>
    <w:multiLevelType w:val="hybridMultilevel"/>
    <w:tmpl w:val="492EE5C0"/>
    <w:lvl w:ilvl="0" w:tplc="94E0BE50">
      <w:start w:val="1"/>
      <w:numFmt w:val="bullet"/>
      <w:lvlText w:val="•"/>
      <w:lvlJc w:val="left"/>
      <w:pPr>
        <w:tabs>
          <w:tab w:val="num" w:pos="720"/>
        </w:tabs>
        <w:ind w:left="720" w:hanging="360"/>
      </w:pPr>
      <w:rPr>
        <w:rFonts w:ascii="Arial" w:hAnsi="Arial" w:hint="default"/>
      </w:rPr>
    </w:lvl>
    <w:lvl w:ilvl="1" w:tplc="835CDAF8" w:tentative="1">
      <w:start w:val="1"/>
      <w:numFmt w:val="bullet"/>
      <w:lvlText w:val="•"/>
      <w:lvlJc w:val="left"/>
      <w:pPr>
        <w:tabs>
          <w:tab w:val="num" w:pos="1440"/>
        </w:tabs>
        <w:ind w:left="1440" w:hanging="360"/>
      </w:pPr>
      <w:rPr>
        <w:rFonts w:ascii="Arial" w:hAnsi="Arial" w:hint="default"/>
      </w:rPr>
    </w:lvl>
    <w:lvl w:ilvl="2" w:tplc="D8D03FA4" w:tentative="1">
      <w:start w:val="1"/>
      <w:numFmt w:val="bullet"/>
      <w:lvlText w:val="•"/>
      <w:lvlJc w:val="left"/>
      <w:pPr>
        <w:tabs>
          <w:tab w:val="num" w:pos="2160"/>
        </w:tabs>
        <w:ind w:left="2160" w:hanging="360"/>
      </w:pPr>
      <w:rPr>
        <w:rFonts w:ascii="Arial" w:hAnsi="Arial" w:hint="default"/>
      </w:rPr>
    </w:lvl>
    <w:lvl w:ilvl="3" w:tplc="CD105F28">
      <w:start w:val="187"/>
      <w:numFmt w:val="bullet"/>
      <w:lvlText w:val="–"/>
      <w:lvlJc w:val="left"/>
      <w:pPr>
        <w:tabs>
          <w:tab w:val="num" w:pos="2880"/>
        </w:tabs>
        <w:ind w:left="2880" w:hanging="360"/>
      </w:pPr>
      <w:rPr>
        <w:rFonts w:ascii="Arial" w:hAnsi="Arial" w:hint="default"/>
      </w:rPr>
    </w:lvl>
    <w:lvl w:ilvl="4" w:tplc="ECB8177A" w:tentative="1">
      <w:start w:val="1"/>
      <w:numFmt w:val="bullet"/>
      <w:lvlText w:val="•"/>
      <w:lvlJc w:val="left"/>
      <w:pPr>
        <w:tabs>
          <w:tab w:val="num" w:pos="3600"/>
        </w:tabs>
        <w:ind w:left="3600" w:hanging="360"/>
      </w:pPr>
      <w:rPr>
        <w:rFonts w:ascii="Arial" w:hAnsi="Arial" w:hint="default"/>
      </w:rPr>
    </w:lvl>
    <w:lvl w:ilvl="5" w:tplc="20A4990E" w:tentative="1">
      <w:start w:val="1"/>
      <w:numFmt w:val="bullet"/>
      <w:lvlText w:val="•"/>
      <w:lvlJc w:val="left"/>
      <w:pPr>
        <w:tabs>
          <w:tab w:val="num" w:pos="4320"/>
        </w:tabs>
        <w:ind w:left="4320" w:hanging="360"/>
      </w:pPr>
      <w:rPr>
        <w:rFonts w:ascii="Arial" w:hAnsi="Arial" w:hint="default"/>
      </w:rPr>
    </w:lvl>
    <w:lvl w:ilvl="6" w:tplc="27380262" w:tentative="1">
      <w:start w:val="1"/>
      <w:numFmt w:val="bullet"/>
      <w:lvlText w:val="•"/>
      <w:lvlJc w:val="left"/>
      <w:pPr>
        <w:tabs>
          <w:tab w:val="num" w:pos="5040"/>
        </w:tabs>
        <w:ind w:left="5040" w:hanging="360"/>
      </w:pPr>
      <w:rPr>
        <w:rFonts w:ascii="Arial" w:hAnsi="Arial" w:hint="default"/>
      </w:rPr>
    </w:lvl>
    <w:lvl w:ilvl="7" w:tplc="C264F4D8" w:tentative="1">
      <w:start w:val="1"/>
      <w:numFmt w:val="bullet"/>
      <w:lvlText w:val="•"/>
      <w:lvlJc w:val="left"/>
      <w:pPr>
        <w:tabs>
          <w:tab w:val="num" w:pos="5760"/>
        </w:tabs>
        <w:ind w:left="5760" w:hanging="360"/>
      </w:pPr>
      <w:rPr>
        <w:rFonts w:ascii="Arial" w:hAnsi="Arial" w:hint="default"/>
      </w:rPr>
    </w:lvl>
    <w:lvl w:ilvl="8" w:tplc="B0985382" w:tentative="1">
      <w:start w:val="1"/>
      <w:numFmt w:val="bullet"/>
      <w:lvlText w:val="•"/>
      <w:lvlJc w:val="left"/>
      <w:pPr>
        <w:tabs>
          <w:tab w:val="num" w:pos="6480"/>
        </w:tabs>
        <w:ind w:left="6480" w:hanging="360"/>
      </w:pPr>
      <w:rPr>
        <w:rFonts w:ascii="Arial" w:hAnsi="Arial" w:hint="default"/>
      </w:rPr>
    </w:lvl>
  </w:abstractNum>
  <w:abstractNum w:abstractNumId="50">
    <w:nsid w:val="54063A09"/>
    <w:multiLevelType w:val="hybridMultilevel"/>
    <w:tmpl w:val="7932E5F4"/>
    <w:lvl w:ilvl="0" w:tplc="5AE80A64">
      <w:start w:val="1"/>
      <w:numFmt w:val="bullet"/>
      <w:lvlText w:val="•"/>
      <w:lvlJc w:val="left"/>
      <w:pPr>
        <w:tabs>
          <w:tab w:val="num" w:pos="720"/>
        </w:tabs>
        <w:ind w:left="720" w:hanging="360"/>
      </w:pPr>
      <w:rPr>
        <w:rFonts w:ascii="Arial" w:hAnsi="Arial" w:hint="default"/>
      </w:rPr>
    </w:lvl>
    <w:lvl w:ilvl="1" w:tplc="1C86CA5A" w:tentative="1">
      <w:start w:val="1"/>
      <w:numFmt w:val="bullet"/>
      <w:lvlText w:val="•"/>
      <w:lvlJc w:val="left"/>
      <w:pPr>
        <w:tabs>
          <w:tab w:val="num" w:pos="1440"/>
        </w:tabs>
        <w:ind w:left="1440" w:hanging="360"/>
      </w:pPr>
      <w:rPr>
        <w:rFonts w:ascii="Arial" w:hAnsi="Arial" w:hint="default"/>
      </w:rPr>
    </w:lvl>
    <w:lvl w:ilvl="2" w:tplc="57C6C0DC" w:tentative="1">
      <w:start w:val="1"/>
      <w:numFmt w:val="bullet"/>
      <w:lvlText w:val="•"/>
      <w:lvlJc w:val="left"/>
      <w:pPr>
        <w:tabs>
          <w:tab w:val="num" w:pos="2160"/>
        </w:tabs>
        <w:ind w:left="2160" w:hanging="360"/>
      </w:pPr>
      <w:rPr>
        <w:rFonts w:ascii="Arial" w:hAnsi="Arial" w:hint="default"/>
      </w:rPr>
    </w:lvl>
    <w:lvl w:ilvl="3" w:tplc="616A7644" w:tentative="1">
      <w:start w:val="1"/>
      <w:numFmt w:val="bullet"/>
      <w:lvlText w:val="•"/>
      <w:lvlJc w:val="left"/>
      <w:pPr>
        <w:tabs>
          <w:tab w:val="num" w:pos="2880"/>
        </w:tabs>
        <w:ind w:left="2880" w:hanging="360"/>
      </w:pPr>
      <w:rPr>
        <w:rFonts w:ascii="Arial" w:hAnsi="Arial" w:hint="default"/>
      </w:rPr>
    </w:lvl>
    <w:lvl w:ilvl="4" w:tplc="958822DE" w:tentative="1">
      <w:start w:val="1"/>
      <w:numFmt w:val="bullet"/>
      <w:lvlText w:val="•"/>
      <w:lvlJc w:val="left"/>
      <w:pPr>
        <w:tabs>
          <w:tab w:val="num" w:pos="3600"/>
        </w:tabs>
        <w:ind w:left="3600" w:hanging="360"/>
      </w:pPr>
      <w:rPr>
        <w:rFonts w:ascii="Arial" w:hAnsi="Arial" w:hint="default"/>
      </w:rPr>
    </w:lvl>
    <w:lvl w:ilvl="5" w:tplc="F254164C" w:tentative="1">
      <w:start w:val="1"/>
      <w:numFmt w:val="bullet"/>
      <w:lvlText w:val="•"/>
      <w:lvlJc w:val="left"/>
      <w:pPr>
        <w:tabs>
          <w:tab w:val="num" w:pos="4320"/>
        </w:tabs>
        <w:ind w:left="4320" w:hanging="360"/>
      </w:pPr>
      <w:rPr>
        <w:rFonts w:ascii="Arial" w:hAnsi="Arial" w:hint="default"/>
      </w:rPr>
    </w:lvl>
    <w:lvl w:ilvl="6" w:tplc="BB8C8318" w:tentative="1">
      <w:start w:val="1"/>
      <w:numFmt w:val="bullet"/>
      <w:lvlText w:val="•"/>
      <w:lvlJc w:val="left"/>
      <w:pPr>
        <w:tabs>
          <w:tab w:val="num" w:pos="5040"/>
        </w:tabs>
        <w:ind w:left="5040" w:hanging="360"/>
      </w:pPr>
      <w:rPr>
        <w:rFonts w:ascii="Arial" w:hAnsi="Arial" w:hint="default"/>
      </w:rPr>
    </w:lvl>
    <w:lvl w:ilvl="7" w:tplc="D84A4BDC" w:tentative="1">
      <w:start w:val="1"/>
      <w:numFmt w:val="bullet"/>
      <w:lvlText w:val="•"/>
      <w:lvlJc w:val="left"/>
      <w:pPr>
        <w:tabs>
          <w:tab w:val="num" w:pos="5760"/>
        </w:tabs>
        <w:ind w:left="5760" w:hanging="360"/>
      </w:pPr>
      <w:rPr>
        <w:rFonts w:ascii="Arial" w:hAnsi="Arial" w:hint="default"/>
      </w:rPr>
    </w:lvl>
    <w:lvl w:ilvl="8" w:tplc="D0642F5C" w:tentative="1">
      <w:start w:val="1"/>
      <w:numFmt w:val="bullet"/>
      <w:lvlText w:val="•"/>
      <w:lvlJc w:val="left"/>
      <w:pPr>
        <w:tabs>
          <w:tab w:val="num" w:pos="6480"/>
        </w:tabs>
        <w:ind w:left="6480" w:hanging="360"/>
      </w:pPr>
      <w:rPr>
        <w:rFonts w:ascii="Arial" w:hAnsi="Arial" w:hint="default"/>
      </w:rPr>
    </w:lvl>
  </w:abstractNum>
  <w:abstractNum w:abstractNumId="51">
    <w:nsid w:val="54DB2B07"/>
    <w:multiLevelType w:val="hybridMultilevel"/>
    <w:tmpl w:val="E20EBB2C"/>
    <w:lvl w:ilvl="0" w:tplc="0C36D8BE">
      <w:start w:val="1"/>
      <w:numFmt w:val="bullet"/>
      <w:lvlText w:val="•"/>
      <w:lvlJc w:val="left"/>
      <w:pPr>
        <w:tabs>
          <w:tab w:val="num" w:pos="720"/>
        </w:tabs>
        <w:ind w:left="720" w:hanging="360"/>
      </w:pPr>
      <w:rPr>
        <w:rFonts w:ascii="Arial" w:hAnsi="Arial" w:hint="default"/>
      </w:rPr>
    </w:lvl>
    <w:lvl w:ilvl="1" w:tplc="8138BFF6" w:tentative="1">
      <w:start w:val="1"/>
      <w:numFmt w:val="bullet"/>
      <w:lvlText w:val="•"/>
      <w:lvlJc w:val="left"/>
      <w:pPr>
        <w:tabs>
          <w:tab w:val="num" w:pos="1440"/>
        </w:tabs>
        <w:ind w:left="1440" w:hanging="360"/>
      </w:pPr>
      <w:rPr>
        <w:rFonts w:ascii="Arial" w:hAnsi="Arial" w:hint="default"/>
      </w:rPr>
    </w:lvl>
    <w:lvl w:ilvl="2" w:tplc="C750BFCE" w:tentative="1">
      <w:start w:val="1"/>
      <w:numFmt w:val="bullet"/>
      <w:lvlText w:val="•"/>
      <w:lvlJc w:val="left"/>
      <w:pPr>
        <w:tabs>
          <w:tab w:val="num" w:pos="2160"/>
        </w:tabs>
        <w:ind w:left="2160" w:hanging="360"/>
      </w:pPr>
      <w:rPr>
        <w:rFonts w:ascii="Arial" w:hAnsi="Arial" w:hint="default"/>
      </w:rPr>
    </w:lvl>
    <w:lvl w:ilvl="3" w:tplc="BDDEA83C" w:tentative="1">
      <w:start w:val="1"/>
      <w:numFmt w:val="bullet"/>
      <w:lvlText w:val="•"/>
      <w:lvlJc w:val="left"/>
      <w:pPr>
        <w:tabs>
          <w:tab w:val="num" w:pos="2880"/>
        </w:tabs>
        <w:ind w:left="2880" w:hanging="360"/>
      </w:pPr>
      <w:rPr>
        <w:rFonts w:ascii="Arial" w:hAnsi="Arial" w:hint="default"/>
      </w:rPr>
    </w:lvl>
    <w:lvl w:ilvl="4" w:tplc="A5425CB6" w:tentative="1">
      <w:start w:val="1"/>
      <w:numFmt w:val="bullet"/>
      <w:lvlText w:val="•"/>
      <w:lvlJc w:val="left"/>
      <w:pPr>
        <w:tabs>
          <w:tab w:val="num" w:pos="3600"/>
        </w:tabs>
        <w:ind w:left="3600" w:hanging="360"/>
      </w:pPr>
      <w:rPr>
        <w:rFonts w:ascii="Arial" w:hAnsi="Arial" w:hint="default"/>
      </w:rPr>
    </w:lvl>
    <w:lvl w:ilvl="5" w:tplc="2BA0DC60" w:tentative="1">
      <w:start w:val="1"/>
      <w:numFmt w:val="bullet"/>
      <w:lvlText w:val="•"/>
      <w:lvlJc w:val="left"/>
      <w:pPr>
        <w:tabs>
          <w:tab w:val="num" w:pos="4320"/>
        </w:tabs>
        <w:ind w:left="4320" w:hanging="360"/>
      </w:pPr>
      <w:rPr>
        <w:rFonts w:ascii="Arial" w:hAnsi="Arial" w:hint="default"/>
      </w:rPr>
    </w:lvl>
    <w:lvl w:ilvl="6" w:tplc="D5DC10EA" w:tentative="1">
      <w:start w:val="1"/>
      <w:numFmt w:val="bullet"/>
      <w:lvlText w:val="•"/>
      <w:lvlJc w:val="left"/>
      <w:pPr>
        <w:tabs>
          <w:tab w:val="num" w:pos="5040"/>
        </w:tabs>
        <w:ind w:left="5040" w:hanging="360"/>
      </w:pPr>
      <w:rPr>
        <w:rFonts w:ascii="Arial" w:hAnsi="Arial" w:hint="default"/>
      </w:rPr>
    </w:lvl>
    <w:lvl w:ilvl="7" w:tplc="5744635E" w:tentative="1">
      <w:start w:val="1"/>
      <w:numFmt w:val="bullet"/>
      <w:lvlText w:val="•"/>
      <w:lvlJc w:val="left"/>
      <w:pPr>
        <w:tabs>
          <w:tab w:val="num" w:pos="5760"/>
        </w:tabs>
        <w:ind w:left="5760" w:hanging="360"/>
      </w:pPr>
      <w:rPr>
        <w:rFonts w:ascii="Arial" w:hAnsi="Arial" w:hint="default"/>
      </w:rPr>
    </w:lvl>
    <w:lvl w:ilvl="8" w:tplc="6D060742" w:tentative="1">
      <w:start w:val="1"/>
      <w:numFmt w:val="bullet"/>
      <w:lvlText w:val="•"/>
      <w:lvlJc w:val="left"/>
      <w:pPr>
        <w:tabs>
          <w:tab w:val="num" w:pos="6480"/>
        </w:tabs>
        <w:ind w:left="6480" w:hanging="360"/>
      </w:pPr>
      <w:rPr>
        <w:rFonts w:ascii="Arial" w:hAnsi="Arial" w:hint="default"/>
      </w:rPr>
    </w:lvl>
  </w:abstractNum>
  <w:abstractNum w:abstractNumId="52">
    <w:nsid w:val="55805C1A"/>
    <w:multiLevelType w:val="hybridMultilevel"/>
    <w:tmpl w:val="1E90F728"/>
    <w:lvl w:ilvl="0" w:tplc="5212D03C">
      <w:start w:val="1"/>
      <w:numFmt w:val="bullet"/>
      <w:lvlText w:val="•"/>
      <w:lvlJc w:val="left"/>
      <w:pPr>
        <w:tabs>
          <w:tab w:val="num" w:pos="720"/>
        </w:tabs>
        <w:ind w:left="720" w:hanging="360"/>
      </w:pPr>
      <w:rPr>
        <w:rFonts w:ascii="Arial" w:hAnsi="Arial" w:hint="default"/>
      </w:rPr>
    </w:lvl>
    <w:lvl w:ilvl="1" w:tplc="2FCABDB2" w:tentative="1">
      <w:start w:val="1"/>
      <w:numFmt w:val="bullet"/>
      <w:lvlText w:val="•"/>
      <w:lvlJc w:val="left"/>
      <w:pPr>
        <w:tabs>
          <w:tab w:val="num" w:pos="1440"/>
        </w:tabs>
        <w:ind w:left="1440" w:hanging="360"/>
      </w:pPr>
      <w:rPr>
        <w:rFonts w:ascii="Arial" w:hAnsi="Arial" w:hint="default"/>
      </w:rPr>
    </w:lvl>
    <w:lvl w:ilvl="2" w:tplc="0CAEE09E" w:tentative="1">
      <w:start w:val="1"/>
      <w:numFmt w:val="bullet"/>
      <w:lvlText w:val="•"/>
      <w:lvlJc w:val="left"/>
      <w:pPr>
        <w:tabs>
          <w:tab w:val="num" w:pos="2160"/>
        </w:tabs>
        <w:ind w:left="2160" w:hanging="360"/>
      </w:pPr>
      <w:rPr>
        <w:rFonts w:ascii="Arial" w:hAnsi="Arial" w:hint="default"/>
      </w:rPr>
    </w:lvl>
    <w:lvl w:ilvl="3" w:tplc="B6F43052" w:tentative="1">
      <w:start w:val="1"/>
      <w:numFmt w:val="bullet"/>
      <w:lvlText w:val="•"/>
      <w:lvlJc w:val="left"/>
      <w:pPr>
        <w:tabs>
          <w:tab w:val="num" w:pos="2880"/>
        </w:tabs>
        <w:ind w:left="2880" w:hanging="360"/>
      </w:pPr>
      <w:rPr>
        <w:rFonts w:ascii="Arial" w:hAnsi="Arial" w:hint="default"/>
      </w:rPr>
    </w:lvl>
    <w:lvl w:ilvl="4" w:tplc="2BB05A8C" w:tentative="1">
      <w:start w:val="1"/>
      <w:numFmt w:val="bullet"/>
      <w:lvlText w:val="•"/>
      <w:lvlJc w:val="left"/>
      <w:pPr>
        <w:tabs>
          <w:tab w:val="num" w:pos="3600"/>
        </w:tabs>
        <w:ind w:left="3600" w:hanging="360"/>
      </w:pPr>
      <w:rPr>
        <w:rFonts w:ascii="Arial" w:hAnsi="Arial" w:hint="default"/>
      </w:rPr>
    </w:lvl>
    <w:lvl w:ilvl="5" w:tplc="3956EE46" w:tentative="1">
      <w:start w:val="1"/>
      <w:numFmt w:val="bullet"/>
      <w:lvlText w:val="•"/>
      <w:lvlJc w:val="left"/>
      <w:pPr>
        <w:tabs>
          <w:tab w:val="num" w:pos="4320"/>
        </w:tabs>
        <w:ind w:left="4320" w:hanging="360"/>
      </w:pPr>
      <w:rPr>
        <w:rFonts w:ascii="Arial" w:hAnsi="Arial" w:hint="default"/>
      </w:rPr>
    </w:lvl>
    <w:lvl w:ilvl="6" w:tplc="82EC3DC4" w:tentative="1">
      <w:start w:val="1"/>
      <w:numFmt w:val="bullet"/>
      <w:lvlText w:val="•"/>
      <w:lvlJc w:val="left"/>
      <w:pPr>
        <w:tabs>
          <w:tab w:val="num" w:pos="5040"/>
        </w:tabs>
        <w:ind w:left="5040" w:hanging="360"/>
      </w:pPr>
      <w:rPr>
        <w:rFonts w:ascii="Arial" w:hAnsi="Arial" w:hint="default"/>
      </w:rPr>
    </w:lvl>
    <w:lvl w:ilvl="7" w:tplc="01FA1D88" w:tentative="1">
      <w:start w:val="1"/>
      <w:numFmt w:val="bullet"/>
      <w:lvlText w:val="•"/>
      <w:lvlJc w:val="left"/>
      <w:pPr>
        <w:tabs>
          <w:tab w:val="num" w:pos="5760"/>
        </w:tabs>
        <w:ind w:left="5760" w:hanging="360"/>
      </w:pPr>
      <w:rPr>
        <w:rFonts w:ascii="Arial" w:hAnsi="Arial" w:hint="default"/>
      </w:rPr>
    </w:lvl>
    <w:lvl w:ilvl="8" w:tplc="5826FBBE" w:tentative="1">
      <w:start w:val="1"/>
      <w:numFmt w:val="bullet"/>
      <w:lvlText w:val="•"/>
      <w:lvlJc w:val="left"/>
      <w:pPr>
        <w:tabs>
          <w:tab w:val="num" w:pos="6480"/>
        </w:tabs>
        <w:ind w:left="6480" w:hanging="360"/>
      </w:pPr>
      <w:rPr>
        <w:rFonts w:ascii="Arial" w:hAnsi="Arial" w:hint="default"/>
      </w:rPr>
    </w:lvl>
  </w:abstractNum>
  <w:abstractNum w:abstractNumId="53">
    <w:nsid w:val="558F0821"/>
    <w:multiLevelType w:val="hybridMultilevel"/>
    <w:tmpl w:val="24A6393E"/>
    <w:lvl w:ilvl="0" w:tplc="64F80B16">
      <w:start w:val="1"/>
      <w:numFmt w:val="bullet"/>
      <w:lvlText w:val="•"/>
      <w:lvlJc w:val="left"/>
      <w:pPr>
        <w:tabs>
          <w:tab w:val="num" w:pos="720"/>
        </w:tabs>
        <w:ind w:left="720" w:hanging="360"/>
      </w:pPr>
      <w:rPr>
        <w:rFonts w:ascii="Arial" w:hAnsi="Arial" w:hint="default"/>
      </w:rPr>
    </w:lvl>
    <w:lvl w:ilvl="1" w:tplc="CDEC7584" w:tentative="1">
      <w:start w:val="1"/>
      <w:numFmt w:val="bullet"/>
      <w:lvlText w:val="•"/>
      <w:lvlJc w:val="left"/>
      <w:pPr>
        <w:tabs>
          <w:tab w:val="num" w:pos="1440"/>
        </w:tabs>
        <w:ind w:left="1440" w:hanging="360"/>
      </w:pPr>
      <w:rPr>
        <w:rFonts w:ascii="Arial" w:hAnsi="Arial" w:hint="default"/>
      </w:rPr>
    </w:lvl>
    <w:lvl w:ilvl="2" w:tplc="EDE873E2" w:tentative="1">
      <w:start w:val="1"/>
      <w:numFmt w:val="bullet"/>
      <w:lvlText w:val="•"/>
      <w:lvlJc w:val="left"/>
      <w:pPr>
        <w:tabs>
          <w:tab w:val="num" w:pos="2160"/>
        </w:tabs>
        <w:ind w:left="2160" w:hanging="360"/>
      </w:pPr>
      <w:rPr>
        <w:rFonts w:ascii="Arial" w:hAnsi="Arial" w:hint="default"/>
      </w:rPr>
    </w:lvl>
    <w:lvl w:ilvl="3" w:tplc="0E9003FC" w:tentative="1">
      <w:start w:val="1"/>
      <w:numFmt w:val="bullet"/>
      <w:lvlText w:val="•"/>
      <w:lvlJc w:val="left"/>
      <w:pPr>
        <w:tabs>
          <w:tab w:val="num" w:pos="2880"/>
        </w:tabs>
        <w:ind w:left="2880" w:hanging="360"/>
      </w:pPr>
      <w:rPr>
        <w:rFonts w:ascii="Arial" w:hAnsi="Arial" w:hint="default"/>
      </w:rPr>
    </w:lvl>
    <w:lvl w:ilvl="4" w:tplc="19D0A2C6" w:tentative="1">
      <w:start w:val="1"/>
      <w:numFmt w:val="bullet"/>
      <w:lvlText w:val="•"/>
      <w:lvlJc w:val="left"/>
      <w:pPr>
        <w:tabs>
          <w:tab w:val="num" w:pos="3600"/>
        </w:tabs>
        <w:ind w:left="3600" w:hanging="360"/>
      </w:pPr>
      <w:rPr>
        <w:rFonts w:ascii="Arial" w:hAnsi="Arial" w:hint="default"/>
      </w:rPr>
    </w:lvl>
    <w:lvl w:ilvl="5" w:tplc="F7B6BEA8" w:tentative="1">
      <w:start w:val="1"/>
      <w:numFmt w:val="bullet"/>
      <w:lvlText w:val="•"/>
      <w:lvlJc w:val="left"/>
      <w:pPr>
        <w:tabs>
          <w:tab w:val="num" w:pos="4320"/>
        </w:tabs>
        <w:ind w:left="4320" w:hanging="360"/>
      </w:pPr>
      <w:rPr>
        <w:rFonts w:ascii="Arial" w:hAnsi="Arial" w:hint="default"/>
      </w:rPr>
    </w:lvl>
    <w:lvl w:ilvl="6" w:tplc="D8A0F4F4" w:tentative="1">
      <w:start w:val="1"/>
      <w:numFmt w:val="bullet"/>
      <w:lvlText w:val="•"/>
      <w:lvlJc w:val="left"/>
      <w:pPr>
        <w:tabs>
          <w:tab w:val="num" w:pos="5040"/>
        </w:tabs>
        <w:ind w:left="5040" w:hanging="360"/>
      </w:pPr>
      <w:rPr>
        <w:rFonts w:ascii="Arial" w:hAnsi="Arial" w:hint="default"/>
      </w:rPr>
    </w:lvl>
    <w:lvl w:ilvl="7" w:tplc="DA904702" w:tentative="1">
      <w:start w:val="1"/>
      <w:numFmt w:val="bullet"/>
      <w:lvlText w:val="•"/>
      <w:lvlJc w:val="left"/>
      <w:pPr>
        <w:tabs>
          <w:tab w:val="num" w:pos="5760"/>
        </w:tabs>
        <w:ind w:left="5760" w:hanging="360"/>
      </w:pPr>
      <w:rPr>
        <w:rFonts w:ascii="Arial" w:hAnsi="Arial" w:hint="default"/>
      </w:rPr>
    </w:lvl>
    <w:lvl w:ilvl="8" w:tplc="8872FF8C" w:tentative="1">
      <w:start w:val="1"/>
      <w:numFmt w:val="bullet"/>
      <w:lvlText w:val="•"/>
      <w:lvlJc w:val="left"/>
      <w:pPr>
        <w:tabs>
          <w:tab w:val="num" w:pos="6480"/>
        </w:tabs>
        <w:ind w:left="6480" w:hanging="360"/>
      </w:pPr>
      <w:rPr>
        <w:rFonts w:ascii="Arial" w:hAnsi="Arial" w:hint="default"/>
      </w:rPr>
    </w:lvl>
  </w:abstractNum>
  <w:abstractNum w:abstractNumId="54">
    <w:nsid w:val="563902E1"/>
    <w:multiLevelType w:val="hybridMultilevel"/>
    <w:tmpl w:val="48741112"/>
    <w:lvl w:ilvl="0" w:tplc="5E569916">
      <w:start w:val="1"/>
      <w:numFmt w:val="bullet"/>
      <w:lvlText w:val="•"/>
      <w:lvlJc w:val="left"/>
      <w:pPr>
        <w:tabs>
          <w:tab w:val="num" w:pos="720"/>
        </w:tabs>
        <w:ind w:left="720" w:hanging="360"/>
      </w:pPr>
      <w:rPr>
        <w:rFonts w:ascii="Arial" w:hAnsi="Arial" w:hint="default"/>
      </w:rPr>
    </w:lvl>
    <w:lvl w:ilvl="1" w:tplc="4D60DF58" w:tentative="1">
      <w:start w:val="1"/>
      <w:numFmt w:val="bullet"/>
      <w:lvlText w:val="•"/>
      <w:lvlJc w:val="left"/>
      <w:pPr>
        <w:tabs>
          <w:tab w:val="num" w:pos="1440"/>
        </w:tabs>
        <w:ind w:left="1440" w:hanging="360"/>
      </w:pPr>
      <w:rPr>
        <w:rFonts w:ascii="Arial" w:hAnsi="Arial" w:hint="default"/>
      </w:rPr>
    </w:lvl>
    <w:lvl w:ilvl="2" w:tplc="AEA46A66" w:tentative="1">
      <w:start w:val="1"/>
      <w:numFmt w:val="bullet"/>
      <w:lvlText w:val="•"/>
      <w:lvlJc w:val="left"/>
      <w:pPr>
        <w:tabs>
          <w:tab w:val="num" w:pos="2160"/>
        </w:tabs>
        <w:ind w:left="2160" w:hanging="360"/>
      </w:pPr>
      <w:rPr>
        <w:rFonts w:ascii="Arial" w:hAnsi="Arial" w:hint="default"/>
      </w:rPr>
    </w:lvl>
    <w:lvl w:ilvl="3" w:tplc="5F10644A" w:tentative="1">
      <w:start w:val="1"/>
      <w:numFmt w:val="bullet"/>
      <w:lvlText w:val="•"/>
      <w:lvlJc w:val="left"/>
      <w:pPr>
        <w:tabs>
          <w:tab w:val="num" w:pos="2880"/>
        </w:tabs>
        <w:ind w:left="2880" w:hanging="360"/>
      </w:pPr>
      <w:rPr>
        <w:rFonts w:ascii="Arial" w:hAnsi="Arial" w:hint="default"/>
      </w:rPr>
    </w:lvl>
    <w:lvl w:ilvl="4" w:tplc="D7B620CA" w:tentative="1">
      <w:start w:val="1"/>
      <w:numFmt w:val="bullet"/>
      <w:lvlText w:val="•"/>
      <w:lvlJc w:val="left"/>
      <w:pPr>
        <w:tabs>
          <w:tab w:val="num" w:pos="3600"/>
        </w:tabs>
        <w:ind w:left="3600" w:hanging="360"/>
      </w:pPr>
      <w:rPr>
        <w:rFonts w:ascii="Arial" w:hAnsi="Arial" w:hint="default"/>
      </w:rPr>
    </w:lvl>
    <w:lvl w:ilvl="5" w:tplc="588A3762" w:tentative="1">
      <w:start w:val="1"/>
      <w:numFmt w:val="bullet"/>
      <w:lvlText w:val="•"/>
      <w:lvlJc w:val="left"/>
      <w:pPr>
        <w:tabs>
          <w:tab w:val="num" w:pos="4320"/>
        </w:tabs>
        <w:ind w:left="4320" w:hanging="360"/>
      </w:pPr>
      <w:rPr>
        <w:rFonts w:ascii="Arial" w:hAnsi="Arial" w:hint="default"/>
      </w:rPr>
    </w:lvl>
    <w:lvl w:ilvl="6" w:tplc="0014762A" w:tentative="1">
      <w:start w:val="1"/>
      <w:numFmt w:val="bullet"/>
      <w:lvlText w:val="•"/>
      <w:lvlJc w:val="left"/>
      <w:pPr>
        <w:tabs>
          <w:tab w:val="num" w:pos="5040"/>
        </w:tabs>
        <w:ind w:left="5040" w:hanging="360"/>
      </w:pPr>
      <w:rPr>
        <w:rFonts w:ascii="Arial" w:hAnsi="Arial" w:hint="default"/>
      </w:rPr>
    </w:lvl>
    <w:lvl w:ilvl="7" w:tplc="9D58A3DE" w:tentative="1">
      <w:start w:val="1"/>
      <w:numFmt w:val="bullet"/>
      <w:lvlText w:val="•"/>
      <w:lvlJc w:val="left"/>
      <w:pPr>
        <w:tabs>
          <w:tab w:val="num" w:pos="5760"/>
        </w:tabs>
        <w:ind w:left="5760" w:hanging="360"/>
      </w:pPr>
      <w:rPr>
        <w:rFonts w:ascii="Arial" w:hAnsi="Arial" w:hint="default"/>
      </w:rPr>
    </w:lvl>
    <w:lvl w:ilvl="8" w:tplc="1F9292FC" w:tentative="1">
      <w:start w:val="1"/>
      <w:numFmt w:val="bullet"/>
      <w:lvlText w:val="•"/>
      <w:lvlJc w:val="left"/>
      <w:pPr>
        <w:tabs>
          <w:tab w:val="num" w:pos="6480"/>
        </w:tabs>
        <w:ind w:left="6480" w:hanging="360"/>
      </w:pPr>
      <w:rPr>
        <w:rFonts w:ascii="Arial" w:hAnsi="Arial" w:hint="default"/>
      </w:rPr>
    </w:lvl>
  </w:abstractNum>
  <w:abstractNum w:abstractNumId="55">
    <w:nsid w:val="56956525"/>
    <w:multiLevelType w:val="hybridMultilevel"/>
    <w:tmpl w:val="F918A29E"/>
    <w:lvl w:ilvl="0" w:tplc="2BE07BC8">
      <w:start w:val="1"/>
      <w:numFmt w:val="bullet"/>
      <w:lvlText w:val="•"/>
      <w:lvlJc w:val="left"/>
      <w:pPr>
        <w:tabs>
          <w:tab w:val="num" w:pos="720"/>
        </w:tabs>
        <w:ind w:left="720" w:hanging="360"/>
      </w:pPr>
      <w:rPr>
        <w:rFonts w:ascii="Arial" w:hAnsi="Arial" w:hint="default"/>
      </w:rPr>
    </w:lvl>
    <w:lvl w:ilvl="1" w:tplc="18F6FAC8" w:tentative="1">
      <w:start w:val="1"/>
      <w:numFmt w:val="bullet"/>
      <w:lvlText w:val="•"/>
      <w:lvlJc w:val="left"/>
      <w:pPr>
        <w:tabs>
          <w:tab w:val="num" w:pos="1440"/>
        </w:tabs>
        <w:ind w:left="1440" w:hanging="360"/>
      </w:pPr>
      <w:rPr>
        <w:rFonts w:ascii="Arial" w:hAnsi="Arial" w:hint="default"/>
      </w:rPr>
    </w:lvl>
    <w:lvl w:ilvl="2" w:tplc="5D46B84A" w:tentative="1">
      <w:start w:val="1"/>
      <w:numFmt w:val="bullet"/>
      <w:lvlText w:val="•"/>
      <w:lvlJc w:val="left"/>
      <w:pPr>
        <w:tabs>
          <w:tab w:val="num" w:pos="2160"/>
        </w:tabs>
        <w:ind w:left="2160" w:hanging="360"/>
      </w:pPr>
      <w:rPr>
        <w:rFonts w:ascii="Arial" w:hAnsi="Arial" w:hint="default"/>
      </w:rPr>
    </w:lvl>
    <w:lvl w:ilvl="3" w:tplc="742C4DA0" w:tentative="1">
      <w:start w:val="1"/>
      <w:numFmt w:val="bullet"/>
      <w:lvlText w:val="•"/>
      <w:lvlJc w:val="left"/>
      <w:pPr>
        <w:tabs>
          <w:tab w:val="num" w:pos="2880"/>
        </w:tabs>
        <w:ind w:left="2880" w:hanging="360"/>
      </w:pPr>
      <w:rPr>
        <w:rFonts w:ascii="Arial" w:hAnsi="Arial" w:hint="default"/>
      </w:rPr>
    </w:lvl>
    <w:lvl w:ilvl="4" w:tplc="752ECEFC" w:tentative="1">
      <w:start w:val="1"/>
      <w:numFmt w:val="bullet"/>
      <w:lvlText w:val="•"/>
      <w:lvlJc w:val="left"/>
      <w:pPr>
        <w:tabs>
          <w:tab w:val="num" w:pos="3600"/>
        </w:tabs>
        <w:ind w:left="3600" w:hanging="360"/>
      </w:pPr>
      <w:rPr>
        <w:rFonts w:ascii="Arial" w:hAnsi="Arial" w:hint="default"/>
      </w:rPr>
    </w:lvl>
    <w:lvl w:ilvl="5" w:tplc="2C7E276E" w:tentative="1">
      <w:start w:val="1"/>
      <w:numFmt w:val="bullet"/>
      <w:lvlText w:val="•"/>
      <w:lvlJc w:val="left"/>
      <w:pPr>
        <w:tabs>
          <w:tab w:val="num" w:pos="4320"/>
        </w:tabs>
        <w:ind w:left="4320" w:hanging="360"/>
      </w:pPr>
      <w:rPr>
        <w:rFonts w:ascii="Arial" w:hAnsi="Arial" w:hint="default"/>
      </w:rPr>
    </w:lvl>
    <w:lvl w:ilvl="6" w:tplc="2F1EE2E6" w:tentative="1">
      <w:start w:val="1"/>
      <w:numFmt w:val="bullet"/>
      <w:lvlText w:val="•"/>
      <w:lvlJc w:val="left"/>
      <w:pPr>
        <w:tabs>
          <w:tab w:val="num" w:pos="5040"/>
        </w:tabs>
        <w:ind w:left="5040" w:hanging="360"/>
      </w:pPr>
      <w:rPr>
        <w:rFonts w:ascii="Arial" w:hAnsi="Arial" w:hint="default"/>
      </w:rPr>
    </w:lvl>
    <w:lvl w:ilvl="7" w:tplc="27DA26EA" w:tentative="1">
      <w:start w:val="1"/>
      <w:numFmt w:val="bullet"/>
      <w:lvlText w:val="•"/>
      <w:lvlJc w:val="left"/>
      <w:pPr>
        <w:tabs>
          <w:tab w:val="num" w:pos="5760"/>
        </w:tabs>
        <w:ind w:left="5760" w:hanging="360"/>
      </w:pPr>
      <w:rPr>
        <w:rFonts w:ascii="Arial" w:hAnsi="Arial" w:hint="default"/>
      </w:rPr>
    </w:lvl>
    <w:lvl w:ilvl="8" w:tplc="5EB47B2E" w:tentative="1">
      <w:start w:val="1"/>
      <w:numFmt w:val="bullet"/>
      <w:lvlText w:val="•"/>
      <w:lvlJc w:val="left"/>
      <w:pPr>
        <w:tabs>
          <w:tab w:val="num" w:pos="6480"/>
        </w:tabs>
        <w:ind w:left="6480" w:hanging="360"/>
      </w:pPr>
      <w:rPr>
        <w:rFonts w:ascii="Arial" w:hAnsi="Arial" w:hint="default"/>
      </w:rPr>
    </w:lvl>
  </w:abstractNum>
  <w:abstractNum w:abstractNumId="56">
    <w:nsid w:val="585D331A"/>
    <w:multiLevelType w:val="hybridMultilevel"/>
    <w:tmpl w:val="351E07CE"/>
    <w:lvl w:ilvl="0" w:tplc="BB2E5CCA">
      <w:start w:val="1"/>
      <w:numFmt w:val="bullet"/>
      <w:lvlText w:val="•"/>
      <w:lvlJc w:val="left"/>
      <w:pPr>
        <w:tabs>
          <w:tab w:val="num" w:pos="720"/>
        </w:tabs>
        <w:ind w:left="720" w:hanging="360"/>
      </w:pPr>
      <w:rPr>
        <w:rFonts w:ascii="Arial" w:hAnsi="Arial" w:hint="default"/>
      </w:rPr>
    </w:lvl>
    <w:lvl w:ilvl="1" w:tplc="3068662A" w:tentative="1">
      <w:start w:val="1"/>
      <w:numFmt w:val="bullet"/>
      <w:lvlText w:val="•"/>
      <w:lvlJc w:val="left"/>
      <w:pPr>
        <w:tabs>
          <w:tab w:val="num" w:pos="1440"/>
        </w:tabs>
        <w:ind w:left="1440" w:hanging="360"/>
      </w:pPr>
      <w:rPr>
        <w:rFonts w:ascii="Arial" w:hAnsi="Arial" w:hint="default"/>
      </w:rPr>
    </w:lvl>
    <w:lvl w:ilvl="2" w:tplc="C6B23CA6" w:tentative="1">
      <w:start w:val="1"/>
      <w:numFmt w:val="bullet"/>
      <w:lvlText w:val="•"/>
      <w:lvlJc w:val="left"/>
      <w:pPr>
        <w:tabs>
          <w:tab w:val="num" w:pos="2160"/>
        </w:tabs>
        <w:ind w:left="2160" w:hanging="360"/>
      </w:pPr>
      <w:rPr>
        <w:rFonts w:ascii="Arial" w:hAnsi="Arial" w:hint="default"/>
      </w:rPr>
    </w:lvl>
    <w:lvl w:ilvl="3" w:tplc="3F506CBC" w:tentative="1">
      <w:start w:val="1"/>
      <w:numFmt w:val="bullet"/>
      <w:lvlText w:val="•"/>
      <w:lvlJc w:val="left"/>
      <w:pPr>
        <w:tabs>
          <w:tab w:val="num" w:pos="2880"/>
        </w:tabs>
        <w:ind w:left="2880" w:hanging="360"/>
      </w:pPr>
      <w:rPr>
        <w:rFonts w:ascii="Arial" w:hAnsi="Arial" w:hint="default"/>
      </w:rPr>
    </w:lvl>
    <w:lvl w:ilvl="4" w:tplc="F502F99C" w:tentative="1">
      <w:start w:val="1"/>
      <w:numFmt w:val="bullet"/>
      <w:lvlText w:val="•"/>
      <w:lvlJc w:val="left"/>
      <w:pPr>
        <w:tabs>
          <w:tab w:val="num" w:pos="3600"/>
        </w:tabs>
        <w:ind w:left="3600" w:hanging="360"/>
      </w:pPr>
      <w:rPr>
        <w:rFonts w:ascii="Arial" w:hAnsi="Arial" w:hint="default"/>
      </w:rPr>
    </w:lvl>
    <w:lvl w:ilvl="5" w:tplc="71BEE946" w:tentative="1">
      <w:start w:val="1"/>
      <w:numFmt w:val="bullet"/>
      <w:lvlText w:val="•"/>
      <w:lvlJc w:val="left"/>
      <w:pPr>
        <w:tabs>
          <w:tab w:val="num" w:pos="4320"/>
        </w:tabs>
        <w:ind w:left="4320" w:hanging="360"/>
      </w:pPr>
      <w:rPr>
        <w:rFonts w:ascii="Arial" w:hAnsi="Arial" w:hint="default"/>
      </w:rPr>
    </w:lvl>
    <w:lvl w:ilvl="6" w:tplc="C46E654E" w:tentative="1">
      <w:start w:val="1"/>
      <w:numFmt w:val="bullet"/>
      <w:lvlText w:val="•"/>
      <w:lvlJc w:val="left"/>
      <w:pPr>
        <w:tabs>
          <w:tab w:val="num" w:pos="5040"/>
        </w:tabs>
        <w:ind w:left="5040" w:hanging="360"/>
      </w:pPr>
      <w:rPr>
        <w:rFonts w:ascii="Arial" w:hAnsi="Arial" w:hint="default"/>
      </w:rPr>
    </w:lvl>
    <w:lvl w:ilvl="7" w:tplc="C9A8EA58" w:tentative="1">
      <w:start w:val="1"/>
      <w:numFmt w:val="bullet"/>
      <w:lvlText w:val="•"/>
      <w:lvlJc w:val="left"/>
      <w:pPr>
        <w:tabs>
          <w:tab w:val="num" w:pos="5760"/>
        </w:tabs>
        <w:ind w:left="5760" w:hanging="360"/>
      </w:pPr>
      <w:rPr>
        <w:rFonts w:ascii="Arial" w:hAnsi="Arial" w:hint="default"/>
      </w:rPr>
    </w:lvl>
    <w:lvl w:ilvl="8" w:tplc="BD48E53E" w:tentative="1">
      <w:start w:val="1"/>
      <w:numFmt w:val="bullet"/>
      <w:lvlText w:val="•"/>
      <w:lvlJc w:val="left"/>
      <w:pPr>
        <w:tabs>
          <w:tab w:val="num" w:pos="6480"/>
        </w:tabs>
        <w:ind w:left="6480" w:hanging="360"/>
      </w:pPr>
      <w:rPr>
        <w:rFonts w:ascii="Arial" w:hAnsi="Arial" w:hint="default"/>
      </w:rPr>
    </w:lvl>
  </w:abstractNum>
  <w:abstractNum w:abstractNumId="57">
    <w:nsid w:val="5864332B"/>
    <w:multiLevelType w:val="hybridMultilevel"/>
    <w:tmpl w:val="5C5EDCC2"/>
    <w:lvl w:ilvl="0" w:tplc="918076F8">
      <w:start w:val="1"/>
      <w:numFmt w:val="bullet"/>
      <w:lvlText w:val="•"/>
      <w:lvlJc w:val="left"/>
      <w:pPr>
        <w:tabs>
          <w:tab w:val="num" w:pos="720"/>
        </w:tabs>
        <w:ind w:left="720" w:hanging="360"/>
      </w:pPr>
      <w:rPr>
        <w:rFonts w:ascii="Arial" w:hAnsi="Arial" w:hint="default"/>
      </w:rPr>
    </w:lvl>
    <w:lvl w:ilvl="1" w:tplc="7EFADBBC" w:tentative="1">
      <w:start w:val="1"/>
      <w:numFmt w:val="bullet"/>
      <w:lvlText w:val="•"/>
      <w:lvlJc w:val="left"/>
      <w:pPr>
        <w:tabs>
          <w:tab w:val="num" w:pos="1440"/>
        </w:tabs>
        <w:ind w:left="1440" w:hanging="360"/>
      </w:pPr>
      <w:rPr>
        <w:rFonts w:ascii="Arial" w:hAnsi="Arial" w:hint="default"/>
      </w:rPr>
    </w:lvl>
    <w:lvl w:ilvl="2" w:tplc="3880FAC0" w:tentative="1">
      <w:start w:val="1"/>
      <w:numFmt w:val="bullet"/>
      <w:lvlText w:val="•"/>
      <w:lvlJc w:val="left"/>
      <w:pPr>
        <w:tabs>
          <w:tab w:val="num" w:pos="2160"/>
        </w:tabs>
        <w:ind w:left="2160" w:hanging="360"/>
      </w:pPr>
      <w:rPr>
        <w:rFonts w:ascii="Arial" w:hAnsi="Arial" w:hint="default"/>
      </w:rPr>
    </w:lvl>
    <w:lvl w:ilvl="3" w:tplc="32123E08" w:tentative="1">
      <w:start w:val="1"/>
      <w:numFmt w:val="bullet"/>
      <w:lvlText w:val="•"/>
      <w:lvlJc w:val="left"/>
      <w:pPr>
        <w:tabs>
          <w:tab w:val="num" w:pos="2880"/>
        </w:tabs>
        <w:ind w:left="2880" w:hanging="360"/>
      </w:pPr>
      <w:rPr>
        <w:rFonts w:ascii="Arial" w:hAnsi="Arial" w:hint="default"/>
      </w:rPr>
    </w:lvl>
    <w:lvl w:ilvl="4" w:tplc="24482666" w:tentative="1">
      <w:start w:val="1"/>
      <w:numFmt w:val="bullet"/>
      <w:lvlText w:val="•"/>
      <w:lvlJc w:val="left"/>
      <w:pPr>
        <w:tabs>
          <w:tab w:val="num" w:pos="3600"/>
        </w:tabs>
        <w:ind w:left="3600" w:hanging="360"/>
      </w:pPr>
      <w:rPr>
        <w:rFonts w:ascii="Arial" w:hAnsi="Arial" w:hint="default"/>
      </w:rPr>
    </w:lvl>
    <w:lvl w:ilvl="5" w:tplc="61B02A7A" w:tentative="1">
      <w:start w:val="1"/>
      <w:numFmt w:val="bullet"/>
      <w:lvlText w:val="•"/>
      <w:lvlJc w:val="left"/>
      <w:pPr>
        <w:tabs>
          <w:tab w:val="num" w:pos="4320"/>
        </w:tabs>
        <w:ind w:left="4320" w:hanging="360"/>
      </w:pPr>
      <w:rPr>
        <w:rFonts w:ascii="Arial" w:hAnsi="Arial" w:hint="default"/>
      </w:rPr>
    </w:lvl>
    <w:lvl w:ilvl="6" w:tplc="1534E46C" w:tentative="1">
      <w:start w:val="1"/>
      <w:numFmt w:val="bullet"/>
      <w:lvlText w:val="•"/>
      <w:lvlJc w:val="left"/>
      <w:pPr>
        <w:tabs>
          <w:tab w:val="num" w:pos="5040"/>
        </w:tabs>
        <w:ind w:left="5040" w:hanging="360"/>
      </w:pPr>
      <w:rPr>
        <w:rFonts w:ascii="Arial" w:hAnsi="Arial" w:hint="default"/>
      </w:rPr>
    </w:lvl>
    <w:lvl w:ilvl="7" w:tplc="BEFC8374" w:tentative="1">
      <w:start w:val="1"/>
      <w:numFmt w:val="bullet"/>
      <w:lvlText w:val="•"/>
      <w:lvlJc w:val="left"/>
      <w:pPr>
        <w:tabs>
          <w:tab w:val="num" w:pos="5760"/>
        </w:tabs>
        <w:ind w:left="5760" w:hanging="360"/>
      </w:pPr>
      <w:rPr>
        <w:rFonts w:ascii="Arial" w:hAnsi="Arial" w:hint="default"/>
      </w:rPr>
    </w:lvl>
    <w:lvl w:ilvl="8" w:tplc="75E41BF8" w:tentative="1">
      <w:start w:val="1"/>
      <w:numFmt w:val="bullet"/>
      <w:lvlText w:val="•"/>
      <w:lvlJc w:val="left"/>
      <w:pPr>
        <w:tabs>
          <w:tab w:val="num" w:pos="6480"/>
        </w:tabs>
        <w:ind w:left="6480" w:hanging="360"/>
      </w:pPr>
      <w:rPr>
        <w:rFonts w:ascii="Arial" w:hAnsi="Arial" w:hint="default"/>
      </w:rPr>
    </w:lvl>
  </w:abstractNum>
  <w:abstractNum w:abstractNumId="58">
    <w:nsid w:val="5ABA4C71"/>
    <w:multiLevelType w:val="hybridMultilevel"/>
    <w:tmpl w:val="877C3B84"/>
    <w:lvl w:ilvl="0" w:tplc="C1D24B40">
      <w:start w:val="1"/>
      <w:numFmt w:val="bullet"/>
      <w:lvlText w:val="•"/>
      <w:lvlJc w:val="left"/>
      <w:pPr>
        <w:tabs>
          <w:tab w:val="num" w:pos="720"/>
        </w:tabs>
        <w:ind w:left="720" w:hanging="360"/>
      </w:pPr>
      <w:rPr>
        <w:rFonts w:ascii="Arial" w:hAnsi="Arial" w:hint="default"/>
      </w:rPr>
    </w:lvl>
    <w:lvl w:ilvl="1" w:tplc="5DDADB66" w:tentative="1">
      <w:start w:val="1"/>
      <w:numFmt w:val="bullet"/>
      <w:lvlText w:val="•"/>
      <w:lvlJc w:val="left"/>
      <w:pPr>
        <w:tabs>
          <w:tab w:val="num" w:pos="1440"/>
        </w:tabs>
        <w:ind w:left="1440" w:hanging="360"/>
      </w:pPr>
      <w:rPr>
        <w:rFonts w:ascii="Arial" w:hAnsi="Arial" w:hint="default"/>
      </w:rPr>
    </w:lvl>
    <w:lvl w:ilvl="2" w:tplc="5EB6FBFA" w:tentative="1">
      <w:start w:val="1"/>
      <w:numFmt w:val="bullet"/>
      <w:lvlText w:val="•"/>
      <w:lvlJc w:val="left"/>
      <w:pPr>
        <w:tabs>
          <w:tab w:val="num" w:pos="2160"/>
        </w:tabs>
        <w:ind w:left="2160" w:hanging="360"/>
      </w:pPr>
      <w:rPr>
        <w:rFonts w:ascii="Arial" w:hAnsi="Arial" w:hint="default"/>
      </w:rPr>
    </w:lvl>
    <w:lvl w:ilvl="3" w:tplc="60B68F44" w:tentative="1">
      <w:start w:val="1"/>
      <w:numFmt w:val="bullet"/>
      <w:lvlText w:val="•"/>
      <w:lvlJc w:val="left"/>
      <w:pPr>
        <w:tabs>
          <w:tab w:val="num" w:pos="2880"/>
        </w:tabs>
        <w:ind w:left="2880" w:hanging="360"/>
      </w:pPr>
      <w:rPr>
        <w:rFonts w:ascii="Arial" w:hAnsi="Arial" w:hint="default"/>
      </w:rPr>
    </w:lvl>
    <w:lvl w:ilvl="4" w:tplc="C130DB82" w:tentative="1">
      <w:start w:val="1"/>
      <w:numFmt w:val="bullet"/>
      <w:lvlText w:val="•"/>
      <w:lvlJc w:val="left"/>
      <w:pPr>
        <w:tabs>
          <w:tab w:val="num" w:pos="3600"/>
        </w:tabs>
        <w:ind w:left="3600" w:hanging="360"/>
      </w:pPr>
      <w:rPr>
        <w:rFonts w:ascii="Arial" w:hAnsi="Arial" w:hint="default"/>
      </w:rPr>
    </w:lvl>
    <w:lvl w:ilvl="5" w:tplc="C19E5A9A" w:tentative="1">
      <w:start w:val="1"/>
      <w:numFmt w:val="bullet"/>
      <w:lvlText w:val="•"/>
      <w:lvlJc w:val="left"/>
      <w:pPr>
        <w:tabs>
          <w:tab w:val="num" w:pos="4320"/>
        </w:tabs>
        <w:ind w:left="4320" w:hanging="360"/>
      </w:pPr>
      <w:rPr>
        <w:rFonts w:ascii="Arial" w:hAnsi="Arial" w:hint="default"/>
      </w:rPr>
    </w:lvl>
    <w:lvl w:ilvl="6" w:tplc="46082724" w:tentative="1">
      <w:start w:val="1"/>
      <w:numFmt w:val="bullet"/>
      <w:lvlText w:val="•"/>
      <w:lvlJc w:val="left"/>
      <w:pPr>
        <w:tabs>
          <w:tab w:val="num" w:pos="5040"/>
        </w:tabs>
        <w:ind w:left="5040" w:hanging="360"/>
      </w:pPr>
      <w:rPr>
        <w:rFonts w:ascii="Arial" w:hAnsi="Arial" w:hint="default"/>
      </w:rPr>
    </w:lvl>
    <w:lvl w:ilvl="7" w:tplc="DA161E0A" w:tentative="1">
      <w:start w:val="1"/>
      <w:numFmt w:val="bullet"/>
      <w:lvlText w:val="•"/>
      <w:lvlJc w:val="left"/>
      <w:pPr>
        <w:tabs>
          <w:tab w:val="num" w:pos="5760"/>
        </w:tabs>
        <w:ind w:left="5760" w:hanging="360"/>
      </w:pPr>
      <w:rPr>
        <w:rFonts w:ascii="Arial" w:hAnsi="Arial" w:hint="default"/>
      </w:rPr>
    </w:lvl>
    <w:lvl w:ilvl="8" w:tplc="D6AE7F56" w:tentative="1">
      <w:start w:val="1"/>
      <w:numFmt w:val="bullet"/>
      <w:lvlText w:val="•"/>
      <w:lvlJc w:val="left"/>
      <w:pPr>
        <w:tabs>
          <w:tab w:val="num" w:pos="6480"/>
        </w:tabs>
        <w:ind w:left="6480" w:hanging="360"/>
      </w:pPr>
      <w:rPr>
        <w:rFonts w:ascii="Arial" w:hAnsi="Arial" w:hint="default"/>
      </w:rPr>
    </w:lvl>
  </w:abstractNum>
  <w:abstractNum w:abstractNumId="59">
    <w:nsid w:val="5DF96BDD"/>
    <w:multiLevelType w:val="hybridMultilevel"/>
    <w:tmpl w:val="8600564E"/>
    <w:lvl w:ilvl="0" w:tplc="5BEAB72C">
      <w:start w:val="1"/>
      <w:numFmt w:val="bullet"/>
      <w:lvlText w:val="•"/>
      <w:lvlJc w:val="left"/>
      <w:pPr>
        <w:tabs>
          <w:tab w:val="num" w:pos="720"/>
        </w:tabs>
        <w:ind w:left="720" w:hanging="360"/>
      </w:pPr>
      <w:rPr>
        <w:rFonts w:ascii="Arial" w:hAnsi="Arial" w:hint="default"/>
      </w:rPr>
    </w:lvl>
    <w:lvl w:ilvl="1" w:tplc="A9DE2652" w:tentative="1">
      <w:start w:val="1"/>
      <w:numFmt w:val="bullet"/>
      <w:lvlText w:val="•"/>
      <w:lvlJc w:val="left"/>
      <w:pPr>
        <w:tabs>
          <w:tab w:val="num" w:pos="1440"/>
        </w:tabs>
        <w:ind w:left="1440" w:hanging="360"/>
      </w:pPr>
      <w:rPr>
        <w:rFonts w:ascii="Arial" w:hAnsi="Arial" w:hint="default"/>
      </w:rPr>
    </w:lvl>
    <w:lvl w:ilvl="2" w:tplc="62A028A4" w:tentative="1">
      <w:start w:val="1"/>
      <w:numFmt w:val="bullet"/>
      <w:lvlText w:val="•"/>
      <w:lvlJc w:val="left"/>
      <w:pPr>
        <w:tabs>
          <w:tab w:val="num" w:pos="2160"/>
        </w:tabs>
        <w:ind w:left="2160" w:hanging="360"/>
      </w:pPr>
      <w:rPr>
        <w:rFonts w:ascii="Arial" w:hAnsi="Arial" w:hint="default"/>
      </w:rPr>
    </w:lvl>
    <w:lvl w:ilvl="3" w:tplc="6A68A658" w:tentative="1">
      <w:start w:val="1"/>
      <w:numFmt w:val="bullet"/>
      <w:lvlText w:val="•"/>
      <w:lvlJc w:val="left"/>
      <w:pPr>
        <w:tabs>
          <w:tab w:val="num" w:pos="2880"/>
        </w:tabs>
        <w:ind w:left="2880" w:hanging="360"/>
      </w:pPr>
      <w:rPr>
        <w:rFonts w:ascii="Arial" w:hAnsi="Arial" w:hint="default"/>
      </w:rPr>
    </w:lvl>
    <w:lvl w:ilvl="4" w:tplc="11DED28A" w:tentative="1">
      <w:start w:val="1"/>
      <w:numFmt w:val="bullet"/>
      <w:lvlText w:val="•"/>
      <w:lvlJc w:val="left"/>
      <w:pPr>
        <w:tabs>
          <w:tab w:val="num" w:pos="3600"/>
        </w:tabs>
        <w:ind w:left="3600" w:hanging="360"/>
      </w:pPr>
      <w:rPr>
        <w:rFonts w:ascii="Arial" w:hAnsi="Arial" w:hint="default"/>
      </w:rPr>
    </w:lvl>
    <w:lvl w:ilvl="5" w:tplc="9F6C7824" w:tentative="1">
      <w:start w:val="1"/>
      <w:numFmt w:val="bullet"/>
      <w:lvlText w:val="•"/>
      <w:lvlJc w:val="left"/>
      <w:pPr>
        <w:tabs>
          <w:tab w:val="num" w:pos="4320"/>
        </w:tabs>
        <w:ind w:left="4320" w:hanging="360"/>
      </w:pPr>
      <w:rPr>
        <w:rFonts w:ascii="Arial" w:hAnsi="Arial" w:hint="default"/>
      </w:rPr>
    </w:lvl>
    <w:lvl w:ilvl="6" w:tplc="576C3A48" w:tentative="1">
      <w:start w:val="1"/>
      <w:numFmt w:val="bullet"/>
      <w:lvlText w:val="•"/>
      <w:lvlJc w:val="left"/>
      <w:pPr>
        <w:tabs>
          <w:tab w:val="num" w:pos="5040"/>
        </w:tabs>
        <w:ind w:left="5040" w:hanging="360"/>
      </w:pPr>
      <w:rPr>
        <w:rFonts w:ascii="Arial" w:hAnsi="Arial" w:hint="default"/>
      </w:rPr>
    </w:lvl>
    <w:lvl w:ilvl="7" w:tplc="62329008" w:tentative="1">
      <w:start w:val="1"/>
      <w:numFmt w:val="bullet"/>
      <w:lvlText w:val="•"/>
      <w:lvlJc w:val="left"/>
      <w:pPr>
        <w:tabs>
          <w:tab w:val="num" w:pos="5760"/>
        </w:tabs>
        <w:ind w:left="5760" w:hanging="360"/>
      </w:pPr>
      <w:rPr>
        <w:rFonts w:ascii="Arial" w:hAnsi="Arial" w:hint="default"/>
      </w:rPr>
    </w:lvl>
    <w:lvl w:ilvl="8" w:tplc="0F42C626" w:tentative="1">
      <w:start w:val="1"/>
      <w:numFmt w:val="bullet"/>
      <w:lvlText w:val="•"/>
      <w:lvlJc w:val="left"/>
      <w:pPr>
        <w:tabs>
          <w:tab w:val="num" w:pos="6480"/>
        </w:tabs>
        <w:ind w:left="6480" w:hanging="360"/>
      </w:pPr>
      <w:rPr>
        <w:rFonts w:ascii="Arial" w:hAnsi="Arial" w:hint="default"/>
      </w:rPr>
    </w:lvl>
  </w:abstractNum>
  <w:abstractNum w:abstractNumId="60">
    <w:nsid w:val="5E01087B"/>
    <w:multiLevelType w:val="hybridMultilevel"/>
    <w:tmpl w:val="2D9071B6"/>
    <w:lvl w:ilvl="0" w:tplc="EA04622E">
      <w:start w:val="1"/>
      <w:numFmt w:val="bullet"/>
      <w:lvlText w:val="•"/>
      <w:lvlJc w:val="left"/>
      <w:pPr>
        <w:tabs>
          <w:tab w:val="num" w:pos="720"/>
        </w:tabs>
        <w:ind w:left="720" w:hanging="360"/>
      </w:pPr>
      <w:rPr>
        <w:rFonts w:ascii="Arial" w:hAnsi="Arial" w:hint="default"/>
      </w:rPr>
    </w:lvl>
    <w:lvl w:ilvl="1" w:tplc="F072036E" w:tentative="1">
      <w:start w:val="1"/>
      <w:numFmt w:val="bullet"/>
      <w:lvlText w:val="•"/>
      <w:lvlJc w:val="left"/>
      <w:pPr>
        <w:tabs>
          <w:tab w:val="num" w:pos="1440"/>
        </w:tabs>
        <w:ind w:left="1440" w:hanging="360"/>
      </w:pPr>
      <w:rPr>
        <w:rFonts w:ascii="Arial" w:hAnsi="Arial" w:hint="default"/>
      </w:rPr>
    </w:lvl>
    <w:lvl w:ilvl="2" w:tplc="CB9A58E4" w:tentative="1">
      <w:start w:val="1"/>
      <w:numFmt w:val="bullet"/>
      <w:lvlText w:val="•"/>
      <w:lvlJc w:val="left"/>
      <w:pPr>
        <w:tabs>
          <w:tab w:val="num" w:pos="2160"/>
        </w:tabs>
        <w:ind w:left="2160" w:hanging="360"/>
      </w:pPr>
      <w:rPr>
        <w:rFonts w:ascii="Arial" w:hAnsi="Arial" w:hint="default"/>
      </w:rPr>
    </w:lvl>
    <w:lvl w:ilvl="3" w:tplc="752EC3B4" w:tentative="1">
      <w:start w:val="1"/>
      <w:numFmt w:val="bullet"/>
      <w:lvlText w:val="•"/>
      <w:lvlJc w:val="left"/>
      <w:pPr>
        <w:tabs>
          <w:tab w:val="num" w:pos="2880"/>
        </w:tabs>
        <w:ind w:left="2880" w:hanging="360"/>
      </w:pPr>
      <w:rPr>
        <w:rFonts w:ascii="Arial" w:hAnsi="Arial" w:hint="default"/>
      </w:rPr>
    </w:lvl>
    <w:lvl w:ilvl="4" w:tplc="713A5658" w:tentative="1">
      <w:start w:val="1"/>
      <w:numFmt w:val="bullet"/>
      <w:lvlText w:val="•"/>
      <w:lvlJc w:val="left"/>
      <w:pPr>
        <w:tabs>
          <w:tab w:val="num" w:pos="3600"/>
        </w:tabs>
        <w:ind w:left="3600" w:hanging="360"/>
      </w:pPr>
      <w:rPr>
        <w:rFonts w:ascii="Arial" w:hAnsi="Arial" w:hint="default"/>
      </w:rPr>
    </w:lvl>
    <w:lvl w:ilvl="5" w:tplc="C8FE6EE0" w:tentative="1">
      <w:start w:val="1"/>
      <w:numFmt w:val="bullet"/>
      <w:lvlText w:val="•"/>
      <w:lvlJc w:val="left"/>
      <w:pPr>
        <w:tabs>
          <w:tab w:val="num" w:pos="4320"/>
        </w:tabs>
        <w:ind w:left="4320" w:hanging="360"/>
      </w:pPr>
      <w:rPr>
        <w:rFonts w:ascii="Arial" w:hAnsi="Arial" w:hint="default"/>
      </w:rPr>
    </w:lvl>
    <w:lvl w:ilvl="6" w:tplc="0D84C1E4" w:tentative="1">
      <w:start w:val="1"/>
      <w:numFmt w:val="bullet"/>
      <w:lvlText w:val="•"/>
      <w:lvlJc w:val="left"/>
      <w:pPr>
        <w:tabs>
          <w:tab w:val="num" w:pos="5040"/>
        </w:tabs>
        <w:ind w:left="5040" w:hanging="360"/>
      </w:pPr>
      <w:rPr>
        <w:rFonts w:ascii="Arial" w:hAnsi="Arial" w:hint="default"/>
      </w:rPr>
    </w:lvl>
    <w:lvl w:ilvl="7" w:tplc="FE3248AA" w:tentative="1">
      <w:start w:val="1"/>
      <w:numFmt w:val="bullet"/>
      <w:lvlText w:val="•"/>
      <w:lvlJc w:val="left"/>
      <w:pPr>
        <w:tabs>
          <w:tab w:val="num" w:pos="5760"/>
        </w:tabs>
        <w:ind w:left="5760" w:hanging="360"/>
      </w:pPr>
      <w:rPr>
        <w:rFonts w:ascii="Arial" w:hAnsi="Arial" w:hint="default"/>
      </w:rPr>
    </w:lvl>
    <w:lvl w:ilvl="8" w:tplc="F168D968" w:tentative="1">
      <w:start w:val="1"/>
      <w:numFmt w:val="bullet"/>
      <w:lvlText w:val="•"/>
      <w:lvlJc w:val="left"/>
      <w:pPr>
        <w:tabs>
          <w:tab w:val="num" w:pos="6480"/>
        </w:tabs>
        <w:ind w:left="6480" w:hanging="360"/>
      </w:pPr>
      <w:rPr>
        <w:rFonts w:ascii="Arial" w:hAnsi="Arial" w:hint="default"/>
      </w:rPr>
    </w:lvl>
  </w:abstractNum>
  <w:abstractNum w:abstractNumId="61">
    <w:nsid w:val="60B120C5"/>
    <w:multiLevelType w:val="hybridMultilevel"/>
    <w:tmpl w:val="B90801EA"/>
    <w:lvl w:ilvl="0" w:tplc="CED2F760">
      <w:start w:val="1"/>
      <w:numFmt w:val="bullet"/>
      <w:lvlText w:val="•"/>
      <w:lvlJc w:val="left"/>
      <w:pPr>
        <w:tabs>
          <w:tab w:val="num" w:pos="720"/>
        </w:tabs>
        <w:ind w:left="720" w:hanging="360"/>
      </w:pPr>
      <w:rPr>
        <w:rFonts w:ascii="Arial" w:hAnsi="Arial" w:hint="default"/>
      </w:rPr>
    </w:lvl>
    <w:lvl w:ilvl="1" w:tplc="A170E2A8" w:tentative="1">
      <w:start w:val="1"/>
      <w:numFmt w:val="bullet"/>
      <w:lvlText w:val="•"/>
      <w:lvlJc w:val="left"/>
      <w:pPr>
        <w:tabs>
          <w:tab w:val="num" w:pos="1440"/>
        </w:tabs>
        <w:ind w:left="1440" w:hanging="360"/>
      </w:pPr>
      <w:rPr>
        <w:rFonts w:ascii="Arial" w:hAnsi="Arial" w:hint="default"/>
      </w:rPr>
    </w:lvl>
    <w:lvl w:ilvl="2" w:tplc="FE127DCE" w:tentative="1">
      <w:start w:val="1"/>
      <w:numFmt w:val="bullet"/>
      <w:lvlText w:val="•"/>
      <w:lvlJc w:val="left"/>
      <w:pPr>
        <w:tabs>
          <w:tab w:val="num" w:pos="2160"/>
        </w:tabs>
        <w:ind w:left="2160" w:hanging="360"/>
      </w:pPr>
      <w:rPr>
        <w:rFonts w:ascii="Arial" w:hAnsi="Arial" w:hint="default"/>
      </w:rPr>
    </w:lvl>
    <w:lvl w:ilvl="3" w:tplc="D4B0F256" w:tentative="1">
      <w:start w:val="1"/>
      <w:numFmt w:val="bullet"/>
      <w:lvlText w:val="•"/>
      <w:lvlJc w:val="left"/>
      <w:pPr>
        <w:tabs>
          <w:tab w:val="num" w:pos="2880"/>
        </w:tabs>
        <w:ind w:left="2880" w:hanging="360"/>
      </w:pPr>
      <w:rPr>
        <w:rFonts w:ascii="Arial" w:hAnsi="Arial" w:hint="default"/>
      </w:rPr>
    </w:lvl>
    <w:lvl w:ilvl="4" w:tplc="83CEDDB8" w:tentative="1">
      <w:start w:val="1"/>
      <w:numFmt w:val="bullet"/>
      <w:lvlText w:val="•"/>
      <w:lvlJc w:val="left"/>
      <w:pPr>
        <w:tabs>
          <w:tab w:val="num" w:pos="3600"/>
        </w:tabs>
        <w:ind w:left="3600" w:hanging="360"/>
      </w:pPr>
      <w:rPr>
        <w:rFonts w:ascii="Arial" w:hAnsi="Arial" w:hint="default"/>
      </w:rPr>
    </w:lvl>
    <w:lvl w:ilvl="5" w:tplc="6E2C23AC" w:tentative="1">
      <w:start w:val="1"/>
      <w:numFmt w:val="bullet"/>
      <w:lvlText w:val="•"/>
      <w:lvlJc w:val="left"/>
      <w:pPr>
        <w:tabs>
          <w:tab w:val="num" w:pos="4320"/>
        </w:tabs>
        <w:ind w:left="4320" w:hanging="360"/>
      </w:pPr>
      <w:rPr>
        <w:rFonts w:ascii="Arial" w:hAnsi="Arial" w:hint="default"/>
      </w:rPr>
    </w:lvl>
    <w:lvl w:ilvl="6" w:tplc="D716243A" w:tentative="1">
      <w:start w:val="1"/>
      <w:numFmt w:val="bullet"/>
      <w:lvlText w:val="•"/>
      <w:lvlJc w:val="left"/>
      <w:pPr>
        <w:tabs>
          <w:tab w:val="num" w:pos="5040"/>
        </w:tabs>
        <w:ind w:left="5040" w:hanging="360"/>
      </w:pPr>
      <w:rPr>
        <w:rFonts w:ascii="Arial" w:hAnsi="Arial" w:hint="default"/>
      </w:rPr>
    </w:lvl>
    <w:lvl w:ilvl="7" w:tplc="36A4B330" w:tentative="1">
      <w:start w:val="1"/>
      <w:numFmt w:val="bullet"/>
      <w:lvlText w:val="•"/>
      <w:lvlJc w:val="left"/>
      <w:pPr>
        <w:tabs>
          <w:tab w:val="num" w:pos="5760"/>
        </w:tabs>
        <w:ind w:left="5760" w:hanging="360"/>
      </w:pPr>
      <w:rPr>
        <w:rFonts w:ascii="Arial" w:hAnsi="Arial" w:hint="default"/>
      </w:rPr>
    </w:lvl>
    <w:lvl w:ilvl="8" w:tplc="D90298E2" w:tentative="1">
      <w:start w:val="1"/>
      <w:numFmt w:val="bullet"/>
      <w:lvlText w:val="•"/>
      <w:lvlJc w:val="left"/>
      <w:pPr>
        <w:tabs>
          <w:tab w:val="num" w:pos="6480"/>
        </w:tabs>
        <w:ind w:left="6480" w:hanging="360"/>
      </w:pPr>
      <w:rPr>
        <w:rFonts w:ascii="Arial" w:hAnsi="Arial" w:hint="default"/>
      </w:rPr>
    </w:lvl>
  </w:abstractNum>
  <w:abstractNum w:abstractNumId="62">
    <w:nsid w:val="613039A6"/>
    <w:multiLevelType w:val="hybridMultilevel"/>
    <w:tmpl w:val="BFB8733C"/>
    <w:lvl w:ilvl="0" w:tplc="4BD6DA10">
      <w:start w:val="1"/>
      <w:numFmt w:val="bullet"/>
      <w:lvlText w:val="•"/>
      <w:lvlJc w:val="left"/>
      <w:pPr>
        <w:tabs>
          <w:tab w:val="num" w:pos="720"/>
        </w:tabs>
        <w:ind w:left="720" w:hanging="360"/>
      </w:pPr>
      <w:rPr>
        <w:rFonts w:ascii="Arial" w:hAnsi="Arial" w:hint="default"/>
      </w:rPr>
    </w:lvl>
    <w:lvl w:ilvl="1" w:tplc="1ECCC0B6" w:tentative="1">
      <w:start w:val="1"/>
      <w:numFmt w:val="bullet"/>
      <w:lvlText w:val="•"/>
      <w:lvlJc w:val="left"/>
      <w:pPr>
        <w:tabs>
          <w:tab w:val="num" w:pos="1440"/>
        </w:tabs>
        <w:ind w:left="1440" w:hanging="360"/>
      </w:pPr>
      <w:rPr>
        <w:rFonts w:ascii="Arial" w:hAnsi="Arial" w:hint="default"/>
      </w:rPr>
    </w:lvl>
    <w:lvl w:ilvl="2" w:tplc="A32E82E4" w:tentative="1">
      <w:start w:val="1"/>
      <w:numFmt w:val="bullet"/>
      <w:lvlText w:val="•"/>
      <w:lvlJc w:val="left"/>
      <w:pPr>
        <w:tabs>
          <w:tab w:val="num" w:pos="2160"/>
        </w:tabs>
        <w:ind w:left="2160" w:hanging="360"/>
      </w:pPr>
      <w:rPr>
        <w:rFonts w:ascii="Arial" w:hAnsi="Arial" w:hint="default"/>
      </w:rPr>
    </w:lvl>
    <w:lvl w:ilvl="3" w:tplc="D3D04C38" w:tentative="1">
      <w:start w:val="1"/>
      <w:numFmt w:val="bullet"/>
      <w:lvlText w:val="•"/>
      <w:lvlJc w:val="left"/>
      <w:pPr>
        <w:tabs>
          <w:tab w:val="num" w:pos="2880"/>
        </w:tabs>
        <w:ind w:left="2880" w:hanging="360"/>
      </w:pPr>
      <w:rPr>
        <w:rFonts w:ascii="Arial" w:hAnsi="Arial" w:hint="default"/>
      </w:rPr>
    </w:lvl>
    <w:lvl w:ilvl="4" w:tplc="82DE11BE" w:tentative="1">
      <w:start w:val="1"/>
      <w:numFmt w:val="bullet"/>
      <w:lvlText w:val="•"/>
      <w:lvlJc w:val="left"/>
      <w:pPr>
        <w:tabs>
          <w:tab w:val="num" w:pos="3600"/>
        </w:tabs>
        <w:ind w:left="3600" w:hanging="360"/>
      </w:pPr>
      <w:rPr>
        <w:rFonts w:ascii="Arial" w:hAnsi="Arial" w:hint="default"/>
      </w:rPr>
    </w:lvl>
    <w:lvl w:ilvl="5" w:tplc="FF6425C4" w:tentative="1">
      <w:start w:val="1"/>
      <w:numFmt w:val="bullet"/>
      <w:lvlText w:val="•"/>
      <w:lvlJc w:val="left"/>
      <w:pPr>
        <w:tabs>
          <w:tab w:val="num" w:pos="4320"/>
        </w:tabs>
        <w:ind w:left="4320" w:hanging="360"/>
      </w:pPr>
      <w:rPr>
        <w:rFonts w:ascii="Arial" w:hAnsi="Arial" w:hint="default"/>
      </w:rPr>
    </w:lvl>
    <w:lvl w:ilvl="6" w:tplc="55EA6E1A" w:tentative="1">
      <w:start w:val="1"/>
      <w:numFmt w:val="bullet"/>
      <w:lvlText w:val="•"/>
      <w:lvlJc w:val="left"/>
      <w:pPr>
        <w:tabs>
          <w:tab w:val="num" w:pos="5040"/>
        </w:tabs>
        <w:ind w:left="5040" w:hanging="360"/>
      </w:pPr>
      <w:rPr>
        <w:rFonts w:ascii="Arial" w:hAnsi="Arial" w:hint="default"/>
      </w:rPr>
    </w:lvl>
    <w:lvl w:ilvl="7" w:tplc="69765BE8" w:tentative="1">
      <w:start w:val="1"/>
      <w:numFmt w:val="bullet"/>
      <w:lvlText w:val="•"/>
      <w:lvlJc w:val="left"/>
      <w:pPr>
        <w:tabs>
          <w:tab w:val="num" w:pos="5760"/>
        </w:tabs>
        <w:ind w:left="5760" w:hanging="360"/>
      </w:pPr>
      <w:rPr>
        <w:rFonts w:ascii="Arial" w:hAnsi="Arial" w:hint="default"/>
      </w:rPr>
    </w:lvl>
    <w:lvl w:ilvl="8" w:tplc="4DFC4F24" w:tentative="1">
      <w:start w:val="1"/>
      <w:numFmt w:val="bullet"/>
      <w:lvlText w:val="•"/>
      <w:lvlJc w:val="left"/>
      <w:pPr>
        <w:tabs>
          <w:tab w:val="num" w:pos="6480"/>
        </w:tabs>
        <w:ind w:left="6480" w:hanging="360"/>
      </w:pPr>
      <w:rPr>
        <w:rFonts w:ascii="Arial" w:hAnsi="Arial" w:hint="default"/>
      </w:rPr>
    </w:lvl>
  </w:abstractNum>
  <w:abstractNum w:abstractNumId="63">
    <w:nsid w:val="61A6689F"/>
    <w:multiLevelType w:val="hybridMultilevel"/>
    <w:tmpl w:val="CA443C50"/>
    <w:lvl w:ilvl="0" w:tplc="31F280EA">
      <w:start w:val="1"/>
      <w:numFmt w:val="bullet"/>
      <w:lvlText w:val="•"/>
      <w:lvlJc w:val="left"/>
      <w:pPr>
        <w:tabs>
          <w:tab w:val="num" w:pos="720"/>
        </w:tabs>
        <w:ind w:left="720" w:hanging="360"/>
      </w:pPr>
      <w:rPr>
        <w:rFonts w:ascii="Arial" w:hAnsi="Arial" w:hint="default"/>
      </w:rPr>
    </w:lvl>
    <w:lvl w:ilvl="1" w:tplc="F46EABC0" w:tentative="1">
      <w:start w:val="1"/>
      <w:numFmt w:val="bullet"/>
      <w:lvlText w:val="•"/>
      <w:lvlJc w:val="left"/>
      <w:pPr>
        <w:tabs>
          <w:tab w:val="num" w:pos="1440"/>
        </w:tabs>
        <w:ind w:left="1440" w:hanging="360"/>
      </w:pPr>
      <w:rPr>
        <w:rFonts w:ascii="Arial" w:hAnsi="Arial" w:hint="default"/>
      </w:rPr>
    </w:lvl>
    <w:lvl w:ilvl="2" w:tplc="75DE2024" w:tentative="1">
      <w:start w:val="1"/>
      <w:numFmt w:val="bullet"/>
      <w:lvlText w:val="•"/>
      <w:lvlJc w:val="left"/>
      <w:pPr>
        <w:tabs>
          <w:tab w:val="num" w:pos="2160"/>
        </w:tabs>
        <w:ind w:left="2160" w:hanging="360"/>
      </w:pPr>
      <w:rPr>
        <w:rFonts w:ascii="Arial" w:hAnsi="Arial" w:hint="default"/>
      </w:rPr>
    </w:lvl>
    <w:lvl w:ilvl="3" w:tplc="5D9A7508" w:tentative="1">
      <w:start w:val="1"/>
      <w:numFmt w:val="bullet"/>
      <w:lvlText w:val="•"/>
      <w:lvlJc w:val="left"/>
      <w:pPr>
        <w:tabs>
          <w:tab w:val="num" w:pos="2880"/>
        </w:tabs>
        <w:ind w:left="2880" w:hanging="360"/>
      </w:pPr>
      <w:rPr>
        <w:rFonts w:ascii="Arial" w:hAnsi="Arial" w:hint="default"/>
      </w:rPr>
    </w:lvl>
    <w:lvl w:ilvl="4" w:tplc="30D6DB3A" w:tentative="1">
      <w:start w:val="1"/>
      <w:numFmt w:val="bullet"/>
      <w:lvlText w:val="•"/>
      <w:lvlJc w:val="left"/>
      <w:pPr>
        <w:tabs>
          <w:tab w:val="num" w:pos="3600"/>
        </w:tabs>
        <w:ind w:left="3600" w:hanging="360"/>
      </w:pPr>
      <w:rPr>
        <w:rFonts w:ascii="Arial" w:hAnsi="Arial" w:hint="default"/>
      </w:rPr>
    </w:lvl>
    <w:lvl w:ilvl="5" w:tplc="BE881682" w:tentative="1">
      <w:start w:val="1"/>
      <w:numFmt w:val="bullet"/>
      <w:lvlText w:val="•"/>
      <w:lvlJc w:val="left"/>
      <w:pPr>
        <w:tabs>
          <w:tab w:val="num" w:pos="4320"/>
        </w:tabs>
        <w:ind w:left="4320" w:hanging="360"/>
      </w:pPr>
      <w:rPr>
        <w:rFonts w:ascii="Arial" w:hAnsi="Arial" w:hint="default"/>
      </w:rPr>
    </w:lvl>
    <w:lvl w:ilvl="6" w:tplc="D3944AB0" w:tentative="1">
      <w:start w:val="1"/>
      <w:numFmt w:val="bullet"/>
      <w:lvlText w:val="•"/>
      <w:lvlJc w:val="left"/>
      <w:pPr>
        <w:tabs>
          <w:tab w:val="num" w:pos="5040"/>
        </w:tabs>
        <w:ind w:left="5040" w:hanging="360"/>
      </w:pPr>
      <w:rPr>
        <w:rFonts w:ascii="Arial" w:hAnsi="Arial" w:hint="default"/>
      </w:rPr>
    </w:lvl>
    <w:lvl w:ilvl="7" w:tplc="99527196" w:tentative="1">
      <w:start w:val="1"/>
      <w:numFmt w:val="bullet"/>
      <w:lvlText w:val="•"/>
      <w:lvlJc w:val="left"/>
      <w:pPr>
        <w:tabs>
          <w:tab w:val="num" w:pos="5760"/>
        </w:tabs>
        <w:ind w:left="5760" w:hanging="360"/>
      </w:pPr>
      <w:rPr>
        <w:rFonts w:ascii="Arial" w:hAnsi="Arial" w:hint="default"/>
      </w:rPr>
    </w:lvl>
    <w:lvl w:ilvl="8" w:tplc="29F4F7BE" w:tentative="1">
      <w:start w:val="1"/>
      <w:numFmt w:val="bullet"/>
      <w:lvlText w:val="•"/>
      <w:lvlJc w:val="left"/>
      <w:pPr>
        <w:tabs>
          <w:tab w:val="num" w:pos="6480"/>
        </w:tabs>
        <w:ind w:left="6480" w:hanging="360"/>
      </w:pPr>
      <w:rPr>
        <w:rFonts w:ascii="Arial" w:hAnsi="Arial" w:hint="default"/>
      </w:rPr>
    </w:lvl>
  </w:abstractNum>
  <w:abstractNum w:abstractNumId="64">
    <w:nsid w:val="64BE1D9B"/>
    <w:multiLevelType w:val="hybridMultilevel"/>
    <w:tmpl w:val="F45E5F30"/>
    <w:lvl w:ilvl="0" w:tplc="3F20075E">
      <w:start w:val="1"/>
      <w:numFmt w:val="bullet"/>
      <w:lvlText w:val="•"/>
      <w:lvlJc w:val="left"/>
      <w:pPr>
        <w:tabs>
          <w:tab w:val="num" w:pos="720"/>
        </w:tabs>
        <w:ind w:left="720" w:hanging="360"/>
      </w:pPr>
      <w:rPr>
        <w:rFonts w:ascii="Arial" w:hAnsi="Arial" w:hint="default"/>
      </w:rPr>
    </w:lvl>
    <w:lvl w:ilvl="1" w:tplc="FC3E739C" w:tentative="1">
      <w:start w:val="1"/>
      <w:numFmt w:val="bullet"/>
      <w:lvlText w:val="•"/>
      <w:lvlJc w:val="left"/>
      <w:pPr>
        <w:tabs>
          <w:tab w:val="num" w:pos="1440"/>
        </w:tabs>
        <w:ind w:left="1440" w:hanging="360"/>
      </w:pPr>
      <w:rPr>
        <w:rFonts w:ascii="Arial" w:hAnsi="Arial" w:hint="default"/>
      </w:rPr>
    </w:lvl>
    <w:lvl w:ilvl="2" w:tplc="80EEB6FE" w:tentative="1">
      <w:start w:val="1"/>
      <w:numFmt w:val="bullet"/>
      <w:lvlText w:val="•"/>
      <w:lvlJc w:val="left"/>
      <w:pPr>
        <w:tabs>
          <w:tab w:val="num" w:pos="2160"/>
        </w:tabs>
        <w:ind w:left="2160" w:hanging="360"/>
      </w:pPr>
      <w:rPr>
        <w:rFonts w:ascii="Arial" w:hAnsi="Arial" w:hint="default"/>
      </w:rPr>
    </w:lvl>
    <w:lvl w:ilvl="3" w:tplc="BFA22C92" w:tentative="1">
      <w:start w:val="1"/>
      <w:numFmt w:val="bullet"/>
      <w:lvlText w:val="•"/>
      <w:lvlJc w:val="left"/>
      <w:pPr>
        <w:tabs>
          <w:tab w:val="num" w:pos="2880"/>
        </w:tabs>
        <w:ind w:left="2880" w:hanging="360"/>
      </w:pPr>
      <w:rPr>
        <w:rFonts w:ascii="Arial" w:hAnsi="Arial" w:hint="default"/>
      </w:rPr>
    </w:lvl>
    <w:lvl w:ilvl="4" w:tplc="4F96C6B4" w:tentative="1">
      <w:start w:val="1"/>
      <w:numFmt w:val="bullet"/>
      <w:lvlText w:val="•"/>
      <w:lvlJc w:val="left"/>
      <w:pPr>
        <w:tabs>
          <w:tab w:val="num" w:pos="3600"/>
        </w:tabs>
        <w:ind w:left="3600" w:hanging="360"/>
      </w:pPr>
      <w:rPr>
        <w:rFonts w:ascii="Arial" w:hAnsi="Arial" w:hint="default"/>
      </w:rPr>
    </w:lvl>
    <w:lvl w:ilvl="5" w:tplc="85A2146C" w:tentative="1">
      <w:start w:val="1"/>
      <w:numFmt w:val="bullet"/>
      <w:lvlText w:val="•"/>
      <w:lvlJc w:val="left"/>
      <w:pPr>
        <w:tabs>
          <w:tab w:val="num" w:pos="4320"/>
        </w:tabs>
        <w:ind w:left="4320" w:hanging="360"/>
      </w:pPr>
      <w:rPr>
        <w:rFonts w:ascii="Arial" w:hAnsi="Arial" w:hint="default"/>
      </w:rPr>
    </w:lvl>
    <w:lvl w:ilvl="6" w:tplc="BD48FAAC" w:tentative="1">
      <w:start w:val="1"/>
      <w:numFmt w:val="bullet"/>
      <w:lvlText w:val="•"/>
      <w:lvlJc w:val="left"/>
      <w:pPr>
        <w:tabs>
          <w:tab w:val="num" w:pos="5040"/>
        </w:tabs>
        <w:ind w:left="5040" w:hanging="360"/>
      </w:pPr>
      <w:rPr>
        <w:rFonts w:ascii="Arial" w:hAnsi="Arial" w:hint="default"/>
      </w:rPr>
    </w:lvl>
    <w:lvl w:ilvl="7" w:tplc="59D836E6" w:tentative="1">
      <w:start w:val="1"/>
      <w:numFmt w:val="bullet"/>
      <w:lvlText w:val="•"/>
      <w:lvlJc w:val="left"/>
      <w:pPr>
        <w:tabs>
          <w:tab w:val="num" w:pos="5760"/>
        </w:tabs>
        <w:ind w:left="5760" w:hanging="360"/>
      </w:pPr>
      <w:rPr>
        <w:rFonts w:ascii="Arial" w:hAnsi="Arial" w:hint="default"/>
      </w:rPr>
    </w:lvl>
    <w:lvl w:ilvl="8" w:tplc="5F606A0A" w:tentative="1">
      <w:start w:val="1"/>
      <w:numFmt w:val="bullet"/>
      <w:lvlText w:val="•"/>
      <w:lvlJc w:val="left"/>
      <w:pPr>
        <w:tabs>
          <w:tab w:val="num" w:pos="6480"/>
        </w:tabs>
        <w:ind w:left="6480" w:hanging="360"/>
      </w:pPr>
      <w:rPr>
        <w:rFonts w:ascii="Arial" w:hAnsi="Arial" w:hint="default"/>
      </w:rPr>
    </w:lvl>
  </w:abstractNum>
  <w:abstractNum w:abstractNumId="65">
    <w:nsid w:val="65AC3946"/>
    <w:multiLevelType w:val="hybridMultilevel"/>
    <w:tmpl w:val="BDDAD792"/>
    <w:lvl w:ilvl="0" w:tplc="AB4E3A90">
      <w:start w:val="1"/>
      <w:numFmt w:val="bullet"/>
      <w:lvlText w:val="•"/>
      <w:lvlJc w:val="left"/>
      <w:pPr>
        <w:tabs>
          <w:tab w:val="num" w:pos="720"/>
        </w:tabs>
        <w:ind w:left="720" w:hanging="360"/>
      </w:pPr>
      <w:rPr>
        <w:rFonts w:ascii="Arial" w:hAnsi="Arial" w:hint="default"/>
      </w:rPr>
    </w:lvl>
    <w:lvl w:ilvl="1" w:tplc="12A0FD5C" w:tentative="1">
      <w:start w:val="1"/>
      <w:numFmt w:val="bullet"/>
      <w:lvlText w:val="•"/>
      <w:lvlJc w:val="left"/>
      <w:pPr>
        <w:tabs>
          <w:tab w:val="num" w:pos="1440"/>
        </w:tabs>
        <w:ind w:left="1440" w:hanging="360"/>
      </w:pPr>
      <w:rPr>
        <w:rFonts w:ascii="Arial" w:hAnsi="Arial" w:hint="default"/>
      </w:rPr>
    </w:lvl>
    <w:lvl w:ilvl="2" w:tplc="4BF44AA8" w:tentative="1">
      <w:start w:val="1"/>
      <w:numFmt w:val="bullet"/>
      <w:lvlText w:val="•"/>
      <w:lvlJc w:val="left"/>
      <w:pPr>
        <w:tabs>
          <w:tab w:val="num" w:pos="2160"/>
        </w:tabs>
        <w:ind w:left="2160" w:hanging="360"/>
      </w:pPr>
      <w:rPr>
        <w:rFonts w:ascii="Arial" w:hAnsi="Arial" w:hint="default"/>
      </w:rPr>
    </w:lvl>
    <w:lvl w:ilvl="3" w:tplc="8DAEF38C">
      <w:start w:val="187"/>
      <w:numFmt w:val="bullet"/>
      <w:lvlText w:val="–"/>
      <w:lvlJc w:val="left"/>
      <w:pPr>
        <w:tabs>
          <w:tab w:val="num" w:pos="2880"/>
        </w:tabs>
        <w:ind w:left="2880" w:hanging="360"/>
      </w:pPr>
      <w:rPr>
        <w:rFonts w:ascii="Arial" w:hAnsi="Arial" w:hint="default"/>
      </w:rPr>
    </w:lvl>
    <w:lvl w:ilvl="4" w:tplc="F28C9042" w:tentative="1">
      <w:start w:val="1"/>
      <w:numFmt w:val="bullet"/>
      <w:lvlText w:val="•"/>
      <w:lvlJc w:val="left"/>
      <w:pPr>
        <w:tabs>
          <w:tab w:val="num" w:pos="3600"/>
        </w:tabs>
        <w:ind w:left="3600" w:hanging="360"/>
      </w:pPr>
      <w:rPr>
        <w:rFonts w:ascii="Arial" w:hAnsi="Arial" w:hint="default"/>
      </w:rPr>
    </w:lvl>
    <w:lvl w:ilvl="5" w:tplc="CA7A480E" w:tentative="1">
      <w:start w:val="1"/>
      <w:numFmt w:val="bullet"/>
      <w:lvlText w:val="•"/>
      <w:lvlJc w:val="left"/>
      <w:pPr>
        <w:tabs>
          <w:tab w:val="num" w:pos="4320"/>
        </w:tabs>
        <w:ind w:left="4320" w:hanging="360"/>
      </w:pPr>
      <w:rPr>
        <w:rFonts w:ascii="Arial" w:hAnsi="Arial" w:hint="default"/>
      </w:rPr>
    </w:lvl>
    <w:lvl w:ilvl="6" w:tplc="AED489F8" w:tentative="1">
      <w:start w:val="1"/>
      <w:numFmt w:val="bullet"/>
      <w:lvlText w:val="•"/>
      <w:lvlJc w:val="left"/>
      <w:pPr>
        <w:tabs>
          <w:tab w:val="num" w:pos="5040"/>
        </w:tabs>
        <w:ind w:left="5040" w:hanging="360"/>
      </w:pPr>
      <w:rPr>
        <w:rFonts w:ascii="Arial" w:hAnsi="Arial" w:hint="default"/>
      </w:rPr>
    </w:lvl>
    <w:lvl w:ilvl="7" w:tplc="8ADE0C70" w:tentative="1">
      <w:start w:val="1"/>
      <w:numFmt w:val="bullet"/>
      <w:lvlText w:val="•"/>
      <w:lvlJc w:val="left"/>
      <w:pPr>
        <w:tabs>
          <w:tab w:val="num" w:pos="5760"/>
        </w:tabs>
        <w:ind w:left="5760" w:hanging="360"/>
      </w:pPr>
      <w:rPr>
        <w:rFonts w:ascii="Arial" w:hAnsi="Arial" w:hint="default"/>
      </w:rPr>
    </w:lvl>
    <w:lvl w:ilvl="8" w:tplc="A74C7978" w:tentative="1">
      <w:start w:val="1"/>
      <w:numFmt w:val="bullet"/>
      <w:lvlText w:val="•"/>
      <w:lvlJc w:val="left"/>
      <w:pPr>
        <w:tabs>
          <w:tab w:val="num" w:pos="6480"/>
        </w:tabs>
        <w:ind w:left="6480" w:hanging="360"/>
      </w:pPr>
      <w:rPr>
        <w:rFonts w:ascii="Arial" w:hAnsi="Arial" w:hint="default"/>
      </w:rPr>
    </w:lvl>
  </w:abstractNum>
  <w:abstractNum w:abstractNumId="66">
    <w:nsid w:val="67E57F9B"/>
    <w:multiLevelType w:val="hybridMultilevel"/>
    <w:tmpl w:val="61685514"/>
    <w:lvl w:ilvl="0" w:tplc="5AD87B82">
      <w:start w:val="1"/>
      <w:numFmt w:val="bullet"/>
      <w:lvlText w:val="•"/>
      <w:lvlJc w:val="left"/>
      <w:pPr>
        <w:tabs>
          <w:tab w:val="num" w:pos="720"/>
        </w:tabs>
        <w:ind w:left="720" w:hanging="360"/>
      </w:pPr>
      <w:rPr>
        <w:rFonts w:ascii="Arial" w:hAnsi="Arial" w:hint="default"/>
      </w:rPr>
    </w:lvl>
    <w:lvl w:ilvl="1" w:tplc="A90CE4B4" w:tentative="1">
      <w:start w:val="1"/>
      <w:numFmt w:val="bullet"/>
      <w:lvlText w:val="•"/>
      <w:lvlJc w:val="left"/>
      <w:pPr>
        <w:tabs>
          <w:tab w:val="num" w:pos="1440"/>
        </w:tabs>
        <w:ind w:left="1440" w:hanging="360"/>
      </w:pPr>
      <w:rPr>
        <w:rFonts w:ascii="Arial" w:hAnsi="Arial" w:hint="default"/>
      </w:rPr>
    </w:lvl>
    <w:lvl w:ilvl="2" w:tplc="91E0AC64" w:tentative="1">
      <w:start w:val="1"/>
      <w:numFmt w:val="bullet"/>
      <w:lvlText w:val="•"/>
      <w:lvlJc w:val="left"/>
      <w:pPr>
        <w:tabs>
          <w:tab w:val="num" w:pos="2160"/>
        </w:tabs>
        <w:ind w:left="2160" w:hanging="360"/>
      </w:pPr>
      <w:rPr>
        <w:rFonts w:ascii="Arial" w:hAnsi="Arial" w:hint="default"/>
      </w:rPr>
    </w:lvl>
    <w:lvl w:ilvl="3" w:tplc="1ED8AB52" w:tentative="1">
      <w:start w:val="1"/>
      <w:numFmt w:val="bullet"/>
      <w:lvlText w:val="•"/>
      <w:lvlJc w:val="left"/>
      <w:pPr>
        <w:tabs>
          <w:tab w:val="num" w:pos="2880"/>
        </w:tabs>
        <w:ind w:left="2880" w:hanging="360"/>
      </w:pPr>
      <w:rPr>
        <w:rFonts w:ascii="Arial" w:hAnsi="Arial" w:hint="default"/>
      </w:rPr>
    </w:lvl>
    <w:lvl w:ilvl="4" w:tplc="0234DB0E" w:tentative="1">
      <w:start w:val="1"/>
      <w:numFmt w:val="bullet"/>
      <w:lvlText w:val="•"/>
      <w:lvlJc w:val="left"/>
      <w:pPr>
        <w:tabs>
          <w:tab w:val="num" w:pos="3600"/>
        </w:tabs>
        <w:ind w:left="3600" w:hanging="360"/>
      </w:pPr>
      <w:rPr>
        <w:rFonts w:ascii="Arial" w:hAnsi="Arial" w:hint="default"/>
      </w:rPr>
    </w:lvl>
    <w:lvl w:ilvl="5" w:tplc="24507166" w:tentative="1">
      <w:start w:val="1"/>
      <w:numFmt w:val="bullet"/>
      <w:lvlText w:val="•"/>
      <w:lvlJc w:val="left"/>
      <w:pPr>
        <w:tabs>
          <w:tab w:val="num" w:pos="4320"/>
        </w:tabs>
        <w:ind w:left="4320" w:hanging="360"/>
      </w:pPr>
      <w:rPr>
        <w:rFonts w:ascii="Arial" w:hAnsi="Arial" w:hint="default"/>
      </w:rPr>
    </w:lvl>
    <w:lvl w:ilvl="6" w:tplc="C97050C6" w:tentative="1">
      <w:start w:val="1"/>
      <w:numFmt w:val="bullet"/>
      <w:lvlText w:val="•"/>
      <w:lvlJc w:val="left"/>
      <w:pPr>
        <w:tabs>
          <w:tab w:val="num" w:pos="5040"/>
        </w:tabs>
        <w:ind w:left="5040" w:hanging="360"/>
      </w:pPr>
      <w:rPr>
        <w:rFonts w:ascii="Arial" w:hAnsi="Arial" w:hint="default"/>
      </w:rPr>
    </w:lvl>
    <w:lvl w:ilvl="7" w:tplc="55AAC3C4" w:tentative="1">
      <w:start w:val="1"/>
      <w:numFmt w:val="bullet"/>
      <w:lvlText w:val="•"/>
      <w:lvlJc w:val="left"/>
      <w:pPr>
        <w:tabs>
          <w:tab w:val="num" w:pos="5760"/>
        </w:tabs>
        <w:ind w:left="5760" w:hanging="360"/>
      </w:pPr>
      <w:rPr>
        <w:rFonts w:ascii="Arial" w:hAnsi="Arial" w:hint="default"/>
      </w:rPr>
    </w:lvl>
    <w:lvl w:ilvl="8" w:tplc="F0963144" w:tentative="1">
      <w:start w:val="1"/>
      <w:numFmt w:val="bullet"/>
      <w:lvlText w:val="•"/>
      <w:lvlJc w:val="left"/>
      <w:pPr>
        <w:tabs>
          <w:tab w:val="num" w:pos="6480"/>
        </w:tabs>
        <w:ind w:left="6480" w:hanging="360"/>
      </w:pPr>
      <w:rPr>
        <w:rFonts w:ascii="Arial" w:hAnsi="Arial" w:hint="default"/>
      </w:rPr>
    </w:lvl>
  </w:abstractNum>
  <w:abstractNum w:abstractNumId="67">
    <w:nsid w:val="6A0F14C9"/>
    <w:multiLevelType w:val="hybridMultilevel"/>
    <w:tmpl w:val="3D5C3DF0"/>
    <w:lvl w:ilvl="0" w:tplc="0405000F">
      <w:start w:val="1"/>
      <w:numFmt w:val="decimal"/>
      <w:lvlText w:val="%1."/>
      <w:lvlJc w:val="left"/>
      <w:pPr>
        <w:tabs>
          <w:tab w:val="num" w:pos="720"/>
        </w:tabs>
        <w:ind w:left="720" w:hanging="360"/>
      </w:pPr>
      <w:rPr>
        <w:rFonts w:hint="default"/>
      </w:rPr>
    </w:lvl>
    <w:lvl w:ilvl="1" w:tplc="A97C894E" w:tentative="1">
      <w:start w:val="1"/>
      <w:numFmt w:val="bullet"/>
      <w:lvlText w:val="•"/>
      <w:lvlJc w:val="left"/>
      <w:pPr>
        <w:tabs>
          <w:tab w:val="num" w:pos="1440"/>
        </w:tabs>
        <w:ind w:left="1440" w:hanging="360"/>
      </w:pPr>
      <w:rPr>
        <w:rFonts w:ascii="Arial" w:hAnsi="Arial" w:hint="default"/>
      </w:rPr>
    </w:lvl>
    <w:lvl w:ilvl="2" w:tplc="14DC89A2" w:tentative="1">
      <w:start w:val="1"/>
      <w:numFmt w:val="bullet"/>
      <w:lvlText w:val="•"/>
      <w:lvlJc w:val="left"/>
      <w:pPr>
        <w:tabs>
          <w:tab w:val="num" w:pos="2160"/>
        </w:tabs>
        <w:ind w:left="2160" w:hanging="360"/>
      </w:pPr>
      <w:rPr>
        <w:rFonts w:ascii="Arial" w:hAnsi="Arial" w:hint="default"/>
      </w:rPr>
    </w:lvl>
    <w:lvl w:ilvl="3" w:tplc="7B8E8B5E" w:tentative="1">
      <w:start w:val="1"/>
      <w:numFmt w:val="bullet"/>
      <w:lvlText w:val="•"/>
      <w:lvlJc w:val="left"/>
      <w:pPr>
        <w:tabs>
          <w:tab w:val="num" w:pos="2880"/>
        </w:tabs>
        <w:ind w:left="2880" w:hanging="360"/>
      </w:pPr>
      <w:rPr>
        <w:rFonts w:ascii="Arial" w:hAnsi="Arial" w:hint="default"/>
      </w:rPr>
    </w:lvl>
    <w:lvl w:ilvl="4" w:tplc="02723810" w:tentative="1">
      <w:start w:val="1"/>
      <w:numFmt w:val="bullet"/>
      <w:lvlText w:val="•"/>
      <w:lvlJc w:val="left"/>
      <w:pPr>
        <w:tabs>
          <w:tab w:val="num" w:pos="3600"/>
        </w:tabs>
        <w:ind w:left="3600" w:hanging="360"/>
      </w:pPr>
      <w:rPr>
        <w:rFonts w:ascii="Arial" w:hAnsi="Arial" w:hint="default"/>
      </w:rPr>
    </w:lvl>
    <w:lvl w:ilvl="5" w:tplc="45E8548A" w:tentative="1">
      <w:start w:val="1"/>
      <w:numFmt w:val="bullet"/>
      <w:lvlText w:val="•"/>
      <w:lvlJc w:val="left"/>
      <w:pPr>
        <w:tabs>
          <w:tab w:val="num" w:pos="4320"/>
        </w:tabs>
        <w:ind w:left="4320" w:hanging="360"/>
      </w:pPr>
      <w:rPr>
        <w:rFonts w:ascii="Arial" w:hAnsi="Arial" w:hint="default"/>
      </w:rPr>
    </w:lvl>
    <w:lvl w:ilvl="6" w:tplc="C39EF5E8" w:tentative="1">
      <w:start w:val="1"/>
      <w:numFmt w:val="bullet"/>
      <w:lvlText w:val="•"/>
      <w:lvlJc w:val="left"/>
      <w:pPr>
        <w:tabs>
          <w:tab w:val="num" w:pos="5040"/>
        </w:tabs>
        <w:ind w:left="5040" w:hanging="360"/>
      </w:pPr>
      <w:rPr>
        <w:rFonts w:ascii="Arial" w:hAnsi="Arial" w:hint="default"/>
      </w:rPr>
    </w:lvl>
    <w:lvl w:ilvl="7" w:tplc="77CA05C0" w:tentative="1">
      <w:start w:val="1"/>
      <w:numFmt w:val="bullet"/>
      <w:lvlText w:val="•"/>
      <w:lvlJc w:val="left"/>
      <w:pPr>
        <w:tabs>
          <w:tab w:val="num" w:pos="5760"/>
        </w:tabs>
        <w:ind w:left="5760" w:hanging="360"/>
      </w:pPr>
      <w:rPr>
        <w:rFonts w:ascii="Arial" w:hAnsi="Arial" w:hint="default"/>
      </w:rPr>
    </w:lvl>
    <w:lvl w:ilvl="8" w:tplc="DCA41A1C" w:tentative="1">
      <w:start w:val="1"/>
      <w:numFmt w:val="bullet"/>
      <w:lvlText w:val="•"/>
      <w:lvlJc w:val="left"/>
      <w:pPr>
        <w:tabs>
          <w:tab w:val="num" w:pos="6480"/>
        </w:tabs>
        <w:ind w:left="6480" w:hanging="360"/>
      </w:pPr>
      <w:rPr>
        <w:rFonts w:ascii="Arial" w:hAnsi="Arial" w:hint="default"/>
      </w:rPr>
    </w:lvl>
  </w:abstractNum>
  <w:abstractNum w:abstractNumId="68">
    <w:nsid w:val="6A7556E1"/>
    <w:multiLevelType w:val="hybridMultilevel"/>
    <w:tmpl w:val="7568834A"/>
    <w:lvl w:ilvl="0" w:tplc="1A64C59C">
      <w:start w:val="1"/>
      <w:numFmt w:val="bullet"/>
      <w:lvlText w:val="•"/>
      <w:lvlJc w:val="left"/>
      <w:pPr>
        <w:tabs>
          <w:tab w:val="num" w:pos="720"/>
        </w:tabs>
        <w:ind w:left="720" w:hanging="360"/>
      </w:pPr>
      <w:rPr>
        <w:rFonts w:ascii="Arial" w:hAnsi="Arial" w:hint="default"/>
      </w:rPr>
    </w:lvl>
    <w:lvl w:ilvl="1" w:tplc="772C6146" w:tentative="1">
      <w:start w:val="1"/>
      <w:numFmt w:val="bullet"/>
      <w:lvlText w:val="•"/>
      <w:lvlJc w:val="left"/>
      <w:pPr>
        <w:tabs>
          <w:tab w:val="num" w:pos="1440"/>
        </w:tabs>
        <w:ind w:left="1440" w:hanging="360"/>
      </w:pPr>
      <w:rPr>
        <w:rFonts w:ascii="Arial" w:hAnsi="Arial" w:hint="default"/>
      </w:rPr>
    </w:lvl>
    <w:lvl w:ilvl="2" w:tplc="440ABC22" w:tentative="1">
      <w:start w:val="1"/>
      <w:numFmt w:val="bullet"/>
      <w:lvlText w:val="•"/>
      <w:lvlJc w:val="left"/>
      <w:pPr>
        <w:tabs>
          <w:tab w:val="num" w:pos="2160"/>
        </w:tabs>
        <w:ind w:left="2160" w:hanging="360"/>
      </w:pPr>
      <w:rPr>
        <w:rFonts w:ascii="Arial" w:hAnsi="Arial" w:hint="default"/>
      </w:rPr>
    </w:lvl>
    <w:lvl w:ilvl="3" w:tplc="EE782FE2" w:tentative="1">
      <w:start w:val="1"/>
      <w:numFmt w:val="bullet"/>
      <w:lvlText w:val="•"/>
      <w:lvlJc w:val="left"/>
      <w:pPr>
        <w:tabs>
          <w:tab w:val="num" w:pos="2880"/>
        </w:tabs>
        <w:ind w:left="2880" w:hanging="360"/>
      </w:pPr>
      <w:rPr>
        <w:rFonts w:ascii="Arial" w:hAnsi="Arial" w:hint="default"/>
      </w:rPr>
    </w:lvl>
    <w:lvl w:ilvl="4" w:tplc="4962C458" w:tentative="1">
      <w:start w:val="1"/>
      <w:numFmt w:val="bullet"/>
      <w:lvlText w:val="•"/>
      <w:lvlJc w:val="left"/>
      <w:pPr>
        <w:tabs>
          <w:tab w:val="num" w:pos="3600"/>
        </w:tabs>
        <w:ind w:left="3600" w:hanging="360"/>
      </w:pPr>
      <w:rPr>
        <w:rFonts w:ascii="Arial" w:hAnsi="Arial" w:hint="default"/>
      </w:rPr>
    </w:lvl>
    <w:lvl w:ilvl="5" w:tplc="02EC8BE2" w:tentative="1">
      <w:start w:val="1"/>
      <w:numFmt w:val="bullet"/>
      <w:lvlText w:val="•"/>
      <w:lvlJc w:val="left"/>
      <w:pPr>
        <w:tabs>
          <w:tab w:val="num" w:pos="4320"/>
        </w:tabs>
        <w:ind w:left="4320" w:hanging="360"/>
      </w:pPr>
      <w:rPr>
        <w:rFonts w:ascii="Arial" w:hAnsi="Arial" w:hint="default"/>
      </w:rPr>
    </w:lvl>
    <w:lvl w:ilvl="6" w:tplc="FD5C6E62" w:tentative="1">
      <w:start w:val="1"/>
      <w:numFmt w:val="bullet"/>
      <w:lvlText w:val="•"/>
      <w:lvlJc w:val="left"/>
      <w:pPr>
        <w:tabs>
          <w:tab w:val="num" w:pos="5040"/>
        </w:tabs>
        <w:ind w:left="5040" w:hanging="360"/>
      </w:pPr>
      <w:rPr>
        <w:rFonts w:ascii="Arial" w:hAnsi="Arial" w:hint="default"/>
      </w:rPr>
    </w:lvl>
    <w:lvl w:ilvl="7" w:tplc="411EA888" w:tentative="1">
      <w:start w:val="1"/>
      <w:numFmt w:val="bullet"/>
      <w:lvlText w:val="•"/>
      <w:lvlJc w:val="left"/>
      <w:pPr>
        <w:tabs>
          <w:tab w:val="num" w:pos="5760"/>
        </w:tabs>
        <w:ind w:left="5760" w:hanging="360"/>
      </w:pPr>
      <w:rPr>
        <w:rFonts w:ascii="Arial" w:hAnsi="Arial" w:hint="default"/>
      </w:rPr>
    </w:lvl>
    <w:lvl w:ilvl="8" w:tplc="EDD4A22C" w:tentative="1">
      <w:start w:val="1"/>
      <w:numFmt w:val="bullet"/>
      <w:lvlText w:val="•"/>
      <w:lvlJc w:val="left"/>
      <w:pPr>
        <w:tabs>
          <w:tab w:val="num" w:pos="6480"/>
        </w:tabs>
        <w:ind w:left="6480" w:hanging="360"/>
      </w:pPr>
      <w:rPr>
        <w:rFonts w:ascii="Arial" w:hAnsi="Arial" w:hint="default"/>
      </w:rPr>
    </w:lvl>
  </w:abstractNum>
  <w:abstractNum w:abstractNumId="69">
    <w:nsid w:val="6C9316B0"/>
    <w:multiLevelType w:val="hybridMultilevel"/>
    <w:tmpl w:val="4280B4C2"/>
    <w:lvl w:ilvl="0" w:tplc="0046CCBE">
      <w:start w:val="1"/>
      <w:numFmt w:val="bullet"/>
      <w:lvlText w:val="•"/>
      <w:lvlJc w:val="left"/>
      <w:pPr>
        <w:tabs>
          <w:tab w:val="num" w:pos="720"/>
        </w:tabs>
        <w:ind w:left="720" w:hanging="360"/>
      </w:pPr>
      <w:rPr>
        <w:rFonts w:ascii="Arial" w:hAnsi="Arial" w:hint="default"/>
      </w:rPr>
    </w:lvl>
    <w:lvl w:ilvl="1" w:tplc="3AF66D34" w:tentative="1">
      <w:start w:val="1"/>
      <w:numFmt w:val="bullet"/>
      <w:lvlText w:val="•"/>
      <w:lvlJc w:val="left"/>
      <w:pPr>
        <w:tabs>
          <w:tab w:val="num" w:pos="1440"/>
        </w:tabs>
        <w:ind w:left="1440" w:hanging="360"/>
      </w:pPr>
      <w:rPr>
        <w:rFonts w:ascii="Arial" w:hAnsi="Arial" w:hint="default"/>
      </w:rPr>
    </w:lvl>
    <w:lvl w:ilvl="2" w:tplc="F4B0C89E" w:tentative="1">
      <w:start w:val="1"/>
      <w:numFmt w:val="bullet"/>
      <w:lvlText w:val="•"/>
      <w:lvlJc w:val="left"/>
      <w:pPr>
        <w:tabs>
          <w:tab w:val="num" w:pos="2160"/>
        </w:tabs>
        <w:ind w:left="2160" w:hanging="360"/>
      </w:pPr>
      <w:rPr>
        <w:rFonts w:ascii="Arial" w:hAnsi="Arial" w:hint="default"/>
      </w:rPr>
    </w:lvl>
    <w:lvl w:ilvl="3" w:tplc="CADA883E" w:tentative="1">
      <w:start w:val="1"/>
      <w:numFmt w:val="bullet"/>
      <w:lvlText w:val="•"/>
      <w:lvlJc w:val="left"/>
      <w:pPr>
        <w:tabs>
          <w:tab w:val="num" w:pos="2880"/>
        </w:tabs>
        <w:ind w:left="2880" w:hanging="360"/>
      </w:pPr>
      <w:rPr>
        <w:rFonts w:ascii="Arial" w:hAnsi="Arial" w:hint="default"/>
      </w:rPr>
    </w:lvl>
    <w:lvl w:ilvl="4" w:tplc="32B825C2" w:tentative="1">
      <w:start w:val="1"/>
      <w:numFmt w:val="bullet"/>
      <w:lvlText w:val="•"/>
      <w:lvlJc w:val="left"/>
      <w:pPr>
        <w:tabs>
          <w:tab w:val="num" w:pos="3600"/>
        </w:tabs>
        <w:ind w:left="3600" w:hanging="360"/>
      </w:pPr>
      <w:rPr>
        <w:rFonts w:ascii="Arial" w:hAnsi="Arial" w:hint="default"/>
      </w:rPr>
    </w:lvl>
    <w:lvl w:ilvl="5" w:tplc="FD183238" w:tentative="1">
      <w:start w:val="1"/>
      <w:numFmt w:val="bullet"/>
      <w:lvlText w:val="•"/>
      <w:lvlJc w:val="left"/>
      <w:pPr>
        <w:tabs>
          <w:tab w:val="num" w:pos="4320"/>
        </w:tabs>
        <w:ind w:left="4320" w:hanging="360"/>
      </w:pPr>
      <w:rPr>
        <w:rFonts w:ascii="Arial" w:hAnsi="Arial" w:hint="default"/>
      </w:rPr>
    </w:lvl>
    <w:lvl w:ilvl="6" w:tplc="DC10D794" w:tentative="1">
      <w:start w:val="1"/>
      <w:numFmt w:val="bullet"/>
      <w:lvlText w:val="•"/>
      <w:lvlJc w:val="left"/>
      <w:pPr>
        <w:tabs>
          <w:tab w:val="num" w:pos="5040"/>
        </w:tabs>
        <w:ind w:left="5040" w:hanging="360"/>
      </w:pPr>
      <w:rPr>
        <w:rFonts w:ascii="Arial" w:hAnsi="Arial" w:hint="default"/>
      </w:rPr>
    </w:lvl>
    <w:lvl w:ilvl="7" w:tplc="D6145746" w:tentative="1">
      <w:start w:val="1"/>
      <w:numFmt w:val="bullet"/>
      <w:lvlText w:val="•"/>
      <w:lvlJc w:val="left"/>
      <w:pPr>
        <w:tabs>
          <w:tab w:val="num" w:pos="5760"/>
        </w:tabs>
        <w:ind w:left="5760" w:hanging="360"/>
      </w:pPr>
      <w:rPr>
        <w:rFonts w:ascii="Arial" w:hAnsi="Arial" w:hint="default"/>
      </w:rPr>
    </w:lvl>
    <w:lvl w:ilvl="8" w:tplc="7B06F816" w:tentative="1">
      <w:start w:val="1"/>
      <w:numFmt w:val="bullet"/>
      <w:lvlText w:val="•"/>
      <w:lvlJc w:val="left"/>
      <w:pPr>
        <w:tabs>
          <w:tab w:val="num" w:pos="6480"/>
        </w:tabs>
        <w:ind w:left="6480" w:hanging="360"/>
      </w:pPr>
      <w:rPr>
        <w:rFonts w:ascii="Arial" w:hAnsi="Arial" w:hint="default"/>
      </w:rPr>
    </w:lvl>
  </w:abstractNum>
  <w:abstractNum w:abstractNumId="70">
    <w:nsid w:val="6CC22D42"/>
    <w:multiLevelType w:val="hybridMultilevel"/>
    <w:tmpl w:val="06566EC8"/>
    <w:lvl w:ilvl="0" w:tplc="64B034DC">
      <w:start w:val="1"/>
      <w:numFmt w:val="bullet"/>
      <w:lvlText w:val="•"/>
      <w:lvlJc w:val="left"/>
      <w:pPr>
        <w:tabs>
          <w:tab w:val="num" w:pos="720"/>
        </w:tabs>
        <w:ind w:left="720" w:hanging="360"/>
      </w:pPr>
      <w:rPr>
        <w:rFonts w:ascii="Arial" w:hAnsi="Arial" w:hint="default"/>
      </w:rPr>
    </w:lvl>
    <w:lvl w:ilvl="1" w:tplc="5AE46894" w:tentative="1">
      <w:start w:val="1"/>
      <w:numFmt w:val="bullet"/>
      <w:lvlText w:val="•"/>
      <w:lvlJc w:val="left"/>
      <w:pPr>
        <w:tabs>
          <w:tab w:val="num" w:pos="1440"/>
        </w:tabs>
        <w:ind w:left="1440" w:hanging="360"/>
      </w:pPr>
      <w:rPr>
        <w:rFonts w:ascii="Arial" w:hAnsi="Arial" w:hint="default"/>
      </w:rPr>
    </w:lvl>
    <w:lvl w:ilvl="2" w:tplc="74F667F2" w:tentative="1">
      <w:start w:val="1"/>
      <w:numFmt w:val="bullet"/>
      <w:lvlText w:val="•"/>
      <w:lvlJc w:val="left"/>
      <w:pPr>
        <w:tabs>
          <w:tab w:val="num" w:pos="2160"/>
        </w:tabs>
        <w:ind w:left="2160" w:hanging="360"/>
      </w:pPr>
      <w:rPr>
        <w:rFonts w:ascii="Arial" w:hAnsi="Arial" w:hint="default"/>
      </w:rPr>
    </w:lvl>
    <w:lvl w:ilvl="3" w:tplc="0A3CFA4E" w:tentative="1">
      <w:start w:val="1"/>
      <w:numFmt w:val="bullet"/>
      <w:lvlText w:val="•"/>
      <w:lvlJc w:val="left"/>
      <w:pPr>
        <w:tabs>
          <w:tab w:val="num" w:pos="2880"/>
        </w:tabs>
        <w:ind w:left="2880" w:hanging="360"/>
      </w:pPr>
      <w:rPr>
        <w:rFonts w:ascii="Arial" w:hAnsi="Arial" w:hint="default"/>
      </w:rPr>
    </w:lvl>
    <w:lvl w:ilvl="4" w:tplc="1A6AB28C" w:tentative="1">
      <w:start w:val="1"/>
      <w:numFmt w:val="bullet"/>
      <w:lvlText w:val="•"/>
      <w:lvlJc w:val="left"/>
      <w:pPr>
        <w:tabs>
          <w:tab w:val="num" w:pos="3600"/>
        </w:tabs>
        <w:ind w:left="3600" w:hanging="360"/>
      </w:pPr>
      <w:rPr>
        <w:rFonts w:ascii="Arial" w:hAnsi="Arial" w:hint="default"/>
      </w:rPr>
    </w:lvl>
    <w:lvl w:ilvl="5" w:tplc="1EA2A082" w:tentative="1">
      <w:start w:val="1"/>
      <w:numFmt w:val="bullet"/>
      <w:lvlText w:val="•"/>
      <w:lvlJc w:val="left"/>
      <w:pPr>
        <w:tabs>
          <w:tab w:val="num" w:pos="4320"/>
        </w:tabs>
        <w:ind w:left="4320" w:hanging="360"/>
      </w:pPr>
      <w:rPr>
        <w:rFonts w:ascii="Arial" w:hAnsi="Arial" w:hint="default"/>
      </w:rPr>
    </w:lvl>
    <w:lvl w:ilvl="6" w:tplc="33A6ECB8" w:tentative="1">
      <w:start w:val="1"/>
      <w:numFmt w:val="bullet"/>
      <w:lvlText w:val="•"/>
      <w:lvlJc w:val="left"/>
      <w:pPr>
        <w:tabs>
          <w:tab w:val="num" w:pos="5040"/>
        </w:tabs>
        <w:ind w:left="5040" w:hanging="360"/>
      </w:pPr>
      <w:rPr>
        <w:rFonts w:ascii="Arial" w:hAnsi="Arial" w:hint="default"/>
      </w:rPr>
    </w:lvl>
    <w:lvl w:ilvl="7" w:tplc="FC0CE514" w:tentative="1">
      <w:start w:val="1"/>
      <w:numFmt w:val="bullet"/>
      <w:lvlText w:val="•"/>
      <w:lvlJc w:val="left"/>
      <w:pPr>
        <w:tabs>
          <w:tab w:val="num" w:pos="5760"/>
        </w:tabs>
        <w:ind w:left="5760" w:hanging="360"/>
      </w:pPr>
      <w:rPr>
        <w:rFonts w:ascii="Arial" w:hAnsi="Arial" w:hint="default"/>
      </w:rPr>
    </w:lvl>
    <w:lvl w:ilvl="8" w:tplc="B26AFF62" w:tentative="1">
      <w:start w:val="1"/>
      <w:numFmt w:val="bullet"/>
      <w:lvlText w:val="•"/>
      <w:lvlJc w:val="left"/>
      <w:pPr>
        <w:tabs>
          <w:tab w:val="num" w:pos="6480"/>
        </w:tabs>
        <w:ind w:left="6480" w:hanging="360"/>
      </w:pPr>
      <w:rPr>
        <w:rFonts w:ascii="Arial" w:hAnsi="Arial" w:hint="default"/>
      </w:rPr>
    </w:lvl>
  </w:abstractNum>
  <w:abstractNum w:abstractNumId="71">
    <w:nsid w:val="6CCE5EE1"/>
    <w:multiLevelType w:val="hybridMultilevel"/>
    <w:tmpl w:val="4E60498E"/>
    <w:lvl w:ilvl="0" w:tplc="4BC8C644">
      <w:start w:val="1"/>
      <w:numFmt w:val="bullet"/>
      <w:lvlText w:val="•"/>
      <w:lvlJc w:val="left"/>
      <w:pPr>
        <w:tabs>
          <w:tab w:val="num" w:pos="720"/>
        </w:tabs>
        <w:ind w:left="720" w:hanging="360"/>
      </w:pPr>
      <w:rPr>
        <w:rFonts w:ascii="Arial" w:hAnsi="Arial" w:hint="default"/>
      </w:rPr>
    </w:lvl>
    <w:lvl w:ilvl="1" w:tplc="D7F42D6E" w:tentative="1">
      <w:start w:val="1"/>
      <w:numFmt w:val="bullet"/>
      <w:lvlText w:val="•"/>
      <w:lvlJc w:val="left"/>
      <w:pPr>
        <w:tabs>
          <w:tab w:val="num" w:pos="1440"/>
        </w:tabs>
        <w:ind w:left="1440" w:hanging="360"/>
      </w:pPr>
      <w:rPr>
        <w:rFonts w:ascii="Arial" w:hAnsi="Arial" w:hint="default"/>
      </w:rPr>
    </w:lvl>
    <w:lvl w:ilvl="2" w:tplc="4E544B6E" w:tentative="1">
      <w:start w:val="1"/>
      <w:numFmt w:val="bullet"/>
      <w:lvlText w:val="•"/>
      <w:lvlJc w:val="left"/>
      <w:pPr>
        <w:tabs>
          <w:tab w:val="num" w:pos="2160"/>
        </w:tabs>
        <w:ind w:left="2160" w:hanging="360"/>
      </w:pPr>
      <w:rPr>
        <w:rFonts w:ascii="Arial" w:hAnsi="Arial" w:hint="default"/>
      </w:rPr>
    </w:lvl>
    <w:lvl w:ilvl="3" w:tplc="3430A218" w:tentative="1">
      <w:start w:val="1"/>
      <w:numFmt w:val="bullet"/>
      <w:lvlText w:val="•"/>
      <w:lvlJc w:val="left"/>
      <w:pPr>
        <w:tabs>
          <w:tab w:val="num" w:pos="2880"/>
        </w:tabs>
        <w:ind w:left="2880" w:hanging="360"/>
      </w:pPr>
      <w:rPr>
        <w:rFonts w:ascii="Arial" w:hAnsi="Arial" w:hint="default"/>
      </w:rPr>
    </w:lvl>
    <w:lvl w:ilvl="4" w:tplc="DBC000FE" w:tentative="1">
      <w:start w:val="1"/>
      <w:numFmt w:val="bullet"/>
      <w:lvlText w:val="•"/>
      <w:lvlJc w:val="left"/>
      <w:pPr>
        <w:tabs>
          <w:tab w:val="num" w:pos="3600"/>
        </w:tabs>
        <w:ind w:left="3600" w:hanging="360"/>
      </w:pPr>
      <w:rPr>
        <w:rFonts w:ascii="Arial" w:hAnsi="Arial" w:hint="default"/>
      </w:rPr>
    </w:lvl>
    <w:lvl w:ilvl="5" w:tplc="7B70FDD6" w:tentative="1">
      <w:start w:val="1"/>
      <w:numFmt w:val="bullet"/>
      <w:lvlText w:val="•"/>
      <w:lvlJc w:val="left"/>
      <w:pPr>
        <w:tabs>
          <w:tab w:val="num" w:pos="4320"/>
        </w:tabs>
        <w:ind w:left="4320" w:hanging="360"/>
      </w:pPr>
      <w:rPr>
        <w:rFonts w:ascii="Arial" w:hAnsi="Arial" w:hint="default"/>
      </w:rPr>
    </w:lvl>
    <w:lvl w:ilvl="6" w:tplc="BEE8766E" w:tentative="1">
      <w:start w:val="1"/>
      <w:numFmt w:val="bullet"/>
      <w:lvlText w:val="•"/>
      <w:lvlJc w:val="left"/>
      <w:pPr>
        <w:tabs>
          <w:tab w:val="num" w:pos="5040"/>
        </w:tabs>
        <w:ind w:left="5040" w:hanging="360"/>
      </w:pPr>
      <w:rPr>
        <w:rFonts w:ascii="Arial" w:hAnsi="Arial" w:hint="default"/>
      </w:rPr>
    </w:lvl>
    <w:lvl w:ilvl="7" w:tplc="E33880E8" w:tentative="1">
      <w:start w:val="1"/>
      <w:numFmt w:val="bullet"/>
      <w:lvlText w:val="•"/>
      <w:lvlJc w:val="left"/>
      <w:pPr>
        <w:tabs>
          <w:tab w:val="num" w:pos="5760"/>
        </w:tabs>
        <w:ind w:left="5760" w:hanging="360"/>
      </w:pPr>
      <w:rPr>
        <w:rFonts w:ascii="Arial" w:hAnsi="Arial" w:hint="default"/>
      </w:rPr>
    </w:lvl>
    <w:lvl w:ilvl="8" w:tplc="B2DE6372" w:tentative="1">
      <w:start w:val="1"/>
      <w:numFmt w:val="bullet"/>
      <w:lvlText w:val="•"/>
      <w:lvlJc w:val="left"/>
      <w:pPr>
        <w:tabs>
          <w:tab w:val="num" w:pos="6480"/>
        </w:tabs>
        <w:ind w:left="6480" w:hanging="360"/>
      </w:pPr>
      <w:rPr>
        <w:rFonts w:ascii="Arial" w:hAnsi="Arial" w:hint="default"/>
      </w:rPr>
    </w:lvl>
  </w:abstractNum>
  <w:abstractNum w:abstractNumId="72">
    <w:nsid w:val="6EA03BD0"/>
    <w:multiLevelType w:val="hybridMultilevel"/>
    <w:tmpl w:val="BB008ACA"/>
    <w:lvl w:ilvl="0" w:tplc="F88CC654">
      <w:start w:val="1"/>
      <w:numFmt w:val="bullet"/>
      <w:lvlText w:val="•"/>
      <w:lvlJc w:val="left"/>
      <w:pPr>
        <w:tabs>
          <w:tab w:val="num" w:pos="720"/>
        </w:tabs>
        <w:ind w:left="720" w:hanging="360"/>
      </w:pPr>
      <w:rPr>
        <w:rFonts w:ascii="Arial" w:hAnsi="Arial" w:hint="default"/>
      </w:rPr>
    </w:lvl>
    <w:lvl w:ilvl="1" w:tplc="2182DE60" w:tentative="1">
      <w:start w:val="1"/>
      <w:numFmt w:val="bullet"/>
      <w:lvlText w:val="•"/>
      <w:lvlJc w:val="left"/>
      <w:pPr>
        <w:tabs>
          <w:tab w:val="num" w:pos="1440"/>
        </w:tabs>
        <w:ind w:left="1440" w:hanging="360"/>
      </w:pPr>
      <w:rPr>
        <w:rFonts w:ascii="Arial" w:hAnsi="Arial" w:hint="default"/>
      </w:rPr>
    </w:lvl>
    <w:lvl w:ilvl="2" w:tplc="BF5EFA4E" w:tentative="1">
      <w:start w:val="1"/>
      <w:numFmt w:val="bullet"/>
      <w:lvlText w:val="•"/>
      <w:lvlJc w:val="left"/>
      <w:pPr>
        <w:tabs>
          <w:tab w:val="num" w:pos="2160"/>
        </w:tabs>
        <w:ind w:left="2160" w:hanging="360"/>
      </w:pPr>
      <w:rPr>
        <w:rFonts w:ascii="Arial" w:hAnsi="Arial" w:hint="default"/>
      </w:rPr>
    </w:lvl>
    <w:lvl w:ilvl="3" w:tplc="12049012" w:tentative="1">
      <w:start w:val="1"/>
      <w:numFmt w:val="bullet"/>
      <w:lvlText w:val="•"/>
      <w:lvlJc w:val="left"/>
      <w:pPr>
        <w:tabs>
          <w:tab w:val="num" w:pos="2880"/>
        </w:tabs>
        <w:ind w:left="2880" w:hanging="360"/>
      </w:pPr>
      <w:rPr>
        <w:rFonts w:ascii="Arial" w:hAnsi="Arial" w:hint="default"/>
      </w:rPr>
    </w:lvl>
    <w:lvl w:ilvl="4" w:tplc="ABA45E18" w:tentative="1">
      <w:start w:val="1"/>
      <w:numFmt w:val="bullet"/>
      <w:lvlText w:val="•"/>
      <w:lvlJc w:val="left"/>
      <w:pPr>
        <w:tabs>
          <w:tab w:val="num" w:pos="3600"/>
        </w:tabs>
        <w:ind w:left="3600" w:hanging="360"/>
      </w:pPr>
      <w:rPr>
        <w:rFonts w:ascii="Arial" w:hAnsi="Arial" w:hint="default"/>
      </w:rPr>
    </w:lvl>
    <w:lvl w:ilvl="5" w:tplc="17009990" w:tentative="1">
      <w:start w:val="1"/>
      <w:numFmt w:val="bullet"/>
      <w:lvlText w:val="•"/>
      <w:lvlJc w:val="left"/>
      <w:pPr>
        <w:tabs>
          <w:tab w:val="num" w:pos="4320"/>
        </w:tabs>
        <w:ind w:left="4320" w:hanging="360"/>
      </w:pPr>
      <w:rPr>
        <w:rFonts w:ascii="Arial" w:hAnsi="Arial" w:hint="default"/>
      </w:rPr>
    </w:lvl>
    <w:lvl w:ilvl="6" w:tplc="B156DAB6" w:tentative="1">
      <w:start w:val="1"/>
      <w:numFmt w:val="bullet"/>
      <w:lvlText w:val="•"/>
      <w:lvlJc w:val="left"/>
      <w:pPr>
        <w:tabs>
          <w:tab w:val="num" w:pos="5040"/>
        </w:tabs>
        <w:ind w:left="5040" w:hanging="360"/>
      </w:pPr>
      <w:rPr>
        <w:rFonts w:ascii="Arial" w:hAnsi="Arial" w:hint="default"/>
      </w:rPr>
    </w:lvl>
    <w:lvl w:ilvl="7" w:tplc="3ADA1994" w:tentative="1">
      <w:start w:val="1"/>
      <w:numFmt w:val="bullet"/>
      <w:lvlText w:val="•"/>
      <w:lvlJc w:val="left"/>
      <w:pPr>
        <w:tabs>
          <w:tab w:val="num" w:pos="5760"/>
        </w:tabs>
        <w:ind w:left="5760" w:hanging="360"/>
      </w:pPr>
      <w:rPr>
        <w:rFonts w:ascii="Arial" w:hAnsi="Arial" w:hint="default"/>
      </w:rPr>
    </w:lvl>
    <w:lvl w:ilvl="8" w:tplc="9E129398" w:tentative="1">
      <w:start w:val="1"/>
      <w:numFmt w:val="bullet"/>
      <w:lvlText w:val="•"/>
      <w:lvlJc w:val="left"/>
      <w:pPr>
        <w:tabs>
          <w:tab w:val="num" w:pos="6480"/>
        </w:tabs>
        <w:ind w:left="6480" w:hanging="360"/>
      </w:pPr>
      <w:rPr>
        <w:rFonts w:ascii="Arial" w:hAnsi="Arial" w:hint="default"/>
      </w:rPr>
    </w:lvl>
  </w:abstractNum>
  <w:abstractNum w:abstractNumId="73">
    <w:nsid w:val="6F9F04C3"/>
    <w:multiLevelType w:val="hybridMultilevel"/>
    <w:tmpl w:val="B5B68444"/>
    <w:lvl w:ilvl="0" w:tplc="98BCF218">
      <w:start w:val="1"/>
      <w:numFmt w:val="bullet"/>
      <w:lvlText w:val="•"/>
      <w:lvlJc w:val="left"/>
      <w:pPr>
        <w:tabs>
          <w:tab w:val="num" w:pos="720"/>
        </w:tabs>
        <w:ind w:left="720" w:hanging="360"/>
      </w:pPr>
      <w:rPr>
        <w:rFonts w:ascii="Arial" w:hAnsi="Arial" w:hint="default"/>
      </w:rPr>
    </w:lvl>
    <w:lvl w:ilvl="1" w:tplc="4C828FEC" w:tentative="1">
      <w:start w:val="1"/>
      <w:numFmt w:val="bullet"/>
      <w:lvlText w:val="•"/>
      <w:lvlJc w:val="left"/>
      <w:pPr>
        <w:tabs>
          <w:tab w:val="num" w:pos="1440"/>
        </w:tabs>
        <w:ind w:left="1440" w:hanging="360"/>
      </w:pPr>
      <w:rPr>
        <w:rFonts w:ascii="Arial" w:hAnsi="Arial" w:hint="default"/>
      </w:rPr>
    </w:lvl>
    <w:lvl w:ilvl="2" w:tplc="CBD8ADD0" w:tentative="1">
      <w:start w:val="1"/>
      <w:numFmt w:val="bullet"/>
      <w:lvlText w:val="•"/>
      <w:lvlJc w:val="left"/>
      <w:pPr>
        <w:tabs>
          <w:tab w:val="num" w:pos="2160"/>
        </w:tabs>
        <w:ind w:left="2160" w:hanging="360"/>
      </w:pPr>
      <w:rPr>
        <w:rFonts w:ascii="Arial" w:hAnsi="Arial" w:hint="default"/>
      </w:rPr>
    </w:lvl>
    <w:lvl w:ilvl="3" w:tplc="86B2EB54" w:tentative="1">
      <w:start w:val="1"/>
      <w:numFmt w:val="bullet"/>
      <w:lvlText w:val="•"/>
      <w:lvlJc w:val="left"/>
      <w:pPr>
        <w:tabs>
          <w:tab w:val="num" w:pos="2880"/>
        </w:tabs>
        <w:ind w:left="2880" w:hanging="360"/>
      </w:pPr>
      <w:rPr>
        <w:rFonts w:ascii="Arial" w:hAnsi="Arial" w:hint="default"/>
      </w:rPr>
    </w:lvl>
    <w:lvl w:ilvl="4" w:tplc="7D408608" w:tentative="1">
      <w:start w:val="1"/>
      <w:numFmt w:val="bullet"/>
      <w:lvlText w:val="•"/>
      <w:lvlJc w:val="left"/>
      <w:pPr>
        <w:tabs>
          <w:tab w:val="num" w:pos="3600"/>
        </w:tabs>
        <w:ind w:left="3600" w:hanging="360"/>
      </w:pPr>
      <w:rPr>
        <w:rFonts w:ascii="Arial" w:hAnsi="Arial" w:hint="default"/>
      </w:rPr>
    </w:lvl>
    <w:lvl w:ilvl="5" w:tplc="8BAE19C8" w:tentative="1">
      <w:start w:val="1"/>
      <w:numFmt w:val="bullet"/>
      <w:lvlText w:val="•"/>
      <w:lvlJc w:val="left"/>
      <w:pPr>
        <w:tabs>
          <w:tab w:val="num" w:pos="4320"/>
        </w:tabs>
        <w:ind w:left="4320" w:hanging="360"/>
      </w:pPr>
      <w:rPr>
        <w:rFonts w:ascii="Arial" w:hAnsi="Arial" w:hint="default"/>
      </w:rPr>
    </w:lvl>
    <w:lvl w:ilvl="6" w:tplc="881E4E8C" w:tentative="1">
      <w:start w:val="1"/>
      <w:numFmt w:val="bullet"/>
      <w:lvlText w:val="•"/>
      <w:lvlJc w:val="left"/>
      <w:pPr>
        <w:tabs>
          <w:tab w:val="num" w:pos="5040"/>
        </w:tabs>
        <w:ind w:left="5040" w:hanging="360"/>
      </w:pPr>
      <w:rPr>
        <w:rFonts w:ascii="Arial" w:hAnsi="Arial" w:hint="default"/>
      </w:rPr>
    </w:lvl>
    <w:lvl w:ilvl="7" w:tplc="CD16831C" w:tentative="1">
      <w:start w:val="1"/>
      <w:numFmt w:val="bullet"/>
      <w:lvlText w:val="•"/>
      <w:lvlJc w:val="left"/>
      <w:pPr>
        <w:tabs>
          <w:tab w:val="num" w:pos="5760"/>
        </w:tabs>
        <w:ind w:left="5760" w:hanging="360"/>
      </w:pPr>
      <w:rPr>
        <w:rFonts w:ascii="Arial" w:hAnsi="Arial" w:hint="default"/>
      </w:rPr>
    </w:lvl>
    <w:lvl w:ilvl="8" w:tplc="30B039A6" w:tentative="1">
      <w:start w:val="1"/>
      <w:numFmt w:val="bullet"/>
      <w:lvlText w:val="•"/>
      <w:lvlJc w:val="left"/>
      <w:pPr>
        <w:tabs>
          <w:tab w:val="num" w:pos="6480"/>
        </w:tabs>
        <w:ind w:left="6480" w:hanging="360"/>
      </w:pPr>
      <w:rPr>
        <w:rFonts w:ascii="Arial" w:hAnsi="Arial" w:hint="default"/>
      </w:rPr>
    </w:lvl>
  </w:abstractNum>
  <w:abstractNum w:abstractNumId="74">
    <w:nsid w:val="70117A34"/>
    <w:multiLevelType w:val="hybridMultilevel"/>
    <w:tmpl w:val="011624E6"/>
    <w:lvl w:ilvl="0" w:tplc="F6E2CA36">
      <w:start w:val="1"/>
      <w:numFmt w:val="bullet"/>
      <w:lvlText w:val="•"/>
      <w:lvlJc w:val="left"/>
      <w:pPr>
        <w:tabs>
          <w:tab w:val="num" w:pos="720"/>
        </w:tabs>
        <w:ind w:left="720" w:hanging="360"/>
      </w:pPr>
      <w:rPr>
        <w:rFonts w:ascii="Arial" w:hAnsi="Arial" w:hint="default"/>
      </w:rPr>
    </w:lvl>
    <w:lvl w:ilvl="1" w:tplc="2A382F84" w:tentative="1">
      <w:start w:val="1"/>
      <w:numFmt w:val="bullet"/>
      <w:lvlText w:val="•"/>
      <w:lvlJc w:val="left"/>
      <w:pPr>
        <w:tabs>
          <w:tab w:val="num" w:pos="1440"/>
        </w:tabs>
        <w:ind w:left="1440" w:hanging="360"/>
      </w:pPr>
      <w:rPr>
        <w:rFonts w:ascii="Arial" w:hAnsi="Arial" w:hint="default"/>
      </w:rPr>
    </w:lvl>
    <w:lvl w:ilvl="2" w:tplc="2ECA4952" w:tentative="1">
      <w:start w:val="1"/>
      <w:numFmt w:val="bullet"/>
      <w:lvlText w:val="•"/>
      <w:lvlJc w:val="left"/>
      <w:pPr>
        <w:tabs>
          <w:tab w:val="num" w:pos="2160"/>
        </w:tabs>
        <w:ind w:left="2160" w:hanging="360"/>
      </w:pPr>
      <w:rPr>
        <w:rFonts w:ascii="Arial" w:hAnsi="Arial" w:hint="default"/>
      </w:rPr>
    </w:lvl>
    <w:lvl w:ilvl="3" w:tplc="4CE2DEBC" w:tentative="1">
      <w:start w:val="1"/>
      <w:numFmt w:val="bullet"/>
      <w:lvlText w:val="•"/>
      <w:lvlJc w:val="left"/>
      <w:pPr>
        <w:tabs>
          <w:tab w:val="num" w:pos="2880"/>
        </w:tabs>
        <w:ind w:left="2880" w:hanging="360"/>
      </w:pPr>
      <w:rPr>
        <w:rFonts w:ascii="Arial" w:hAnsi="Arial" w:hint="default"/>
      </w:rPr>
    </w:lvl>
    <w:lvl w:ilvl="4" w:tplc="69C4F552" w:tentative="1">
      <w:start w:val="1"/>
      <w:numFmt w:val="bullet"/>
      <w:lvlText w:val="•"/>
      <w:lvlJc w:val="left"/>
      <w:pPr>
        <w:tabs>
          <w:tab w:val="num" w:pos="3600"/>
        </w:tabs>
        <w:ind w:left="3600" w:hanging="360"/>
      </w:pPr>
      <w:rPr>
        <w:rFonts w:ascii="Arial" w:hAnsi="Arial" w:hint="default"/>
      </w:rPr>
    </w:lvl>
    <w:lvl w:ilvl="5" w:tplc="03C285F4" w:tentative="1">
      <w:start w:val="1"/>
      <w:numFmt w:val="bullet"/>
      <w:lvlText w:val="•"/>
      <w:lvlJc w:val="left"/>
      <w:pPr>
        <w:tabs>
          <w:tab w:val="num" w:pos="4320"/>
        </w:tabs>
        <w:ind w:left="4320" w:hanging="360"/>
      </w:pPr>
      <w:rPr>
        <w:rFonts w:ascii="Arial" w:hAnsi="Arial" w:hint="default"/>
      </w:rPr>
    </w:lvl>
    <w:lvl w:ilvl="6" w:tplc="75EA0D92" w:tentative="1">
      <w:start w:val="1"/>
      <w:numFmt w:val="bullet"/>
      <w:lvlText w:val="•"/>
      <w:lvlJc w:val="left"/>
      <w:pPr>
        <w:tabs>
          <w:tab w:val="num" w:pos="5040"/>
        </w:tabs>
        <w:ind w:left="5040" w:hanging="360"/>
      </w:pPr>
      <w:rPr>
        <w:rFonts w:ascii="Arial" w:hAnsi="Arial" w:hint="default"/>
      </w:rPr>
    </w:lvl>
    <w:lvl w:ilvl="7" w:tplc="D92879AE" w:tentative="1">
      <w:start w:val="1"/>
      <w:numFmt w:val="bullet"/>
      <w:lvlText w:val="•"/>
      <w:lvlJc w:val="left"/>
      <w:pPr>
        <w:tabs>
          <w:tab w:val="num" w:pos="5760"/>
        </w:tabs>
        <w:ind w:left="5760" w:hanging="360"/>
      </w:pPr>
      <w:rPr>
        <w:rFonts w:ascii="Arial" w:hAnsi="Arial" w:hint="default"/>
      </w:rPr>
    </w:lvl>
    <w:lvl w:ilvl="8" w:tplc="A18E369C" w:tentative="1">
      <w:start w:val="1"/>
      <w:numFmt w:val="bullet"/>
      <w:lvlText w:val="•"/>
      <w:lvlJc w:val="left"/>
      <w:pPr>
        <w:tabs>
          <w:tab w:val="num" w:pos="6480"/>
        </w:tabs>
        <w:ind w:left="6480" w:hanging="360"/>
      </w:pPr>
      <w:rPr>
        <w:rFonts w:ascii="Arial" w:hAnsi="Arial" w:hint="default"/>
      </w:rPr>
    </w:lvl>
  </w:abstractNum>
  <w:abstractNum w:abstractNumId="75">
    <w:nsid w:val="74506023"/>
    <w:multiLevelType w:val="hybridMultilevel"/>
    <w:tmpl w:val="F9027CAC"/>
    <w:lvl w:ilvl="0" w:tplc="41B2C32C">
      <w:start w:val="1"/>
      <w:numFmt w:val="bullet"/>
      <w:lvlText w:val="•"/>
      <w:lvlJc w:val="left"/>
      <w:pPr>
        <w:tabs>
          <w:tab w:val="num" w:pos="720"/>
        </w:tabs>
        <w:ind w:left="720" w:hanging="360"/>
      </w:pPr>
      <w:rPr>
        <w:rFonts w:ascii="Arial" w:hAnsi="Arial" w:hint="default"/>
      </w:rPr>
    </w:lvl>
    <w:lvl w:ilvl="1" w:tplc="1D96444C" w:tentative="1">
      <w:start w:val="1"/>
      <w:numFmt w:val="bullet"/>
      <w:lvlText w:val="•"/>
      <w:lvlJc w:val="left"/>
      <w:pPr>
        <w:tabs>
          <w:tab w:val="num" w:pos="1440"/>
        </w:tabs>
        <w:ind w:left="1440" w:hanging="360"/>
      </w:pPr>
      <w:rPr>
        <w:rFonts w:ascii="Arial" w:hAnsi="Arial" w:hint="default"/>
      </w:rPr>
    </w:lvl>
    <w:lvl w:ilvl="2" w:tplc="9078EAFA" w:tentative="1">
      <w:start w:val="1"/>
      <w:numFmt w:val="bullet"/>
      <w:lvlText w:val="•"/>
      <w:lvlJc w:val="left"/>
      <w:pPr>
        <w:tabs>
          <w:tab w:val="num" w:pos="2160"/>
        </w:tabs>
        <w:ind w:left="2160" w:hanging="360"/>
      </w:pPr>
      <w:rPr>
        <w:rFonts w:ascii="Arial" w:hAnsi="Arial" w:hint="default"/>
      </w:rPr>
    </w:lvl>
    <w:lvl w:ilvl="3" w:tplc="2AC66C0E" w:tentative="1">
      <w:start w:val="1"/>
      <w:numFmt w:val="bullet"/>
      <w:lvlText w:val="•"/>
      <w:lvlJc w:val="left"/>
      <w:pPr>
        <w:tabs>
          <w:tab w:val="num" w:pos="2880"/>
        </w:tabs>
        <w:ind w:left="2880" w:hanging="360"/>
      </w:pPr>
      <w:rPr>
        <w:rFonts w:ascii="Arial" w:hAnsi="Arial" w:hint="default"/>
      </w:rPr>
    </w:lvl>
    <w:lvl w:ilvl="4" w:tplc="B48CE042" w:tentative="1">
      <w:start w:val="1"/>
      <w:numFmt w:val="bullet"/>
      <w:lvlText w:val="•"/>
      <w:lvlJc w:val="left"/>
      <w:pPr>
        <w:tabs>
          <w:tab w:val="num" w:pos="3600"/>
        </w:tabs>
        <w:ind w:left="3600" w:hanging="360"/>
      </w:pPr>
      <w:rPr>
        <w:rFonts w:ascii="Arial" w:hAnsi="Arial" w:hint="default"/>
      </w:rPr>
    </w:lvl>
    <w:lvl w:ilvl="5" w:tplc="E38AAF6E" w:tentative="1">
      <w:start w:val="1"/>
      <w:numFmt w:val="bullet"/>
      <w:lvlText w:val="•"/>
      <w:lvlJc w:val="left"/>
      <w:pPr>
        <w:tabs>
          <w:tab w:val="num" w:pos="4320"/>
        </w:tabs>
        <w:ind w:left="4320" w:hanging="360"/>
      </w:pPr>
      <w:rPr>
        <w:rFonts w:ascii="Arial" w:hAnsi="Arial" w:hint="default"/>
      </w:rPr>
    </w:lvl>
    <w:lvl w:ilvl="6" w:tplc="9C061D14" w:tentative="1">
      <w:start w:val="1"/>
      <w:numFmt w:val="bullet"/>
      <w:lvlText w:val="•"/>
      <w:lvlJc w:val="left"/>
      <w:pPr>
        <w:tabs>
          <w:tab w:val="num" w:pos="5040"/>
        </w:tabs>
        <w:ind w:left="5040" w:hanging="360"/>
      </w:pPr>
      <w:rPr>
        <w:rFonts w:ascii="Arial" w:hAnsi="Arial" w:hint="default"/>
      </w:rPr>
    </w:lvl>
    <w:lvl w:ilvl="7" w:tplc="F056A260" w:tentative="1">
      <w:start w:val="1"/>
      <w:numFmt w:val="bullet"/>
      <w:lvlText w:val="•"/>
      <w:lvlJc w:val="left"/>
      <w:pPr>
        <w:tabs>
          <w:tab w:val="num" w:pos="5760"/>
        </w:tabs>
        <w:ind w:left="5760" w:hanging="360"/>
      </w:pPr>
      <w:rPr>
        <w:rFonts w:ascii="Arial" w:hAnsi="Arial" w:hint="default"/>
      </w:rPr>
    </w:lvl>
    <w:lvl w:ilvl="8" w:tplc="B78E4598" w:tentative="1">
      <w:start w:val="1"/>
      <w:numFmt w:val="bullet"/>
      <w:lvlText w:val="•"/>
      <w:lvlJc w:val="left"/>
      <w:pPr>
        <w:tabs>
          <w:tab w:val="num" w:pos="6480"/>
        </w:tabs>
        <w:ind w:left="6480" w:hanging="360"/>
      </w:pPr>
      <w:rPr>
        <w:rFonts w:ascii="Arial" w:hAnsi="Arial" w:hint="default"/>
      </w:rPr>
    </w:lvl>
  </w:abstractNum>
  <w:abstractNum w:abstractNumId="76">
    <w:nsid w:val="77D31D6C"/>
    <w:multiLevelType w:val="hybridMultilevel"/>
    <w:tmpl w:val="D4F8DAA6"/>
    <w:lvl w:ilvl="0" w:tplc="BC64E50C">
      <w:start w:val="1"/>
      <w:numFmt w:val="bullet"/>
      <w:lvlText w:val="•"/>
      <w:lvlJc w:val="left"/>
      <w:pPr>
        <w:tabs>
          <w:tab w:val="num" w:pos="720"/>
        </w:tabs>
        <w:ind w:left="720" w:hanging="360"/>
      </w:pPr>
      <w:rPr>
        <w:rFonts w:ascii="Arial" w:hAnsi="Arial" w:hint="default"/>
      </w:rPr>
    </w:lvl>
    <w:lvl w:ilvl="1" w:tplc="8DD82458" w:tentative="1">
      <w:start w:val="1"/>
      <w:numFmt w:val="bullet"/>
      <w:lvlText w:val="•"/>
      <w:lvlJc w:val="left"/>
      <w:pPr>
        <w:tabs>
          <w:tab w:val="num" w:pos="1440"/>
        </w:tabs>
        <w:ind w:left="1440" w:hanging="360"/>
      </w:pPr>
      <w:rPr>
        <w:rFonts w:ascii="Arial" w:hAnsi="Arial" w:hint="default"/>
      </w:rPr>
    </w:lvl>
    <w:lvl w:ilvl="2" w:tplc="B356A258" w:tentative="1">
      <w:start w:val="1"/>
      <w:numFmt w:val="bullet"/>
      <w:lvlText w:val="•"/>
      <w:lvlJc w:val="left"/>
      <w:pPr>
        <w:tabs>
          <w:tab w:val="num" w:pos="2160"/>
        </w:tabs>
        <w:ind w:left="2160" w:hanging="360"/>
      </w:pPr>
      <w:rPr>
        <w:rFonts w:ascii="Arial" w:hAnsi="Arial" w:hint="default"/>
      </w:rPr>
    </w:lvl>
    <w:lvl w:ilvl="3" w:tplc="7AF6D6B2" w:tentative="1">
      <w:start w:val="1"/>
      <w:numFmt w:val="bullet"/>
      <w:lvlText w:val="•"/>
      <w:lvlJc w:val="left"/>
      <w:pPr>
        <w:tabs>
          <w:tab w:val="num" w:pos="2880"/>
        </w:tabs>
        <w:ind w:left="2880" w:hanging="360"/>
      </w:pPr>
      <w:rPr>
        <w:rFonts w:ascii="Arial" w:hAnsi="Arial" w:hint="default"/>
      </w:rPr>
    </w:lvl>
    <w:lvl w:ilvl="4" w:tplc="E4E26CF2" w:tentative="1">
      <w:start w:val="1"/>
      <w:numFmt w:val="bullet"/>
      <w:lvlText w:val="•"/>
      <w:lvlJc w:val="left"/>
      <w:pPr>
        <w:tabs>
          <w:tab w:val="num" w:pos="3600"/>
        </w:tabs>
        <w:ind w:left="3600" w:hanging="360"/>
      </w:pPr>
      <w:rPr>
        <w:rFonts w:ascii="Arial" w:hAnsi="Arial" w:hint="default"/>
      </w:rPr>
    </w:lvl>
    <w:lvl w:ilvl="5" w:tplc="F35007EA" w:tentative="1">
      <w:start w:val="1"/>
      <w:numFmt w:val="bullet"/>
      <w:lvlText w:val="•"/>
      <w:lvlJc w:val="left"/>
      <w:pPr>
        <w:tabs>
          <w:tab w:val="num" w:pos="4320"/>
        </w:tabs>
        <w:ind w:left="4320" w:hanging="360"/>
      </w:pPr>
      <w:rPr>
        <w:rFonts w:ascii="Arial" w:hAnsi="Arial" w:hint="default"/>
      </w:rPr>
    </w:lvl>
    <w:lvl w:ilvl="6" w:tplc="0CC8D45C" w:tentative="1">
      <w:start w:val="1"/>
      <w:numFmt w:val="bullet"/>
      <w:lvlText w:val="•"/>
      <w:lvlJc w:val="left"/>
      <w:pPr>
        <w:tabs>
          <w:tab w:val="num" w:pos="5040"/>
        </w:tabs>
        <w:ind w:left="5040" w:hanging="360"/>
      </w:pPr>
      <w:rPr>
        <w:rFonts w:ascii="Arial" w:hAnsi="Arial" w:hint="default"/>
      </w:rPr>
    </w:lvl>
    <w:lvl w:ilvl="7" w:tplc="886AB234" w:tentative="1">
      <w:start w:val="1"/>
      <w:numFmt w:val="bullet"/>
      <w:lvlText w:val="•"/>
      <w:lvlJc w:val="left"/>
      <w:pPr>
        <w:tabs>
          <w:tab w:val="num" w:pos="5760"/>
        </w:tabs>
        <w:ind w:left="5760" w:hanging="360"/>
      </w:pPr>
      <w:rPr>
        <w:rFonts w:ascii="Arial" w:hAnsi="Arial" w:hint="default"/>
      </w:rPr>
    </w:lvl>
    <w:lvl w:ilvl="8" w:tplc="FCD4FC60" w:tentative="1">
      <w:start w:val="1"/>
      <w:numFmt w:val="bullet"/>
      <w:lvlText w:val="•"/>
      <w:lvlJc w:val="left"/>
      <w:pPr>
        <w:tabs>
          <w:tab w:val="num" w:pos="6480"/>
        </w:tabs>
        <w:ind w:left="6480" w:hanging="360"/>
      </w:pPr>
      <w:rPr>
        <w:rFonts w:ascii="Arial" w:hAnsi="Arial" w:hint="default"/>
      </w:rPr>
    </w:lvl>
  </w:abstractNum>
  <w:abstractNum w:abstractNumId="77">
    <w:nsid w:val="7A962009"/>
    <w:multiLevelType w:val="hybridMultilevel"/>
    <w:tmpl w:val="45A8C9C0"/>
    <w:lvl w:ilvl="0" w:tplc="67AA53CE">
      <w:start w:val="1"/>
      <w:numFmt w:val="bullet"/>
      <w:lvlText w:val="•"/>
      <w:lvlJc w:val="left"/>
      <w:pPr>
        <w:tabs>
          <w:tab w:val="num" w:pos="720"/>
        </w:tabs>
        <w:ind w:left="720" w:hanging="360"/>
      </w:pPr>
      <w:rPr>
        <w:rFonts w:ascii="Arial" w:hAnsi="Arial" w:hint="default"/>
      </w:rPr>
    </w:lvl>
    <w:lvl w:ilvl="1" w:tplc="876017E4" w:tentative="1">
      <w:start w:val="1"/>
      <w:numFmt w:val="bullet"/>
      <w:lvlText w:val="•"/>
      <w:lvlJc w:val="left"/>
      <w:pPr>
        <w:tabs>
          <w:tab w:val="num" w:pos="1440"/>
        </w:tabs>
        <w:ind w:left="1440" w:hanging="360"/>
      </w:pPr>
      <w:rPr>
        <w:rFonts w:ascii="Arial" w:hAnsi="Arial" w:hint="default"/>
      </w:rPr>
    </w:lvl>
    <w:lvl w:ilvl="2" w:tplc="D284C5A6" w:tentative="1">
      <w:start w:val="1"/>
      <w:numFmt w:val="bullet"/>
      <w:lvlText w:val="•"/>
      <w:lvlJc w:val="left"/>
      <w:pPr>
        <w:tabs>
          <w:tab w:val="num" w:pos="2160"/>
        </w:tabs>
        <w:ind w:left="2160" w:hanging="360"/>
      </w:pPr>
      <w:rPr>
        <w:rFonts w:ascii="Arial" w:hAnsi="Arial" w:hint="default"/>
      </w:rPr>
    </w:lvl>
    <w:lvl w:ilvl="3" w:tplc="02525420" w:tentative="1">
      <w:start w:val="1"/>
      <w:numFmt w:val="bullet"/>
      <w:lvlText w:val="•"/>
      <w:lvlJc w:val="left"/>
      <w:pPr>
        <w:tabs>
          <w:tab w:val="num" w:pos="2880"/>
        </w:tabs>
        <w:ind w:left="2880" w:hanging="360"/>
      </w:pPr>
      <w:rPr>
        <w:rFonts w:ascii="Arial" w:hAnsi="Arial" w:hint="default"/>
      </w:rPr>
    </w:lvl>
    <w:lvl w:ilvl="4" w:tplc="B4EA0D9E" w:tentative="1">
      <w:start w:val="1"/>
      <w:numFmt w:val="bullet"/>
      <w:lvlText w:val="•"/>
      <w:lvlJc w:val="left"/>
      <w:pPr>
        <w:tabs>
          <w:tab w:val="num" w:pos="3600"/>
        </w:tabs>
        <w:ind w:left="3600" w:hanging="360"/>
      </w:pPr>
      <w:rPr>
        <w:rFonts w:ascii="Arial" w:hAnsi="Arial" w:hint="default"/>
      </w:rPr>
    </w:lvl>
    <w:lvl w:ilvl="5" w:tplc="AA503B52" w:tentative="1">
      <w:start w:val="1"/>
      <w:numFmt w:val="bullet"/>
      <w:lvlText w:val="•"/>
      <w:lvlJc w:val="left"/>
      <w:pPr>
        <w:tabs>
          <w:tab w:val="num" w:pos="4320"/>
        </w:tabs>
        <w:ind w:left="4320" w:hanging="360"/>
      </w:pPr>
      <w:rPr>
        <w:rFonts w:ascii="Arial" w:hAnsi="Arial" w:hint="default"/>
      </w:rPr>
    </w:lvl>
    <w:lvl w:ilvl="6" w:tplc="1CEA90FE" w:tentative="1">
      <w:start w:val="1"/>
      <w:numFmt w:val="bullet"/>
      <w:lvlText w:val="•"/>
      <w:lvlJc w:val="left"/>
      <w:pPr>
        <w:tabs>
          <w:tab w:val="num" w:pos="5040"/>
        </w:tabs>
        <w:ind w:left="5040" w:hanging="360"/>
      </w:pPr>
      <w:rPr>
        <w:rFonts w:ascii="Arial" w:hAnsi="Arial" w:hint="default"/>
      </w:rPr>
    </w:lvl>
    <w:lvl w:ilvl="7" w:tplc="E15622A2" w:tentative="1">
      <w:start w:val="1"/>
      <w:numFmt w:val="bullet"/>
      <w:lvlText w:val="•"/>
      <w:lvlJc w:val="left"/>
      <w:pPr>
        <w:tabs>
          <w:tab w:val="num" w:pos="5760"/>
        </w:tabs>
        <w:ind w:left="5760" w:hanging="360"/>
      </w:pPr>
      <w:rPr>
        <w:rFonts w:ascii="Arial" w:hAnsi="Arial" w:hint="default"/>
      </w:rPr>
    </w:lvl>
    <w:lvl w:ilvl="8" w:tplc="04B888D6" w:tentative="1">
      <w:start w:val="1"/>
      <w:numFmt w:val="bullet"/>
      <w:lvlText w:val="•"/>
      <w:lvlJc w:val="left"/>
      <w:pPr>
        <w:tabs>
          <w:tab w:val="num" w:pos="6480"/>
        </w:tabs>
        <w:ind w:left="6480" w:hanging="360"/>
      </w:pPr>
      <w:rPr>
        <w:rFonts w:ascii="Arial" w:hAnsi="Arial" w:hint="default"/>
      </w:rPr>
    </w:lvl>
  </w:abstractNum>
  <w:abstractNum w:abstractNumId="78">
    <w:nsid w:val="7B1F289C"/>
    <w:multiLevelType w:val="hybridMultilevel"/>
    <w:tmpl w:val="410A72D0"/>
    <w:lvl w:ilvl="0" w:tplc="3384A8B6">
      <w:start w:val="1"/>
      <w:numFmt w:val="bullet"/>
      <w:lvlText w:val="•"/>
      <w:lvlJc w:val="left"/>
      <w:pPr>
        <w:tabs>
          <w:tab w:val="num" w:pos="720"/>
        </w:tabs>
        <w:ind w:left="720" w:hanging="360"/>
      </w:pPr>
      <w:rPr>
        <w:rFonts w:ascii="Arial" w:hAnsi="Arial" w:hint="default"/>
      </w:rPr>
    </w:lvl>
    <w:lvl w:ilvl="1" w:tplc="EFFE95B6" w:tentative="1">
      <w:start w:val="1"/>
      <w:numFmt w:val="bullet"/>
      <w:lvlText w:val="•"/>
      <w:lvlJc w:val="left"/>
      <w:pPr>
        <w:tabs>
          <w:tab w:val="num" w:pos="1440"/>
        </w:tabs>
        <w:ind w:left="1440" w:hanging="360"/>
      </w:pPr>
      <w:rPr>
        <w:rFonts w:ascii="Arial" w:hAnsi="Arial" w:hint="default"/>
      </w:rPr>
    </w:lvl>
    <w:lvl w:ilvl="2" w:tplc="D3B6AD14" w:tentative="1">
      <w:start w:val="1"/>
      <w:numFmt w:val="bullet"/>
      <w:lvlText w:val="•"/>
      <w:lvlJc w:val="left"/>
      <w:pPr>
        <w:tabs>
          <w:tab w:val="num" w:pos="2160"/>
        </w:tabs>
        <w:ind w:left="2160" w:hanging="360"/>
      </w:pPr>
      <w:rPr>
        <w:rFonts w:ascii="Arial" w:hAnsi="Arial" w:hint="default"/>
      </w:rPr>
    </w:lvl>
    <w:lvl w:ilvl="3" w:tplc="69FC5938" w:tentative="1">
      <w:start w:val="1"/>
      <w:numFmt w:val="bullet"/>
      <w:lvlText w:val="•"/>
      <w:lvlJc w:val="left"/>
      <w:pPr>
        <w:tabs>
          <w:tab w:val="num" w:pos="2880"/>
        </w:tabs>
        <w:ind w:left="2880" w:hanging="360"/>
      </w:pPr>
      <w:rPr>
        <w:rFonts w:ascii="Arial" w:hAnsi="Arial" w:hint="default"/>
      </w:rPr>
    </w:lvl>
    <w:lvl w:ilvl="4" w:tplc="2CAE5E20" w:tentative="1">
      <w:start w:val="1"/>
      <w:numFmt w:val="bullet"/>
      <w:lvlText w:val="•"/>
      <w:lvlJc w:val="left"/>
      <w:pPr>
        <w:tabs>
          <w:tab w:val="num" w:pos="3600"/>
        </w:tabs>
        <w:ind w:left="3600" w:hanging="360"/>
      </w:pPr>
      <w:rPr>
        <w:rFonts w:ascii="Arial" w:hAnsi="Arial" w:hint="default"/>
      </w:rPr>
    </w:lvl>
    <w:lvl w:ilvl="5" w:tplc="5DAE7334" w:tentative="1">
      <w:start w:val="1"/>
      <w:numFmt w:val="bullet"/>
      <w:lvlText w:val="•"/>
      <w:lvlJc w:val="left"/>
      <w:pPr>
        <w:tabs>
          <w:tab w:val="num" w:pos="4320"/>
        </w:tabs>
        <w:ind w:left="4320" w:hanging="360"/>
      </w:pPr>
      <w:rPr>
        <w:rFonts w:ascii="Arial" w:hAnsi="Arial" w:hint="default"/>
      </w:rPr>
    </w:lvl>
    <w:lvl w:ilvl="6" w:tplc="EB3E4B18" w:tentative="1">
      <w:start w:val="1"/>
      <w:numFmt w:val="bullet"/>
      <w:lvlText w:val="•"/>
      <w:lvlJc w:val="left"/>
      <w:pPr>
        <w:tabs>
          <w:tab w:val="num" w:pos="5040"/>
        </w:tabs>
        <w:ind w:left="5040" w:hanging="360"/>
      </w:pPr>
      <w:rPr>
        <w:rFonts w:ascii="Arial" w:hAnsi="Arial" w:hint="default"/>
      </w:rPr>
    </w:lvl>
    <w:lvl w:ilvl="7" w:tplc="5ADE89DA" w:tentative="1">
      <w:start w:val="1"/>
      <w:numFmt w:val="bullet"/>
      <w:lvlText w:val="•"/>
      <w:lvlJc w:val="left"/>
      <w:pPr>
        <w:tabs>
          <w:tab w:val="num" w:pos="5760"/>
        </w:tabs>
        <w:ind w:left="5760" w:hanging="360"/>
      </w:pPr>
      <w:rPr>
        <w:rFonts w:ascii="Arial" w:hAnsi="Arial" w:hint="default"/>
      </w:rPr>
    </w:lvl>
    <w:lvl w:ilvl="8" w:tplc="E008291E" w:tentative="1">
      <w:start w:val="1"/>
      <w:numFmt w:val="bullet"/>
      <w:lvlText w:val="•"/>
      <w:lvlJc w:val="left"/>
      <w:pPr>
        <w:tabs>
          <w:tab w:val="num" w:pos="6480"/>
        </w:tabs>
        <w:ind w:left="6480" w:hanging="360"/>
      </w:pPr>
      <w:rPr>
        <w:rFonts w:ascii="Arial" w:hAnsi="Arial" w:hint="default"/>
      </w:rPr>
    </w:lvl>
  </w:abstractNum>
  <w:abstractNum w:abstractNumId="79">
    <w:nsid w:val="7BFD5C8D"/>
    <w:multiLevelType w:val="hybridMultilevel"/>
    <w:tmpl w:val="A034779C"/>
    <w:lvl w:ilvl="0" w:tplc="3E68865A">
      <w:start w:val="1"/>
      <w:numFmt w:val="bullet"/>
      <w:lvlText w:val="•"/>
      <w:lvlJc w:val="left"/>
      <w:pPr>
        <w:tabs>
          <w:tab w:val="num" w:pos="720"/>
        </w:tabs>
        <w:ind w:left="720" w:hanging="360"/>
      </w:pPr>
      <w:rPr>
        <w:rFonts w:ascii="Arial" w:hAnsi="Arial" w:hint="default"/>
      </w:rPr>
    </w:lvl>
    <w:lvl w:ilvl="1" w:tplc="BE345B88" w:tentative="1">
      <w:start w:val="1"/>
      <w:numFmt w:val="bullet"/>
      <w:lvlText w:val="•"/>
      <w:lvlJc w:val="left"/>
      <w:pPr>
        <w:tabs>
          <w:tab w:val="num" w:pos="1440"/>
        </w:tabs>
        <w:ind w:left="1440" w:hanging="360"/>
      </w:pPr>
      <w:rPr>
        <w:rFonts w:ascii="Arial" w:hAnsi="Arial" w:hint="default"/>
      </w:rPr>
    </w:lvl>
    <w:lvl w:ilvl="2" w:tplc="036A61AA" w:tentative="1">
      <w:start w:val="1"/>
      <w:numFmt w:val="bullet"/>
      <w:lvlText w:val="•"/>
      <w:lvlJc w:val="left"/>
      <w:pPr>
        <w:tabs>
          <w:tab w:val="num" w:pos="2160"/>
        </w:tabs>
        <w:ind w:left="2160" w:hanging="360"/>
      </w:pPr>
      <w:rPr>
        <w:rFonts w:ascii="Arial" w:hAnsi="Arial" w:hint="default"/>
      </w:rPr>
    </w:lvl>
    <w:lvl w:ilvl="3" w:tplc="48F438B4" w:tentative="1">
      <w:start w:val="1"/>
      <w:numFmt w:val="bullet"/>
      <w:lvlText w:val="•"/>
      <w:lvlJc w:val="left"/>
      <w:pPr>
        <w:tabs>
          <w:tab w:val="num" w:pos="2880"/>
        </w:tabs>
        <w:ind w:left="2880" w:hanging="360"/>
      </w:pPr>
      <w:rPr>
        <w:rFonts w:ascii="Arial" w:hAnsi="Arial" w:hint="default"/>
      </w:rPr>
    </w:lvl>
    <w:lvl w:ilvl="4" w:tplc="D4AC5732" w:tentative="1">
      <w:start w:val="1"/>
      <w:numFmt w:val="bullet"/>
      <w:lvlText w:val="•"/>
      <w:lvlJc w:val="left"/>
      <w:pPr>
        <w:tabs>
          <w:tab w:val="num" w:pos="3600"/>
        </w:tabs>
        <w:ind w:left="3600" w:hanging="360"/>
      </w:pPr>
      <w:rPr>
        <w:rFonts w:ascii="Arial" w:hAnsi="Arial" w:hint="default"/>
      </w:rPr>
    </w:lvl>
    <w:lvl w:ilvl="5" w:tplc="70640788" w:tentative="1">
      <w:start w:val="1"/>
      <w:numFmt w:val="bullet"/>
      <w:lvlText w:val="•"/>
      <w:lvlJc w:val="left"/>
      <w:pPr>
        <w:tabs>
          <w:tab w:val="num" w:pos="4320"/>
        </w:tabs>
        <w:ind w:left="4320" w:hanging="360"/>
      </w:pPr>
      <w:rPr>
        <w:rFonts w:ascii="Arial" w:hAnsi="Arial" w:hint="default"/>
      </w:rPr>
    </w:lvl>
    <w:lvl w:ilvl="6" w:tplc="308E0454" w:tentative="1">
      <w:start w:val="1"/>
      <w:numFmt w:val="bullet"/>
      <w:lvlText w:val="•"/>
      <w:lvlJc w:val="left"/>
      <w:pPr>
        <w:tabs>
          <w:tab w:val="num" w:pos="5040"/>
        </w:tabs>
        <w:ind w:left="5040" w:hanging="360"/>
      </w:pPr>
      <w:rPr>
        <w:rFonts w:ascii="Arial" w:hAnsi="Arial" w:hint="default"/>
      </w:rPr>
    </w:lvl>
    <w:lvl w:ilvl="7" w:tplc="4B463A8A" w:tentative="1">
      <w:start w:val="1"/>
      <w:numFmt w:val="bullet"/>
      <w:lvlText w:val="•"/>
      <w:lvlJc w:val="left"/>
      <w:pPr>
        <w:tabs>
          <w:tab w:val="num" w:pos="5760"/>
        </w:tabs>
        <w:ind w:left="5760" w:hanging="360"/>
      </w:pPr>
      <w:rPr>
        <w:rFonts w:ascii="Arial" w:hAnsi="Arial" w:hint="default"/>
      </w:rPr>
    </w:lvl>
    <w:lvl w:ilvl="8" w:tplc="383CD63E" w:tentative="1">
      <w:start w:val="1"/>
      <w:numFmt w:val="bullet"/>
      <w:lvlText w:val="•"/>
      <w:lvlJc w:val="left"/>
      <w:pPr>
        <w:tabs>
          <w:tab w:val="num" w:pos="6480"/>
        </w:tabs>
        <w:ind w:left="6480" w:hanging="360"/>
      </w:pPr>
      <w:rPr>
        <w:rFonts w:ascii="Arial" w:hAnsi="Arial" w:hint="default"/>
      </w:rPr>
    </w:lvl>
  </w:abstractNum>
  <w:abstractNum w:abstractNumId="80">
    <w:nsid w:val="7CC5590F"/>
    <w:multiLevelType w:val="hybridMultilevel"/>
    <w:tmpl w:val="CA0E0BD2"/>
    <w:lvl w:ilvl="0" w:tplc="E7B4730C">
      <w:start w:val="1"/>
      <w:numFmt w:val="bullet"/>
      <w:lvlText w:val="•"/>
      <w:lvlJc w:val="left"/>
      <w:pPr>
        <w:tabs>
          <w:tab w:val="num" w:pos="720"/>
        </w:tabs>
        <w:ind w:left="720" w:hanging="360"/>
      </w:pPr>
      <w:rPr>
        <w:rFonts w:ascii="Arial" w:hAnsi="Arial" w:hint="default"/>
      </w:rPr>
    </w:lvl>
    <w:lvl w:ilvl="1" w:tplc="1960D6E0" w:tentative="1">
      <w:start w:val="1"/>
      <w:numFmt w:val="bullet"/>
      <w:lvlText w:val="•"/>
      <w:lvlJc w:val="left"/>
      <w:pPr>
        <w:tabs>
          <w:tab w:val="num" w:pos="1440"/>
        </w:tabs>
        <w:ind w:left="1440" w:hanging="360"/>
      </w:pPr>
      <w:rPr>
        <w:rFonts w:ascii="Arial" w:hAnsi="Arial" w:hint="default"/>
      </w:rPr>
    </w:lvl>
    <w:lvl w:ilvl="2" w:tplc="F7865928" w:tentative="1">
      <w:start w:val="1"/>
      <w:numFmt w:val="bullet"/>
      <w:lvlText w:val="•"/>
      <w:lvlJc w:val="left"/>
      <w:pPr>
        <w:tabs>
          <w:tab w:val="num" w:pos="2160"/>
        </w:tabs>
        <w:ind w:left="2160" w:hanging="360"/>
      </w:pPr>
      <w:rPr>
        <w:rFonts w:ascii="Arial" w:hAnsi="Arial" w:hint="default"/>
      </w:rPr>
    </w:lvl>
    <w:lvl w:ilvl="3" w:tplc="A8EC026C" w:tentative="1">
      <w:start w:val="1"/>
      <w:numFmt w:val="bullet"/>
      <w:lvlText w:val="•"/>
      <w:lvlJc w:val="left"/>
      <w:pPr>
        <w:tabs>
          <w:tab w:val="num" w:pos="2880"/>
        </w:tabs>
        <w:ind w:left="2880" w:hanging="360"/>
      </w:pPr>
      <w:rPr>
        <w:rFonts w:ascii="Arial" w:hAnsi="Arial" w:hint="default"/>
      </w:rPr>
    </w:lvl>
    <w:lvl w:ilvl="4" w:tplc="4162DD06" w:tentative="1">
      <w:start w:val="1"/>
      <w:numFmt w:val="bullet"/>
      <w:lvlText w:val="•"/>
      <w:lvlJc w:val="left"/>
      <w:pPr>
        <w:tabs>
          <w:tab w:val="num" w:pos="3600"/>
        </w:tabs>
        <w:ind w:left="3600" w:hanging="360"/>
      </w:pPr>
      <w:rPr>
        <w:rFonts w:ascii="Arial" w:hAnsi="Arial" w:hint="default"/>
      </w:rPr>
    </w:lvl>
    <w:lvl w:ilvl="5" w:tplc="C0D42D8A" w:tentative="1">
      <w:start w:val="1"/>
      <w:numFmt w:val="bullet"/>
      <w:lvlText w:val="•"/>
      <w:lvlJc w:val="left"/>
      <w:pPr>
        <w:tabs>
          <w:tab w:val="num" w:pos="4320"/>
        </w:tabs>
        <w:ind w:left="4320" w:hanging="360"/>
      </w:pPr>
      <w:rPr>
        <w:rFonts w:ascii="Arial" w:hAnsi="Arial" w:hint="default"/>
      </w:rPr>
    </w:lvl>
    <w:lvl w:ilvl="6" w:tplc="5B0C727C" w:tentative="1">
      <w:start w:val="1"/>
      <w:numFmt w:val="bullet"/>
      <w:lvlText w:val="•"/>
      <w:lvlJc w:val="left"/>
      <w:pPr>
        <w:tabs>
          <w:tab w:val="num" w:pos="5040"/>
        </w:tabs>
        <w:ind w:left="5040" w:hanging="360"/>
      </w:pPr>
      <w:rPr>
        <w:rFonts w:ascii="Arial" w:hAnsi="Arial" w:hint="default"/>
      </w:rPr>
    </w:lvl>
    <w:lvl w:ilvl="7" w:tplc="7ABCFA54" w:tentative="1">
      <w:start w:val="1"/>
      <w:numFmt w:val="bullet"/>
      <w:lvlText w:val="•"/>
      <w:lvlJc w:val="left"/>
      <w:pPr>
        <w:tabs>
          <w:tab w:val="num" w:pos="5760"/>
        </w:tabs>
        <w:ind w:left="5760" w:hanging="360"/>
      </w:pPr>
      <w:rPr>
        <w:rFonts w:ascii="Arial" w:hAnsi="Arial" w:hint="default"/>
      </w:rPr>
    </w:lvl>
    <w:lvl w:ilvl="8" w:tplc="FC8AFF5E" w:tentative="1">
      <w:start w:val="1"/>
      <w:numFmt w:val="bullet"/>
      <w:lvlText w:val="•"/>
      <w:lvlJc w:val="left"/>
      <w:pPr>
        <w:tabs>
          <w:tab w:val="num" w:pos="6480"/>
        </w:tabs>
        <w:ind w:left="6480" w:hanging="360"/>
      </w:pPr>
      <w:rPr>
        <w:rFonts w:ascii="Arial" w:hAnsi="Arial" w:hint="default"/>
      </w:rPr>
    </w:lvl>
  </w:abstractNum>
  <w:abstractNum w:abstractNumId="81">
    <w:nsid w:val="7CDD0979"/>
    <w:multiLevelType w:val="hybridMultilevel"/>
    <w:tmpl w:val="4202C458"/>
    <w:lvl w:ilvl="0" w:tplc="E556BFFC">
      <w:start w:val="1"/>
      <w:numFmt w:val="bullet"/>
      <w:lvlText w:val="•"/>
      <w:lvlJc w:val="left"/>
      <w:pPr>
        <w:tabs>
          <w:tab w:val="num" w:pos="720"/>
        </w:tabs>
        <w:ind w:left="720" w:hanging="360"/>
      </w:pPr>
      <w:rPr>
        <w:rFonts w:ascii="Arial" w:hAnsi="Arial" w:hint="default"/>
      </w:rPr>
    </w:lvl>
    <w:lvl w:ilvl="1" w:tplc="BAD06D14" w:tentative="1">
      <w:start w:val="1"/>
      <w:numFmt w:val="bullet"/>
      <w:lvlText w:val="•"/>
      <w:lvlJc w:val="left"/>
      <w:pPr>
        <w:tabs>
          <w:tab w:val="num" w:pos="1440"/>
        </w:tabs>
        <w:ind w:left="1440" w:hanging="360"/>
      </w:pPr>
      <w:rPr>
        <w:rFonts w:ascii="Arial" w:hAnsi="Arial" w:hint="default"/>
      </w:rPr>
    </w:lvl>
    <w:lvl w:ilvl="2" w:tplc="F1A629BA" w:tentative="1">
      <w:start w:val="1"/>
      <w:numFmt w:val="bullet"/>
      <w:lvlText w:val="•"/>
      <w:lvlJc w:val="left"/>
      <w:pPr>
        <w:tabs>
          <w:tab w:val="num" w:pos="2160"/>
        </w:tabs>
        <w:ind w:left="2160" w:hanging="360"/>
      </w:pPr>
      <w:rPr>
        <w:rFonts w:ascii="Arial" w:hAnsi="Arial" w:hint="default"/>
      </w:rPr>
    </w:lvl>
    <w:lvl w:ilvl="3" w:tplc="33EE9A5E" w:tentative="1">
      <w:start w:val="1"/>
      <w:numFmt w:val="bullet"/>
      <w:lvlText w:val="•"/>
      <w:lvlJc w:val="left"/>
      <w:pPr>
        <w:tabs>
          <w:tab w:val="num" w:pos="2880"/>
        </w:tabs>
        <w:ind w:left="2880" w:hanging="360"/>
      </w:pPr>
      <w:rPr>
        <w:rFonts w:ascii="Arial" w:hAnsi="Arial" w:hint="default"/>
      </w:rPr>
    </w:lvl>
    <w:lvl w:ilvl="4" w:tplc="967EC44C" w:tentative="1">
      <w:start w:val="1"/>
      <w:numFmt w:val="bullet"/>
      <w:lvlText w:val="•"/>
      <w:lvlJc w:val="left"/>
      <w:pPr>
        <w:tabs>
          <w:tab w:val="num" w:pos="3600"/>
        </w:tabs>
        <w:ind w:left="3600" w:hanging="360"/>
      </w:pPr>
      <w:rPr>
        <w:rFonts w:ascii="Arial" w:hAnsi="Arial" w:hint="default"/>
      </w:rPr>
    </w:lvl>
    <w:lvl w:ilvl="5" w:tplc="503C78A2" w:tentative="1">
      <w:start w:val="1"/>
      <w:numFmt w:val="bullet"/>
      <w:lvlText w:val="•"/>
      <w:lvlJc w:val="left"/>
      <w:pPr>
        <w:tabs>
          <w:tab w:val="num" w:pos="4320"/>
        </w:tabs>
        <w:ind w:left="4320" w:hanging="360"/>
      </w:pPr>
      <w:rPr>
        <w:rFonts w:ascii="Arial" w:hAnsi="Arial" w:hint="default"/>
      </w:rPr>
    </w:lvl>
    <w:lvl w:ilvl="6" w:tplc="72C2E526" w:tentative="1">
      <w:start w:val="1"/>
      <w:numFmt w:val="bullet"/>
      <w:lvlText w:val="•"/>
      <w:lvlJc w:val="left"/>
      <w:pPr>
        <w:tabs>
          <w:tab w:val="num" w:pos="5040"/>
        </w:tabs>
        <w:ind w:left="5040" w:hanging="360"/>
      </w:pPr>
      <w:rPr>
        <w:rFonts w:ascii="Arial" w:hAnsi="Arial" w:hint="default"/>
      </w:rPr>
    </w:lvl>
    <w:lvl w:ilvl="7" w:tplc="74ECE20A" w:tentative="1">
      <w:start w:val="1"/>
      <w:numFmt w:val="bullet"/>
      <w:lvlText w:val="•"/>
      <w:lvlJc w:val="left"/>
      <w:pPr>
        <w:tabs>
          <w:tab w:val="num" w:pos="5760"/>
        </w:tabs>
        <w:ind w:left="5760" w:hanging="360"/>
      </w:pPr>
      <w:rPr>
        <w:rFonts w:ascii="Arial" w:hAnsi="Arial" w:hint="default"/>
      </w:rPr>
    </w:lvl>
    <w:lvl w:ilvl="8" w:tplc="3A702E62" w:tentative="1">
      <w:start w:val="1"/>
      <w:numFmt w:val="bullet"/>
      <w:lvlText w:val="•"/>
      <w:lvlJc w:val="left"/>
      <w:pPr>
        <w:tabs>
          <w:tab w:val="num" w:pos="6480"/>
        </w:tabs>
        <w:ind w:left="6480" w:hanging="360"/>
      </w:pPr>
      <w:rPr>
        <w:rFonts w:ascii="Arial" w:hAnsi="Arial" w:hint="default"/>
      </w:rPr>
    </w:lvl>
  </w:abstractNum>
  <w:abstractNum w:abstractNumId="82">
    <w:nsid w:val="7D72591F"/>
    <w:multiLevelType w:val="hybridMultilevel"/>
    <w:tmpl w:val="78C6E634"/>
    <w:lvl w:ilvl="0" w:tplc="05C4AE04">
      <w:start w:val="1"/>
      <w:numFmt w:val="bullet"/>
      <w:lvlText w:val="•"/>
      <w:lvlJc w:val="left"/>
      <w:pPr>
        <w:tabs>
          <w:tab w:val="num" w:pos="720"/>
        </w:tabs>
        <w:ind w:left="720" w:hanging="360"/>
      </w:pPr>
      <w:rPr>
        <w:rFonts w:ascii="Arial" w:hAnsi="Arial" w:hint="default"/>
      </w:rPr>
    </w:lvl>
    <w:lvl w:ilvl="1" w:tplc="4DE8329E" w:tentative="1">
      <w:start w:val="1"/>
      <w:numFmt w:val="bullet"/>
      <w:lvlText w:val="•"/>
      <w:lvlJc w:val="left"/>
      <w:pPr>
        <w:tabs>
          <w:tab w:val="num" w:pos="1440"/>
        </w:tabs>
        <w:ind w:left="1440" w:hanging="360"/>
      </w:pPr>
      <w:rPr>
        <w:rFonts w:ascii="Arial" w:hAnsi="Arial" w:hint="default"/>
      </w:rPr>
    </w:lvl>
    <w:lvl w:ilvl="2" w:tplc="1DD0F74C" w:tentative="1">
      <w:start w:val="1"/>
      <w:numFmt w:val="bullet"/>
      <w:lvlText w:val="•"/>
      <w:lvlJc w:val="left"/>
      <w:pPr>
        <w:tabs>
          <w:tab w:val="num" w:pos="2160"/>
        </w:tabs>
        <w:ind w:left="2160" w:hanging="360"/>
      </w:pPr>
      <w:rPr>
        <w:rFonts w:ascii="Arial" w:hAnsi="Arial" w:hint="default"/>
      </w:rPr>
    </w:lvl>
    <w:lvl w:ilvl="3" w:tplc="D7267F1E" w:tentative="1">
      <w:start w:val="1"/>
      <w:numFmt w:val="bullet"/>
      <w:lvlText w:val="•"/>
      <w:lvlJc w:val="left"/>
      <w:pPr>
        <w:tabs>
          <w:tab w:val="num" w:pos="2880"/>
        </w:tabs>
        <w:ind w:left="2880" w:hanging="360"/>
      </w:pPr>
      <w:rPr>
        <w:rFonts w:ascii="Arial" w:hAnsi="Arial" w:hint="default"/>
      </w:rPr>
    </w:lvl>
    <w:lvl w:ilvl="4" w:tplc="061E0788" w:tentative="1">
      <w:start w:val="1"/>
      <w:numFmt w:val="bullet"/>
      <w:lvlText w:val="•"/>
      <w:lvlJc w:val="left"/>
      <w:pPr>
        <w:tabs>
          <w:tab w:val="num" w:pos="3600"/>
        </w:tabs>
        <w:ind w:left="3600" w:hanging="360"/>
      </w:pPr>
      <w:rPr>
        <w:rFonts w:ascii="Arial" w:hAnsi="Arial" w:hint="default"/>
      </w:rPr>
    </w:lvl>
    <w:lvl w:ilvl="5" w:tplc="34F89628" w:tentative="1">
      <w:start w:val="1"/>
      <w:numFmt w:val="bullet"/>
      <w:lvlText w:val="•"/>
      <w:lvlJc w:val="left"/>
      <w:pPr>
        <w:tabs>
          <w:tab w:val="num" w:pos="4320"/>
        </w:tabs>
        <w:ind w:left="4320" w:hanging="360"/>
      </w:pPr>
      <w:rPr>
        <w:rFonts w:ascii="Arial" w:hAnsi="Arial" w:hint="default"/>
      </w:rPr>
    </w:lvl>
    <w:lvl w:ilvl="6" w:tplc="05A29852" w:tentative="1">
      <w:start w:val="1"/>
      <w:numFmt w:val="bullet"/>
      <w:lvlText w:val="•"/>
      <w:lvlJc w:val="left"/>
      <w:pPr>
        <w:tabs>
          <w:tab w:val="num" w:pos="5040"/>
        </w:tabs>
        <w:ind w:left="5040" w:hanging="360"/>
      </w:pPr>
      <w:rPr>
        <w:rFonts w:ascii="Arial" w:hAnsi="Arial" w:hint="default"/>
      </w:rPr>
    </w:lvl>
    <w:lvl w:ilvl="7" w:tplc="2D22D58E" w:tentative="1">
      <w:start w:val="1"/>
      <w:numFmt w:val="bullet"/>
      <w:lvlText w:val="•"/>
      <w:lvlJc w:val="left"/>
      <w:pPr>
        <w:tabs>
          <w:tab w:val="num" w:pos="5760"/>
        </w:tabs>
        <w:ind w:left="5760" w:hanging="360"/>
      </w:pPr>
      <w:rPr>
        <w:rFonts w:ascii="Arial" w:hAnsi="Arial" w:hint="default"/>
      </w:rPr>
    </w:lvl>
    <w:lvl w:ilvl="8" w:tplc="37365DAA"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7"/>
  </w:num>
  <w:num w:numId="3">
    <w:abstractNumId w:val="40"/>
  </w:num>
  <w:num w:numId="4">
    <w:abstractNumId w:val="54"/>
  </w:num>
  <w:num w:numId="5">
    <w:abstractNumId w:val="2"/>
  </w:num>
  <w:num w:numId="6">
    <w:abstractNumId w:val="62"/>
  </w:num>
  <w:num w:numId="7">
    <w:abstractNumId w:val="64"/>
  </w:num>
  <w:num w:numId="8">
    <w:abstractNumId w:val="81"/>
  </w:num>
  <w:num w:numId="9">
    <w:abstractNumId w:val="31"/>
  </w:num>
  <w:num w:numId="10">
    <w:abstractNumId w:val="35"/>
  </w:num>
  <w:num w:numId="11">
    <w:abstractNumId w:val="10"/>
  </w:num>
  <w:num w:numId="12">
    <w:abstractNumId w:val="70"/>
  </w:num>
  <w:num w:numId="13">
    <w:abstractNumId w:val="38"/>
  </w:num>
  <w:num w:numId="14">
    <w:abstractNumId w:val="72"/>
  </w:num>
  <w:num w:numId="15">
    <w:abstractNumId w:val="53"/>
  </w:num>
  <w:num w:numId="16">
    <w:abstractNumId w:val="7"/>
  </w:num>
  <w:num w:numId="17">
    <w:abstractNumId w:val="45"/>
  </w:num>
  <w:num w:numId="18">
    <w:abstractNumId w:val="28"/>
  </w:num>
  <w:num w:numId="19">
    <w:abstractNumId w:val="49"/>
  </w:num>
  <w:num w:numId="20">
    <w:abstractNumId w:val="36"/>
  </w:num>
  <w:num w:numId="21">
    <w:abstractNumId w:val="41"/>
  </w:num>
  <w:num w:numId="22">
    <w:abstractNumId w:val="65"/>
  </w:num>
  <w:num w:numId="23">
    <w:abstractNumId w:val="51"/>
  </w:num>
  <w:num w:numId="24">
    <w:abstractNumId w:val="14"/>
  </w:num>
  <w:num w:numId="25">
    <w:abstractNumId w:val="4"/>
  </w:num>
  <w:num w:numId="26">
    <w:abstractNumId w:val="29"/>
  </w:num>
  <w:num w:numId="27">
    <w:abstractNumId w:val="61"/>
  </w:num>
  <w:num w:numId="28">
    <w:abstractNumId w:val="1"/>
  </w:num>
  <w:num w:numId="29">
    <w:abstractNumId w:val="42"/>
  </w:num>
  <w:num w:numId="30">
    <w:abstractNumId w:val="39"/>
  </w:num>
  <w:num w:numId="31">
    <w:abstractNumId w:val="30"/>
  </w:num>
  <w:num w:numId="32">
    <w:abstractNumId w:val="34"/>
  </w:num>
  <w:num w:numId="33">
    <w:abstractNumId w:val="82"/>
  </w:num>
  <w:num w:numId="34">
    <w:abstractNumId w:val="8"/>
  </w:num>
  <w:num w:numId="35">
    <w:abstractNumId w:val="19"/>
  </w:num>
  <w:num w:numId="36">
    <w:abstractNumId w:val="13"/>
  </w:num>
  <w:num w:numId="37">
    <w:abstractNumId w:val="47"/>
  </w:num>
  <w:num w:numId="38">
    <w:abstractNumId w:val="46"/>
  </w:num>
  <w:num w:numId="39">
    <w:abstractNumId w:val="60"/>
  </w:num>
  <w:num w:numId="40">
    <w:abstractNumId w:val="15"/>
  </w:num>
  <w:num w:numId="41">
    <w:abstractNumId w:val="52"/>
  </w:num>
  <w:num w:numId="42">
    <w:abstractNumId w:val="37"/>
  </w:num>
  <w:num w:numId="43">
    <w:abstractNumId w:val="11"/>
  </w:num>
  <w:num w:numId="44">
    <w:abstractNumId w:val="20"/>
  </w:num>
  <w:num w:numId="45">
    <w:abstractNumId w:val="6"/>
  </w:num>
  <w:num w:numId="46">
    <w:abstractNumId w:val="69"/>
  </w:num>
  <w:num w:numId="47">
    <w:abstractNumId w:val="48"/>
  </w:num>
  <w:num w:numId="48">
    <w:abstractNumId w:val="22"/>
  </w:num>
  <w:num w:numId="49">
    <w:abstractNumId w:val="25"/>
  </w:num>
  <w:num w:numId="50">
    <w:abstractNumId w:val="27"/>
  </w:num>
  <w:num w:numId="51">
    <w:abstractNumId w:val="43"/>
  </w:num>
  <w:num w:numId="52">
    <w:abstractNumId w:val="55"/>
  </w:num>
  <w:num w:numId="53">
    <w:abstractNumId w:val="59"/>
  </w:num>
  <w:num w:numId="54">
    <w:abstractNumId w:val="63"/>
  </w:num>
  <w:num w:numId="55">
    <w:abstractNumId w:val="57"/>
  </w:num>
  <w:num w:numId="56">
    <w:abstractNumId w:val="5"/>
  </w:num>
  <w:num w:numId="57">
    <w:abstractNumId w:val="66"/>
  </w:num>
  <w:num w:numId="58">
    <w:abstractNumId w:val="80"/>
  </w:num>
  <w:num w:numId="59">
    <w:abstractNumId w:val="44"/>
  </w:num>
  <w:num w:numId="60">
    <w:abstractNumId w:val="76"/>
  </w:num>
  <w:num w:numId="61">
    <w:abstractNumId w:val="21"/>
  </w:num>
  <w:num w:numId="62">
    <w:abstractNumId w:val="33"/>
  </w:num>
  <w:num w:numId="63">
    <w:abstractNumId w:val="26"/>
  </w:num>
  <w:num w:numId="64">
    <w:abstractNumId w:val="75"/>
  </w:num>
  <w:num w:numId="65">
    <w:abstractNumId w:val="12"/>
  </w:num>
  <w:num w:numId="66">
    <w:abstractNumId w:val="79"/>
  </w:num>
  <w:num w:numId="67">
    <w:abstractNumId w:val="77"/>
  </w:num>
  <w:num w:numId="68">
    <w:abstractNumId w:val="3"/>
  </w:num>
  <w:num w:numId="69">
    <w:abstractNumId w:val="58"/>
  </w:num>
  <w:num w:numId="70">
    <w:abstractNumId w:val="74"/>
  </w:num>
  <w:num w:numId="71">
    <w:abstractNumId w:val="18"/>
  </w:num>
  <w:num w:numId="72">
    <w:abstractNumId w:val="78"/>
  </w:num>
  <w:num w:numId="73">
    <w:abstractNumId w:val="32"/>
  </w:num>
  <w:num w:numId="74">
    <w:abstractNumId w:val="9"/>
  </w:num>
  <w:num w:numId="75">
    <w:abstractNumId w:val="24"/>
  </w:num>
  <w:num w:numId="76">
    <w:abstractNumId w:val="68"/>
  </w:num>
  <w:num w:numId="77">
    <w:abstractNumId w:val="16"/>
  </w:num>
  <w:num w:numId="78">
    <w:abstractNumId w:val="73"/>
  </w:num>
  <w:num w:numId="79">
    <w:abstractNumId w:val="71"/>
  </w:num>
  <w:num w:numId="80">
    <w:abstractNumId w:val="0"/>
  </w:num>
  <w:num w:numId="81">
    <w:abstractNumId w:val="56"/>
  </w:num>
  <w:num w:numId="82">
    <w:abstractNumId w:val="50"/>
  </w:num>
  <w:num w:numId="83">
    <w:abstractNumId w:val="67"/>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0289"/>
    <w:rsid w:val="00112693"/>
    <w:rsid w:val="001A08E5"/>
    <w:rsid w:val="001A1856"/>
    <w:rsid w:val="00391869"/>
    <w:rsid w:val="004A2437"/>
    <w:rsid w:val="00517EC5"/>
    <w:rsid w:val="005207E8"/>
    <w:rsid w:val="00723B01"/>
    <w:rsid w:val="00775EB7"/>
    <w:rsid w:val="00820289"/>
    <w:rsid w:val="00982133"/>
    <w:rsid w:val="00AC1E57"/>
    <w:rsid w:val="00B44F28"/>
    <w:rsid w:val="00B80F0F"/>
    <w:rsid w:val="00B961BD"/>
    <w:rsid w:val="00BB032C"/>
    <w:rsid w:val="00C70777"/>
    <w:rsid w:val="00D94F58"/>
    <w:rsid w:val="00F62F7A"/>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lang w:eastAsia="cs-CZ"/>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character" w:styleId="Hypertextovprepojenie">
    <w:name w:val="Hyperlink"/>
    <w:basedOn w:val="Predvolenpsmoodseku"/>
    <w:rsid w:val="00820289"/>
    <w:rPr>
      <w:color w:val="0000FF"/>
      <w:u w:val="single"/>
    </w:rPr>
  </w:style>
</w:styles>
</file>

<file path=word/webSettings.xml><?xml version="1.0" encoding="utf-8"?>
<w:webSettings xmlns:r="http://schemas.openxmlformats.org/officeDocument/2006/relationships" xmlns:w="http://schemas.openxmlformats.org/wordprocessingml/2006/main">
  <w:divs>
    <w:div w:id="25061007">
      <w:bodyDiv w:val="1"/>
      <w:marLeft w:val="0"/>
      <w:marRight w:val="0"/>
      <w:marTop w:val="0"/>
      <w:marBottom w:val="0"/>
      <w:divBdr>
        <w:top w:val="none" w:sz="0" w:space="0" w:color="auto"/>
        <w:left w:val="none" w:sz="0" w:space="0" w:color="auto"/>
        <w:bottom w:val="none" w:sz="0" w:space="0" w:color="auto"/>
        <w:right w:val="none" w:sz="0" w:space="0" w:color="auto"/>
      </w:divBdr>
      <w:divsChild>
        <w:div w:id="70011088">
          <w:marLeft w:val="0"/>
          <w:marRight w:val="0"/>
          <w:marTop w:val="0"/>
          <w:marBottom w:val="0"/>
          <w:divBdr>
            <w:top w:val="none" w:sz="0" w:space="0" w:color="auto"/>
            <w:left w:val="none" w:sz="0" w:space="0" w:color="auto"/>
            <w:bottom w:val="none" w:sz="0" w:space="0" w:color="auto"/>
            <w:right w:val="none" w:sz="0" w:space="0" w:color="auto"/>
          </w:divBdr>
          <w:divsChild>
            <w:div w:id="268507661">
              <w:marLeft w:val="0"/>
              <w:marRight w:val="0"/>
              <w:marTop w:val="0"/>
              <w:marBottom w:val="0"/>
              <w:divBdr>
                <w:top w:val="none" w:sz="0" w:space="0" w:color="auto"/>
                <w:left w:val="none" w:sz="0" w:space="0" w:color="auto"/>
                <w:bottom w:val="none" w:sz="0" w:space="0" w:color="auto"/>
                <w:right w:val="none" w:sz="0" w:space="0" w:color="auto"/>
              </w:divBdr>
            </w:div>
            <w:div w:id="1107387655">
              <w:marLeft w:val="0"/>
              <w:marRight w:val="0"/>
              <w:marTop w:val="0"/>
              <w:marBottom w:val="0"/>
              <w:divBdr>
                <w:top w:val="none" w:sz="0" w:space="0" w:color="auto"/>
                <w:left w:val="none" w:sz="0" w:space="0" w:color="auto"/>
                <w:bottom w:val="none" w:sz="0" w:space="0" w:color="auto"/>
                <w:right w:val="none" w:sz="0" w:space="0" w:color="auto"/>
              </w:divBdr>
            </w:div>
            <w:div w:id="1578438760">
              <w:marLeft w:val="0"/>
              <w:marRight w:val="0"/>
              <w:marTop w:val="0"/>
              <w:marBottom w:val="0"/>
              <w:divBdr>
                <w:top w:val="none" w:sz="0" w:space="0" w:color="auto"/>
                <w:left w:val="none" w:sz="0" w:space="0" w:color="auto"/>
                <w:bottom w:val="none" w:sz="0" w:space="0" w:color="auto"/>
                <w:right w:val="none" w:sz="0" w:space="0" w:color="auto"/>
              </w:divBdr>
            </w:div>
            <w:div w:id="16857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772">
      <w:bodyDiv w:val="1"/>
      <w:marLeft w:val="0"/>
      <w:marRight w:val="0"/>
      <w:marTop w:val="0"/>
      <w:marBottom w:val="0"/>
      <w:divBdr>
        <w:top w:val="none" w:sz="0" w:space="0" w:color="auto"/>
        <w:left w:val="none" w:sz="0" w:space="0" w:color="auto"/>
        <w:bottom w:val="none" w:sz="0" w:space="0" w:color="auto"/>
        <w:right w:val="none" w:sz="0" w:space="0" w:color="auto"/>
      </w:divBdr>
      <w:divsChild>
        <w:div w:id="1745104419">
          <w:marLeft w:val="0"/>
          <w:marRight w:val="0"/>
          <w:marTop w:val="0"/>
          <w:marBottom w:val="0"/>
          <w:divBdr>
            <w:top w:val="none" w:sz="0" w:space="0" w:color="auto"/>
            <w:left w:val="none" w:sz="0" w:space="0" w:color="auto"/>
            <w:bottom w:val="none" w:sz="0" w:space="0" w:color="auto"/>
            <w:right w:val="none" w:sz="0" w:space="0" w:color="auto"/>
          </w:divBdr>
        </w:div>
      </w:divsChild>
    </w:div>
    <w:div w:id="30736911">
      <w:bodyDiv w:val="1"/>
      <w:marLeft w:val="0"/>
      <w:marRight w:val="0"/>
      <w:marTop w:val="0"/>
      <w:marBottom w:val="0"/>
      <w:divBdr>
        <w:top w:val="none" w:sz="0" w:space="0" w:color="auto"/>
        <w:left w:val="none" w:sz="0" w:space="0" w:color="auto"/>
        <w:bottom w:val="none" w:sz="0" w:space="0" w:color="auto"/>
        <w:right w:val="none" w:sz="0" w:space="0" w:color="auto"/>
      </w:divBdr>
      <w:divsChild>
        <w:div w:id="907302738">
          <w:marLeft w:val="0"/>
          <w:marRight w:val="0"/>
          <w:marTop w:val="0"/>
          <w:marBottom w:val="0"/>
          <w:divBdr>
            <w:top w:val="none" w:sz="0" w:space="0" w:color="auto"/>
            <w:left w:val="none" w:sz="0" w:space="0" w:color="auto"/>
            <w:bottom w:val="none" w:sz="0" w:space="0" w:color="auto"/>
            <w:right w:val="none" w:sz="0" w:space="0" w:color="auto"/>
          </w:divBdr>
          <w:divsChild>
            <w:div w:id="161089348">
              <w:marLeft w:val="0"/>
              <w:marRight w:val="0"/>
              <w:marTop w:val="0"/>
              <w:marBottom w:val="0"/>
              <w:divBdr>
                <w:top w:val="none" w:sz="0" w:space="0" w:color="auto"/>
                <w:left w:val="none" w:sz="0" w:space="0" w:color="auto"/>
                <w:bottom w:val="none" w:sz="0" w:space="0" w:color="auto"/>
                <w:right w:val="none" w:sz="0" w:space="0" w:color="auto"/>
              </w:divBdr>
            </w:div>
            <w:div w:id="919218227">
              <w:marLeft w:val="0"/>
              <w:marRight w:val="0"/>
              <w:marTop w:val="0"/>
              <w:marBottom w:val="0"/>
              <w:divBdr>
                <w:top w:val="none" w:sz="0" w:space="0" w:color="auto"/>
                <w:left w:val="none" w:sz="0" w:space="0" w:color="auto"/>
                <w:bottom w:val="none" w:sz="0" w:space="0" w:color="auto"/>
                <w:right w:val="none" w:sz="0" w:space="0" w:color="auto"/>
              </w:divBdr>
            </w:div>
            <w:div w:id="1080981968">
              <w:marLeft w:val="0"/>
              <w:marRight w:val="0"/>
              <w:marTop w:val="0"/>
              <w:marBottom w:val="0"/>
              <w:divBdr>
                <w:top w:val="none" w:sz="0" w:space="0" w:color="auto"/>
                <w:left w:val="none" w:sz="0" w:space="0" w:color="auto"/>
                <w:bottom w:val="none" w:sz="0" w:space="0" w:color="auto"/>
                <w:right w:val="none" w:sz="0" w:space="0" w:color="auto"/>
              </w:divBdr>
            </w:div>
            <w:div w:id="1553737093">
              <w:marLeft w:val="0"/>
              <w:marRight w:val="0"/>
              <w:marTop w:val="0"/>
              <w:marBottom w:val="0"/>
              <w:divBdr>
                <w:top w:val="none" w:sz="0" w:space="0" w:color="auto"/>
                <w:left w:val="none" w:sz="0" w:space="0" w:color="auto"/>
                <w:bottom w:val="none" w:sz="0" w:space="0" w:color="auto"/>
                <w:right w:val="none" w:sz="0" w:space="0" w:color="auto"/>
              </w:divBdr>
            </w:div>
            <w:div w:id="19566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183">
      <w:bodyDiv w:val="1"/>
      <w:marLeft w:val="0"/>
      <w:marRight w:val="0"/>
      <w:marTop w:val="0"/>
      <w:marBottom w:val="0"/>
      <w:divBdr>
        <w:top w:val="none" w:sz="0" w:space="0" w:color="auto"/>
        <w:left w:val="none" w:sz="0" w:space="0" w:color="auto"/>
        <w:bottom w:val="none" w:sz="0" w:space="0" w:color="auto"/>
        <w:right w:val="none" w:sz="0" w:space="0" w:color="auto"/>
      </w:divBdr>
      <w:divsChild>
        <w:div w:id="1153138684">
          <w:marLeft w:val="0"/>
          <w:marRight w:val="0"/>
          <w:marTop w:val="0"/>
          <w:marBottom w:val="0"/>
          <w:divBdr>
            <w:top w:val="none" w:sz="0" w:space="0" w:color="auto"/>
            <w:left w:val="none" w:sz="0" w:space="0" w:color="auto"/>
            <w:bottom w:val="none" w:sz="0" w:space="0" w:color="auto"/>
            <w:right w:val="none" w:sz="0" w:space="0" w:color="auto"/>
          </w:divBdr>
          <w:divsChild>
            <w:div w:id="65495036">
              <w:marLeft w:val="0"/>
              <w:marRight w:val="0"/>
              <w:marTop w:val="0"/>
              <w:marBottom w:val="0"/>
              <w:divBdr>
                <w:top w:val="none" w:sz="0" w:space="0" w:color="auto"/>
                <w:left w:val="none" w:sz="0" w:space="0" w:color="auto"/>
                <w:bottom w:val="none" w:sz="0" w:space="0" w:color="auto"/>
                <w:right w:val="none" w:sz="0" w:space="0" w:color="auto"/>
              </w:divBdr>
            </w:div>
            <w:div w:id="116873508">
              <w:marLeft w:val="0"/>
              <w:marRight w:val="0"/>
              <w:marTop w:val="0"/>
              <w:marBottom w:val="0"/>
              <w:divBdr>
                <w:top w:val="none" w:sz="0" w:space="0" w:color="auto"/>
                <w:left w:val="none" w:sz="0" w:space="0" w:color="auto"/>
                <w:bottom w:val="none" w:sz="0" w:space="0" w:color="auto"/>
                <w:right w:val="none" w:sz="0" w:space="0" w:color="auto"/>
              </w:divBdr>
            </w:div>
            <w:div w:id="271128023">
              <w:marLeft w:val="0"/>
              <w:marRight w:val="0"/>
              <w:marTop w:val="0"/>
              <w:marBottom w:val="0"/>
              <w:divBdr>
                <w:top w:val="none" w:sz="0" w:space="0" w:color="auto"/>
                <w:left w:val="none" w:sz="0" w:space="0" w:color="auto"/>
                <w:bottom w:val="none" w:sz="0" w:space="0" w:color="auto"/>
                <w:right w:val="none" w:sz="0" w:space="0" w:color="auto"/>
              </w:divBdr>
            </w:div>
            <w:div w:id="1290017494">
              <w:marLeft w:val="0"/>
              <w:marRight w:val="0"/>
              <w:marTop w:val="0"/>
              <w:marBottom w:val="0"/>
              <w:divBdr>
                <w:top w:val="none" w:sz="0" w:space="0" w:color="auto"/>
                <w:left w:val="none" w:sz="0" w:space="0" w:color="auto"/>
                <w:bottom w:val="none" w:sz="0" w:space="0" w:color="auto"/>
                <w:right w:val="none" w:sz="0" w:space="0" w:color="auto"/>
              </w:divBdr>
            </w:div>
            <w:div w:id="1510681431">
              <w:marLeft w:val="0"/>
              <w:marRight w:val="0"/>
              <w:marTop w:val="0"/>
              <w:marBottom w:val="0"/>
              <w:divBdr>
                <w:top w:val="none" w:sz="0" w:space="0" w:color="auto"/>
                <w:left w:val="none" w:sz="0" w:space="0" w:color="auto"/>
                <w:bottom w:val="none" w:sz="0" w:space="0" w:color="auto"/>
                <w:right w:val="none" w:sz="0" w:space="0" w:color="auto"/>
              </w:divBdr>
            </w:div>
            <w:div w:id="1565948283">
              <w:marLeft w:val="0"/>
              <w:marRight w:val="0"/>
              <w:marTop w:val="0"/>
              <w:marBottom w:val="0"/>
              <w:divBdr>
                <w:top w:val="none" w:sz="0" w:space="0" w:color="auto"/>
                <w:left w:val="none" w:sz="0" w:space="0" w:color="auto"/>
                <w:bottom w:val="none" w:sz="0" w:space="0" w:color="auto"/>
                <w:right w:val="none" w:sz="0" w:space="0" w:color="auto"/>
              </w:divBdr>
            </w:div>
            <w:div w:id="1734424189">
              <w:marLeft w:val="0"/>
              <w:marRight w:val="0"/>
              <w:marTop w:val="0"/>
              <w:marBottom w:val="0"/>
              <w:divBdr>
                <w:top w:val="none" w:sz="0" w:space="0" w:color="auto"/>
                <w:left w:val="none" w:sz="0" w:space="0" w:color="auto"/>
                <w:bottom w:val="none" w:sz="0" w:space="0" w:color="auto"/>
                <w:right w:val="none" w:sz="0" w:space="0" w:color="auto"/>
              </w:divBdr>
            </w:div>
            <w:div w:id="1769694724">
              <w:marLeft w:val="0"/>
              <w:marRight w:val="0"/>
              <w:marTop w:val="0"/>
              <w:marBottom w:val="0"/>
              <w:divBdr>
                <w:top w:val="none" w:sz="0" w:space="0" w:color="auto"/>
                <w:left w:val="none" w:sz="0" w:space="0" w:color="auto"/>
                <w:bottom w:val="none" w:sz="0" w:space="0" w:color="auto"/>
                <w:right w:val="none" w:sz="0" w:space="0" w:color="auto"/>
              </w:divBdr>
            </w:div>
            <w:div w:id="21154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1295">
      <w:bodyDiv w:val="1"/>
      <w:marLeft w:val="0"/>
      <w:marRight w:val="0"/>
      <w:marTop w:val="0"/>
      <w:marBottom w:val="0"/>
      <w:divBdr>
        <w:top w:val="none" w:sz="0" w:space="0" w:color="auto"/>
        <w:left w:val="none" w:sz="0" w:space="0" w:color="auto"/>
        <w:bottom w:val="none" w:sz="0" w:space="0" w:color="auto"/>
        <w:right w:val="none" w:sz="0" w:space="0" w:color="auto"/>
      </w:divBdr>
      <w:divsChild>
        <w:div w:id="1348168768">
          <w:marLeft w:val="0"/>
          <w:marRight w:val="0"/>
          <w:marTop w:val="0"/>
          <w:marBottom w:val="0"/>
          <w:divBdr>
            <w:top w:val="none" w:sz="0" w:space="0" w:color="auto"/>
            <w:left w:val="none" w:sz="0" w:space="0" w:color="auto"/>
            <w:bottom w:val="none" w:sz="0" w:space="0" w:color="auto"/>
            <w:right w:val="none" w:sz="0" w:space="0" w:color="auto"/>
          </w:divBdr>
        </w:div>
      </w:divsChild>
    </w:div>
    <w:div w:id="84347009">
      <w:bodyDiv w:val="1"/>
      <w:marLeft w:val="0"/>
      <w:marRight w:val="0"/>
      <w:marTop w:val="0"/>
      <w:marBottom w:val="0"/>
      <w:divBdr>
        <w:top w:val="none" w:sz="0" w:space="0" w:color="auto"/>
        <w:left w:val="none" w:sz="0" w:space="0" w:color="auto"/>
        <w:bottom w:val="none" w:sz="0" w:space="0" w:color="auto"/>
        <w:right w:val="none" w:sz="0" w:space="0" w:color="auto"/>
      </w:divBdr>
      <w:divsChild>
        <w:div w:id="655500137">
          <w:marLeft w:val="0"/>
          <w:marRight w:val="0"/>
          <w:marTop w:val="0"/>
          <w:marBottom w:val="0"/>
          <w:divBdr>
            <w:top w:val="none" w:sz="0" w:space="0" w:color="auto"/>
            <w:left w:val="none" w:sz="0" w:space="0" w:color="auto"/>
            <w:bottom w:val="none" w:sz="0" w:space="0" w:color="auto"/>
            <w:right w:val="none" w:sz="0" w:space="0" w:color="auto"/>
          </w:divBdr>
          <w:divsChild>
            <w:div w:id="44304308">
              <w:marLeft w:val="0"/>
              <w:marRight w:val="0"/>
              <w:marTop w:val="0"/>
              <w:marBottom w:val="0"/>
              <w:divBdr>
                <w:top w:val="none" w:sz="0" w:space="0" w:color="auto"/>
                <w:left w:val="none" w:sz="0" w:space="0" w:color="auto"/>
                <w:bottom w:val="none" w:sz="0" w:space="0" w:color="auto"/>
                <w:right w:val="none" w:sz="0" w:space="0" w:color="auto"/>
              </w:divBdr>
            </w:div>
            <w:div w:id="166872821">
              <w:marLeft w:val="0"/>
              <w:marRight w:val="0"/>
              <w:marTop w:val="0"/>
              <w:marBottom w:val="0"/>
              <w:divBdr>
                <w:top w:val="none" w:sz="0" w:space="0" w:color="auto"/>
                <w:left w:val="none" w:sz="0" w:space="0" w:color="auto"/>
                <w:bottom w:val="none" w:sz="0" w:space="0" w:color="auto"/>
                <w:right w:val="none" w:sz="0" w:space="0" w:color="auto"/>
              </w:divBdr>
            </w:div>
            <w:div w:id="249386145">
              <w:marLeft w:val="0"/>
              <w:marRight w:val="0"/>
              <w:marTop w:val="0"/>
              <w:marBottom w:val="0"/>
              <w:divBdr>
                <w:top w:val="none" w:sz="0" w:space="0" w:color="auto"/>
                <w:left w:val="none" w:sz="0" w:space="0" w:color="auto"/>
                <w:bottom w:val="none" w:sz="0" w:space="0" w:color="auto"/>
                <w:right w:val="none" w:sz="0" w:space="0" w:color="auto"/>
              </w:divBdr>
            </w:div>
            <w:div w:id="280452931">
              <w:marLeft w:val="0"/>
              <w:marRight w:val="0"/>
              <w:marTop w:val="0"/>
              <w:marBottom w:val="0"/>
              <w:divBdr>
                <w:top w:val="none" w:sz="0" w:space="0" w:color="auto"/>
                <w:left w:val="none" w:sz="0" w:space="0" w:color="auto"/>
                <w:bottom w:val="none" w:sz="0" w:space="0" w:color="auto"/>
                <w:right w:val="none" w:sz="0" w:space="0" w:color="auto"/>
              </w:divBdr>
            </w:div>
            <w:div w:id="314995232">
              <w:marLeft w:val="0"/>
              <w:marRight w:val="0"/>
              <w:marTop w:val="0"/>
              <w:marBottom w:val="0"/>
              <w:divBdr>
                <w:top w:val="none" w:sz="0" w:space="0" w:color="auto"/>
                <w:left w:val="none" w:sz="0" w:space="0" w:color="auto"/>
                <w:bottom w:val="none" w:sz="0" w:space="0" w:color="auto"/>
                <w:right w:val="none" w:sz="0" w:space="0" w:color="auto"/>
              </w:divBdr>
            </w:div>
            <w:div w:id="389350952">
              <w:marLeft w:val="0"/>
              <w:marRight w:val="0"/>
              <w:marTop w:val="0"/>
              <w:marBottom w:val="0"/>
              <w:divBdr>
                <w:top w:val="none" w:sz="0" w:space="0" w:color="auto"/>
                <w:left w:val="none" w:sz="0" w:space="0" w:color="auto"/>
                <w:bottom w:val="none" w:sz="0" w:space="0" w:color="auto"/>
                <w:right w:val="none" w:sz="0" w:space="0" w:color="auto"/>
              </w:divBdr>
            </w:div>
            <w:div w:id="421877390">
              <w:marLeft w:val="0"/>
              <w:marRight w:val="0"/>
              <w:marTop w:val="0"/>
              <w:marBottom w:val="0"/>
              <w:divBdr>
                <w:top w:val="none" w:sz="0" w:space="0" w:color="auto"/>
                <w:left w:val="none" w:sz="0" w:space="0" w:color="auto"/>
                <w:bottom w:val="none" w:sz="0" w:space="0" w:color="auto"/>
                <w:right w:val="none" w:sz="0" w:space="0" w:color="auto"/>
              </w:divBdr>
            </w:div>
            <w:div w:id="433788330">
              <w:marLeft w:val="0"/>
              <w:marRight w:val="0"/>
              <w:marTop w:val="0"/>
              <w:marBottom w:val="0"/>
              <w:divBdr>
                <w:top w:val="none" w:sz="0" w:space="0" w:color="auto"/>
                <w:left w:val="none" w:sz="0" w:space="0" w:color="auto"/>
                <w:bottom w:val="none" w:sz="0" w:space="0" w:color="auto"/>
                <w:right w:val="none" w:sz="0" w:space="0" w:color="auto"/>
              </w:divBdr>
            </w:div>
            <w:div w:id="589192494">
              <w:marLeft w:val="0"/>
              <w:marRight w:val="0"/>
              <w:marTop w:val="0"/>
              <w:marBottom w:val="0"/>
              <w:divBdr>
                <w:top w:val="none" w:sz="0" w:space="0" w:color="auto"/>
                <w:left w:val="none" w:sz="0" w:space="0" w:color="auto"/>
                <w:bottom w:val="none" w:sz="0" w:space="0" w:color="auto"/>
                <w:right w:val="none" w:sz="0" w:space="0" w:color="auto"/>
              </w:divBdr>
            </w:div>
            <w:div w:id="698703209">
              <w:marLeft w:val="0"/>
              <w:marRight w:val="0"/>
              <w:marTop w:val="0"/>
              <w:marBottom w:val="0"/>
              <w:divBdr>
                <w:top w:val="none" w:sz="0" w:space="0" w:color="auto"/>
                <w:left w:val="none" w:sz="0" w:space="0" w:color="auto"/>
                <w:bottom w:val="none" w:sz="0" w:space="0" w:color="auto"/>
                <w:right w:val="none" w:sz="0" w:space="0" w:color="auto"/>
              </w:divBdr>
            </w:div>
            <w:div w:id="751464305">
              <w:marLeft w:val="0"/>
              <w:marRight w:val="0"/>
              <w:marTop w:val="0"/>
              <w:marBottom w:val="0"/>
              <w:divBdr>
                <w:top w:val="none" w:sz="0" w:space="0" w:color="auto"/>
                <w:left w:val="none" w:sz="0" w:space="0" w:color="auto"/>
                <w:bottom w:val="none" w:sz="0" w:space="0" w:color="auto"/>
                <w:right w:val="none" w:sz="0" w:space="0" w:color="auto"/>
              </w:divBdr>
            </w:div>
            <w:div w:id="917205661">
              <w:marLeft w:val="0"/>
              <w:marRight w:val="0"/>
              <w:marTop w:val="0"/>
              <w:marBottom w:val="0"/>
              <w:divBdr>
                <w:top w:val="none" w:sz="0" w:space="0" w:color="auto"/>
                <w:left w:val="none" w:sz="0" w:space="0" w:color="auto"/>
                <w:bottom w:val="none" w:sz="0" w:space="0" w:color="auto"/>
                <w:right w:val="none" w:sz="0" w:space="0" w:color="auto"/>
              </w:divBdr>
            </w:div>
            <w:div w:id="952588479">
              <w:marLeft w:val="0"/>
              <w:marRight w:val="0"/>
              <w:marTop w:val="0"/>
              <w:marBottom w:val="0"/>
              <w:divBdr>
                <w:top w:val="none" w:sz="0" w:space="0" w:color="auto"/>
                <w:left w:val="none" w:sz="0" w:space="0" w:color="auto"/>
                <w:bottom w:val="none" w:sz="0" w:space="0" w:color="auto"/>
                <w:right w:val="none" w:sz="0" w:space="0" w:color="auto"/>
              </w:divBdr>
            </w:div>
            <w:div w:id="1094321486">
              <w:marLeft w:val="0"/>
              <w:marRight w:val="0"/>
              <w:marTop w:val="0"/>
              <w:marBottom w:val="0"/>
              <w:divBdr>
                <w:top w:val="none" w:sz="0" w:space="0" w:color="auto"/>
                <w:left w:val="none" w:sz="0" w:space="0" w:color="auto"/>
                <w:bottom w:val="none" w:sz="0" w:space="0" w:color="auto"/>
                <w:right w:val="none" w:sz="0" w:space="0" w:color="auto"/>
              </w:divBdr>
            </w:div>
            <w:div w:id="1113548568">
              <w:marLeft w:val="0"/>
              <w:marRight w:val="0"/>
              <w:marTop w:val="0"/>
              <w:marBottom w:val="0"/>
              <w:divBdr>
                <w:top w:val="none" w:sz="0" w:space="0" w:color="auto"/>
                <w:left w:val="none" w:sz="0" w:space="0" w:color="auto"/>
                <w:bottom w:val="none" w:sz="0" w:space="0" w:color="auto"/>
                <w:right w:val="none" w:sz="0" w:space="0" w:color="auto"/>
              </w:divBdr>
            </w:div>
            <w:div w:id="1289899984">
              <w:marLeft w:val="0"/>
              <w:marRight w:val="0"/>
              <w:marTop w:val="0"/>
              <w:marBottom w:val="0"/>
              <w:divBdr>
                <w:top w:val="none" w:sz="0" w:space="0" w:color="auto"/>
                <w:left w:val="none" w:sz="0" w:space="0" w:color="auto"/>
                <w:bottom w:val="none" w:sz="0" w:space="0" w:color="auto"/>
                <w:right w:val="none" w:sz="0" w:space="0" w:color="auto"/>
              </w:divBdr>
            </w:div>
            <w:div w:id="1349524495">
              <w:marLeft w:val="0"/>
              <w:marRight w:val="0"/>
              <w:marTop w:val="0"/>
              <w:marBottom w:val="0"/>
              <w:divBdr>
                <w:top w:val="none" w:sz="0" w:space="0" w:color="auto"/>
                <w:left w:val="none" w:sz="0" w:space="0" w:color="auto"/>
                <w:bottom w:val="none" w:sz="0" w:space="0" w:color="auto"/>
                <w:right w:val="none" w:sz="0" w:space="0" w:color="auto"/>
              </w:divBdr>
            </w:div>
            <w:div w:id="1842693989">
              <w:marLeft w:val="0"/>
              <w:marRight w:val="0"/>
              <w:marTop w:val="0"/>
              <w:marBottom w:val="0"/>
              <w:divBdr>
                <w:top w:val="none" w:sz="0" w:space="0" w:color="auto"/>
                <w:left w:val="none" w:sz="0" w:space="0" w:color="auto"/>
                <w:bottom w:val="none" w:sz="0" w:space="0" w:color="auto"/>
                <w:right w:val="none" w:sz="0" w:space="0" w:color="auto"/>
              </w:divBdr>
            </w:div>
            <w:div w:id="1865753630">
              <w:marLeft w:val="0"/>
              <w:marRight w:val="0"/>
              <w:marTop w:val="0"/>
              <w:marBottom w:val="0"/>
              <w:divBdr>
                <w:top w:val="none" w:sz="0" w:space="0" w:color="auto"/>
                <w:left w:val="none" w:sz="0" w:space="0" w:color="auto"/>
                <w:bottom w:val="none" w:sz="0" w:space="0" w:color="auto"/>
                <w:right w:val="none" w:sz="0" w:space="0" w:color="auto"/>
              </w:divBdr>
            </w:div>
            <w:div w:id="21194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109">
      <w:bodyDiv w:val="1"/>
      <w:marLeft w:val="0"/>
      <w:marRight w:val="0"/>
      <w:marTop w:val="0"/>
      <w:marBottom w:val="0"/>
      <w:divBdr>
        <w:top w:val="none" w:sz="0" w:space="0" w:color="auto"/>
        <w:left w:val="none" w:sz="0" w:space="0" w:color="auto"/>
        <w:bottom w:val="none" w:sz="0" w:space="0" w:color="auto"/>
        <w:right w:val="none" w:sz="0" w:space="0" w:color="auto"/>
      </w:divBdr>
      <w:divsChild>
        <w:div w:id="1792168269">
          <w:marLeft w:val="0"/>
          <w:marRight w:val="0"/>
          <w:marTop w:val="0"/>
          <w:marBottom w:val="0"/>
          <w:divBdr>
            <w:top w:val="none" w:sz="0" w:space="0" w:color="auto"/>
            <w:left w:val="none" w:sz="0" w:space="0" w:color="auto"/>
            <w:bottom w:val="none" w:sz="0" w:space="0" w:color="auto"/>
            <w:right w:val="none" w:sz="0" w:space="0" w:color="auto"/>
          </w:divBdr>
        </w:div>
      </w:divsChild>
    </w:div>
    <w:div w:id="97339720">
      <w:bodyDiv w:val="1"/>
      <w:marLeft w:val="0"/>
      <w:marRight w:val="0"/>
      <w:marTop w:val="0"/>
      <w:marBottom w:val="0"/>
      <w:divBdr>
        <w:top w:val="none" w:sz="0" w:space="0" w:color="auto"/>
        <w:left w:val="none" w:sz="0" w:space="0" w:color="auto"/>
        <w:bottom w:val="none" w:sz="0" w:space="0" w:color="auto"/>
        <w:right w:val="none" w:sz="0" w:space="0" w:color="auto"/>
      </w:divBdr>
      <w:divsChild>
        <w:div w:id="1054239121">
          <w:marLeft w:val="0"/>
          <w:marRight w:val="0"/>
          <w:marTop w:val="0"/>
          <w:marBottom w:val="0"/>
          <w:divBdr>
            <w:top w:val="none" w:sz="0" w:space="0" w:color="auto"/>
            <w:left w:val="none" w:sz="0" w:space="0" w:color="auto"/>
            <w:bottom w:val="none" w:sz="0" w:space="0" w:color="auto"/>
            <w:right w:val="none" w:sz="0" w:space="0" w:color="auto"/>
          </w:divBdr>
          <w:divsChild>
            <w:div w:id="418331740">
              <w:marLeft w:val="0"/>
              <w:marRight w:val="0"/>
              <w:marTop w:val="0"/>
              <w:marBottom w:val="0"/>
              <w:divBdr>
                <w:top w:val="none" w:sz="0" w:space="0" w:color="auto"/>
                <w:left w:val="none" w:sz="0" w:space="0" w:color="auto"/>
                <w:bottom w:val="none" w:sz="0" w:space="0" w:color="auto"/>
                <w:right w:val="none" w:sz="0" w:space="0" w:color="auto"/>
              </w:divBdr>
            </w:div>
            <w:div w:id="590089730">
              <w:marLeft w:val="0"/>
              <w:marRight w:val="0"/>
              <w:marTop w:val="0"/>
              <w:marBottom w:val="0"/>
              <w:divBdr>
                <w:top w:val="none" w:sz="0" w:space="0" w:color="auto"/>
                <w:left w:val="none" w:sz="0" w:space="0" w:color="auto"/>
                <w:bottom w:val="none" w:sz="0" w:space="0" w:color="auto"/>
                <w:right w:val="none" w:sz="0" w:space="0" w:color="auto"/>
              </w:divBdr>
            </w:div>
            <w:div w:id="1455977821">
              <w:marLeft w:val="0"/>
              <w:marRight w:val="0"/>
              <w:marTop w:val="0"/>
              <w:marBottom w:val="0"/>
              <w:divBdr>
                <w:top w:val="none" w:sz="0" w:space="0" w:color="auto"/>
                <w:left w:val="none" w:sz="0" w:space="0" w:color="auto"/>
                <w:bottom w:val="none" w:sz="0" w:space="0" w:color="auto"/>
                <w:right w:val="none" w:sz="0" w:space="0" w:color="auto"/>
              </w:divBdr>
            </w:div>
            <w:div w:id="16885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825">
      <w:bodyDiv w:val="1"/>
      <w:marLeft w:val="0"/>
      <w:marRight w:val="0"/>
      <w:marTop w:val="0"/>
      <w:marBottom w:val="0"/>
      <w:divBdr>
        <w:top w:val="none" w:sz="0" w:space="0" w:color="auto"/>
        <w:left w:val="none" w:sz="0" w:space="0" w:color="auto"/>
        <w:bottom w:val="none" w:sz="0" w:space="0" w:color="auto"/>
        <w:right w:val="none" w:sz="0" w:space="0" w:color="auto"/>
      </w:divBdr>
      <w:divsChild>
        <w:div w:id="1179809283">
          <w:marLeft w:val="0"/>
          <w:marRight w:val="0"/>
          <w:marTop w:val="0"/>
          <w:marBottom w:val="0"/>
          <w:divBdr>
            <w:top w:val="none" w:sz="0" w:space="0" w:color="auto"/>
            <w:left w:val="none" w:sz="0" w:space="0" w:color="auto"/>
            <w:bottom w:val="none" w:sz="0" w:space="0" w:color="auto"/>
            <w:right w:val="none" w:sz="0" w:space="0" w:color="auto"/>
          </w:divBdr>
          <w:divsChild>
            <w:div w:id="585847829">
              <w:marLeft w:val="0"/>
              <w:marRight w:val="0"/>
              <w:marTop w:val="0"/>
              <w:marBottom w:val="0"/>
              <w:divBdr>
                <w:top w:val="none" w:sz="0" w:space="0" w:color="auto"/>
                <w:left w:val="none" w:sz="0" w:space="0" w:color="auto"/>
                <w:bottom w:val="none" w:sz="0" w:space="0" w:color="auto"/>
                <w:right w:val="none" w:sz="0" w:space="0" w:color="auto"/>
              </w:divBdr>
            </w:div>
            <w:div w:id="616061811">
              <w:marLeft w:val="0"/>
              <w:marRight w:val="0"/>
              <w:marTop w:val="0"/>
              <w:marBottom w:val="0"/>
              <w:divBdr>
                <w:top w:val="none" w:sz="0" w:space="0" w:color="auto"/>
                <w:left w:val="none" w:sz="0" w:space="0" w:color="auto"/>
                <w:bottom w:val="none" w:sz="0" w:space="0" w:color="auto"/>
                <w:right w:val="none" w:sz="0" w:space="0" w:color="auto"/>
              </w:divBdr>
            </w:div>
            <w:div w:id="665477428">
              <w:marLeft w:val="0"/>
              <w:marRight w:val="0"/>
              <w:marTop w:val="0"/>
              <w:marBottom w:val="0"/>
              <w:divBdr>
                <w:top w:val="none" w:sz="0" w:space="0" w:color="auto"/>
                <w:left w:val="none" w:sz="0" w:space="0" w:color="auto"/>
                <w:bottom w:val="none" w:sz="0" w:space="0" w:color="auto"/>
                <w:right w:val="none" w:sz="0" w:space="0" w:color="auto"/>
              </w:divBdr>
            </w:div>
            <w:div w:id="671761221">
              <w:marLeft w:val="0"/>
              <w:marRight w:val="0"/>
              <w:marTop w:val="0"/>
              <w:marBottom w:val="0"/>
              <w:divBdr>
                <w:top w:val="none" w:sz="0" w:space="0" w:color="auto"/>
                <w:left w:val="none" w:sz="0" w:space="0" w:color="auto"/>
                <w:bottom w:val="none" w:sz="0" w:space="0" w:color="auto"/>
                <w:right w:val="none" w:sz="0" w:space="0" w:color="auto"/>
              </w:divBdr>
            </w:div>
            <w:div w:id="758603939">
              <w:marLeft w:val="0"/>
              <w:marRight w:val="0"/>
              <w:marTop w:val="0"/>
              <w:marBottom w:val="0"/>
              <w:divBdr>
                <w:top w:val="none" w:sz="0" w:space="0" w:color="auto"/>
                <w:left w:val="none" w:sz="0" w:space="0" w:color="auto"/>
                <w:bottom w:val="none" w:sz="0" w:space="0" w:color="auto"/>
                <w:right w:val="none" w:sz="0" w:space="0" w:color="auto"/>
              </w:divBdr>
            </w:div>
            <w:div w:id="792942873">
              <w:marLeft w:val="0"/>
              <w:marRight w:val="0"/>
              <w:marTop w:val="0"/>
              <w:marBottom w:val="0"/>
              <w:divBdr>
                <w:top w:val="none" w:sz="0" w:space="0" w:color="auto"/>
                <w:left w:val="none" w:sz="0" w:space="0" w:color="auto"/>
                <w:bottom w:val="none" w:sz="0" w:space="0" w:color="auto"/>
                <w:right w:val="none" w:sz="0" w:space="0" w:color="auto"/>
              </w:divBdr>
            </w:div>
            <w:div w:id="849753535">
              <w:marLeft w:val="0"/>
              <w:marRight w:val="0"/>
              <w:marTop w:val="0"/>
              <w:marBottom w:val="0"/>
              <w:divBdr>
                <w:top w:val="none" w:sz="0" w:space="0" w:color="auto"/>
                <w:left w:val="none" w:sz="0" w:space="0" w:color="auto"/>
                <w:bottom w:val="none" w:sz="0" w:space="0" w:color="auto"/>
                <w:right w:val="none" w:sz="0" w:space="0" w:color="auto"/>
              </w:divBdr>
            </w:div>
            <w:div w:id="882399691">
              <w:marLeft w:val="0"/>
              <w:marRight w:val="0"/>
              <w:marTop w:val="0"/>
              <w:marBottom w:val="0"/>
              <w:divBdr>
                <w:top w:val="none" w:sz="0" w:space="0" w:color="auto"/>
                <w:left w:val="none" w:sz="0" w:space="0" w:color="auto"/>
                <w:bottom w:val="none" w:sz="0" w:space="0" w:color="auto"/>
                <w:right w:val="none" w:sz="0" w:space="0" w:color="auto"/>
              </w:divBdr>
            </w:div>
            <w:div w:id="1058088310">
              <w:marLeft w:val="0"/>
              <w:marRight w:val="0"/>
              <w:marTop w:val="0"/>
              <w:marBottom w:val="0"/>
              <w:divBdr>
                <w:top w:val="none" w:sz="0" w:space="0" w:color="auto"/>
                <w:left w:val="none" w:sz="0" w:space="0" w:color="auto"/>
                <w:bottom w:val="none" w:sz="0" w:space="0" w:color="auto"/>
                <w:right w:val="none" w:sz="0" w:space="0" w:color="auto"/>
              </w:divBdr>
            </w:div>
            <w:div w:id="1088379748">
              <w:marLeft w:val="0"/>
              <w:marRight w:val="0"/>
              <w:marTop w:val="0"/>
              <w:marBottom w:val="0"/>
              <w:divBdr>
                <w:top w:val="none" w:sz="0" w:space="0" w:color="auto"/>
                <w:left w:val="none" w:sz="0" w:space="0" w:color="auto"/>
                <w:bottom w:val="none" w:sz="0" w:space="0" w:color="auto"/>
                <w:right w:val="none" w:sz="0" w:space="0" w:color="auto"/>
              </w:divBdr>
            </w:div>
            <w:div w:id="1131438805">
              <w:marLeft w:val="0"/>
              <w:marRight w:val="0"/>
              <w:marTop w:val="0"/>
              <w:marBottom w:val="0"/>
              <w:divBdr>
                <w:top w:val="none" w:sz="0" w:space="0" w:color="auto"/>
                <w:left w:val="none" w:sz="0" w:space="0" w:color="auto"/>
                <w:bottom w:val="none" w:sz="0" w:space="0" w:color="auto"/>
                <w:right w:val="none" w:sz="0" w:space="0" w:color="auto"/>
              </w:divBdr>
            </w:div>
            <w:div w:id="1450515319">
              <w:marLeft w:val="0"/>
              <w:marRight w:val="0"/>
              <w:marTop w:val="0"/>
              <w:marBottom w:val="0"/>
              <w:divBdr>
                <w:top w:val="none" w:sz="0" w:space="0" w:color="auto"/>
                <w:left w:val="none" w:sz="0" w:space="0" w:color="auto"/>
                <w:bottom w:val="none" w:sz="0" w:space="0" w:color="auto"/>
                <w:right w:val="none" w:sz="0" w:space="0" w:color="auto"/>
              </w:divBdr>
            </w:div>
            <w:div w:id="1540976771">
              <w:marLeft w:val="0"/>
              <w:marRight w:val="0"/>
              <w:marTop w:val="0"/>
              <w:marBottom w:val="0"/>
              <w:divBdr>
                <w:top w:val="none" w:sz="0" w:space="0" w:color="auto"/>
                <w:left w:val="none" w:sz="0" w:space="0" w:color="auto"/>
                <w:bottom w:val="none" w:sz="0" w:space="0" w:color="auto"/>
                <w:right w:val="none" w:sz="0" w:space="0" w:color="auto"/>
              </w:divBdr>
            </w:div>
            <w:div w:id="1545406808">
              <w:marLeft w:val="0"/>
              <w:marRight w:val="0"/>
              <w:marTop w:val="0"/>
              <w:marBottom w:val="0"/>
              <w:divBdr>
                <w:top w:val="none" w:sz="0" w:space="0" w:color="auto"/>
                <w:left w:val="none" w:sz="0" w:space="0" w:color="auto"/>
                <w:bottom w:val="none" w:sz="0" w:space="0" w:color="auto"/>
                <w:right w:val="none" w:sz="0" w:space="0" w:color="auto"/>
              </w:divBdr>
            </w:div>
            <w:div w:id="1715813105">
              <w:marLeft w:val="0"/>
              <w:marRight w:val="0"/>
              <w:marTop w:val="0"/>
              <w:marBottom w:val="0"/>
              <w:divBdr>
                <w:top w:val="none" w:sz="0" w:space="0" w:color="auto"/>
                <w:left w:val="none" w:sz="0" w:space="0" w:color="auto"/>
                <w:bottom w:val="none" w:sz="0" w:space="0" w:color="auto"/>
                <w:right w:val="none" w:sz="0" w:space="0" w:color="auto"/>
              </w:divBdr>
            </w:div>
            <w:div w:id="1786341079">
              <w:marLeft w:val="0"/>
              <w:marRight w:val="0"/>
              <w:marTop w:val="0"/>
              <w:marBottom w:val="0"/>
              <w:divBdr>
                <w:top w:val="none" w:sz="0" w:space="0" w:color="auto"/>
                <w:left w:val="none" w:sz="0" w:space="0" w:color="auto"/>
                <w:bottom w:val="none" w:sz="0" w:space="0" w:color="auto"/>
                <w:right w:val="none" w:sz="0" w:space="0" w:color="auto"/>
              </w:divBdr>
            </w:div>
            <w:div w:id="1793092346">
              <w:marLeft w:val="0"/>
              <w:marRight w:val="0"/>
              <w:marTop w:val="0"/>
              <w:marBottom w:val="0"/>
              <w:divBdr>
                <w:top w:val="none" w:sz="0" w:space="0" w:color="auto"/>
                <w:left w:val="none" w:sz="0" w:space="0" w:color="auto"/>
                <w:bottom w:val="none" w:sz="0" w:space="0" w:color="auto"/>
                <w:right w:val="none" w:sz="0" w:space="0" w:color="auto"/>
              </w:divBdr>
            </w:div>
            <w:div w:id="1804736520">
              <w:marLeft w:val="0"/>
              <w:marRight w:val="0"/>
              <w:marTop w:val="0"/>
              <w:marBottom w:val="0"/>
              <w:divBdr>
                <w:top w:val="none" w:sz="0" w:space="0" w:color="auto"/>
                <w:left w:val="none" w:sz="0" w:space="0" w:color="auto"/>
                <w:bottom w:val="none" w:sz="0" w:space="0" w:color="auto"/>
                <w:right w:val="none" w:sz="0" w:space="0" w:color="auto"/>
              </w:divBdr>
            </w:div>
            <w:div w:id="1843082865">
              <w:marLeft w:val="0"/>
              <w:marRight w:val="0"/>
              <w:marTop w:val="0"/>
              <w:marBottom w:val="0"/>
              <w:divBdr>
                <w:top w:val="none" w:sz="0" w:space="0" w:color="auto"/>
                <w:left w:val="none" w:sz="0" w:space="0" w:color="auto"/>
                <w:bottom w:val="none" w:sz="0" w:space="0" w:color="auto"/>
                <w:right w:val="none" w:sz="0" w:space="0" w:color="auto"/>
              </w:divBdr>
            </w:div>
            <w:div w:id="1883135017">
              <w:marLeft w:val="0"/>
              <w:marRight w:val="0"/>
              <w:marTop w:val="0"/>
              <w:marBottom w:val="0"/>
              <w:divBdr>
                <w:top w:val="none" w:sz="0" w:space="0" w:color="auto"/>
                <w:left w:val="none" w:sz="0" w:space="0" w:color="auto"/>
                <w:bottom w:val="none" w:sz="0" w:space="0" w:color="auto"/>
                <w:right w:val="none" w:sz="0" w:space="0" w:color="auto"/>
              </w:divBdr>
            </w:div>
            <w:div w:id="20362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498">
      <w:bodyDiv w:val="1"/>
      <w:marLeft w:val="0"/>
      <w:marRight w:val="0"/>
      <w:marTop w:val="0"/>
      <w:marBottom w:val="0"/>
      <w:divBdr>
        <w:top w:val="none" w:sz="0" w:space="0" w:color="auto"/>
        <w:left w:val="none" w:sz="0" w:space="0" w:color="auto"/>
        <w:bottom w:val="none" w:sz="0" w:space="0" w:color="auto"/>
        <w:right w:val="none" w:sz="0" w:space="0" w:color="auto"/>
      </w:divBdr>
      <w:divsChild>
        <w:div w:id="225267120">
          <w:marLeft w:val="0"/>
          <w:marRight w:val="0"/>
          <w:marTop w:val="0"/>
          <w:marBottom w:val="0"/>
          <w:divBdr>
            <w:top w:val="none" w:sz="0" w:space="0" w:color="auto"/>
            <w:left w:val="none" w:sz="0" w:space="0" w:color="auto"/>
            <w:bottom w:val="none" w:sz="0" w:space="0" w:color="auto"/>
            <w:right w:val="none" w:sz="0" w:space="0" w:color="auto"/>
          </w:divBdr>
        </w:div>
      </w:divsChild>
    </w:div>
    <w:div w:id="140654107">
      <w:bodyDiv w:val="1"/>
      <w:marLeft w:val="0"/>
      <w:marRight w:val="0"/>
      <w:marTop w:val="0"/>
      <w:marBottom w:val="0"/>
      <w:divBdr>
        <w:top w:val="none" w:sz="0" w:space="0" w:color="auto"/>
        <w:left w:val="none" w:sz="0" w:space="0" w:color="auto"/>
        <w:bottom w:val="none" w:sz="0" w:space="0" w:color="auto"/>
        <w:right w:val="none" w:sz="0" w:space="0" w:color="auto"/>
      </w:divBdr>
      <w:divsChild>
        <w:div w:id="1700737494">
          <w:marLeft w:val="0"/>
          <w:marRight w:val="0"/>
          <w:marTop w:val="0"/>
          <w:marBottom w:val="0"/>
          <w:divBdr>
            <w:top w:val="none" w:sz="0" w:space="0" w:color="auto"/>
            <w:left w:val="none" w:sz="0" w:space="0" w:color="auto"/>
            <w:bottom w:val="none" w:sz="0" w:space="0" w:color="auto"/>
            <w:right w:val="none" w:sz="0" w:space="0" w:color="auto"/>
          </w:divBdr>
        </w:div>
      </w:divsChild>
    </w:div>
    <w:div w:id="165637471">
      <w:bodyDiv w:val="1"/>
      <w:marLeft w:val="0"/>
      <w:marRight w:val="0"/>
      <w:marTop w:val="0"/>
      <w:marBottom w:val="0"/>
      <w:divBdr>
        <w:top w:val="none" w:sz="0" w:space="0" w:color="auto"/>
        <w:left w:val="none" w:sz="0" w:space="0" w:color="auto"/>
        <w:bottom w:val="none" w:sz="0" w:space="0" w:color="auto"/>
        <w:right w:val="none" w:sz="0" w:space="0" w:color="auto"/>
      </w:divBdr>
      <w:divsChild>
        <w:div w:id="1521818479">
          <w:marLeft w:val="0"/>
          <w:marRight w:val="0"/>
          <w:marTop w:val="0"/>
          <w:marBottom w:val="0"/>
          <w:divBdr>
            <w:top w:val="none" w:sz="0" w:space="0" w:color="auto"/>
            <w:left w:val="none" w:sz="0" w:space="0" w:color="auto"/>
            <w:bottom w:val="none" w:sz="0" w:space="0" w:color="auto"/>
            <w:right w:val="none" w:sz="0" w:space="0" w:color="auto"/>
          </w:divBdr>
          <w:divsChild>
            <w:div w:id="633758532">
              <w:marLeft w:val="0"/>
              <w:marRight w:val="0"/>
              <w:marTop w:val="0"/>
              <w:marBottom w:val="0"/>
              <w:divBdr>
                <w:top w:val="none" w:sz="0" w:space="0" w:color="auto"/>
                <w:left w:val="none" w:sz="0" w:space="0" w:color="auto"/>
                <w:bottom w:val="none" w:sz="0" w:space="0" w:color="auto"/>
                <w:right w:val="none" w:sz="0" w:space="0" w:color="auto"/>
              </w:divBdr>
            </w:div>
            <w:div w:id="1174413442">
              <w:marLeft w:val="0"/>
              <w:marRight w:val="0"/>
              <w:marTop w:val="0"/>
              <w:marBottom w:val="0"/>
              <w:divBdr>
                <w:top w:val="none" w:sz="0" w:space="0" w:color="auto"/>
                <w:left w:val="none" w:sz="0" w:space="0" w:color="auto"/>
                <w:bottom w:val="none" w:sz="0" w:space="0" w:color="auto"/>
                <w:right w:val="none" w:sz="0" w:space="0" w:color="auto"/>
              </w:divBdr>
            </w:div>
            <w:div w:id="1438867502">
              <w:marLeft w:val="0"/>
              <w:marRight w:val="0"/>
              <w:marTop w:val="0"/>
              <w:marBottom w:val="0"/>
              <w:divBdr>
                <w:top w:val="none" w:sz="0" w:space="0" w:color="auto"/>
                <w:left w:val="none" w:sz="0" w:space="0" w:color="auto"/>
                <w:bottom w:val="none" w:sz="0" w:space="0" w:color="auto"/>
                <w:right w:val="none" w:sz="0" w:space="0" w:color="auto"/>
              </w:divBdr>
            </w:div>
            <w:div w:id="17494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715">
      <w:bodyDiv w:val="1"/>
      <w:marLeft w:val="0"/>
      <w:marRight w:val="0"/>
      <w:marTop w:val="0"/>
      <w:marBottom w:val="0"/>
      <w:divBdr>
        <w:top w:val="none" w:sz="0" w:space="0" w:color="auto"/>
        <w:left w:val="none" w:sz="0" w:space="0" w:color="auto"/>
        <w:bottom w:val="none" w:sz="0" w:space="0" w:color="auto"/>
        <w:right w:val="none" w:sz="0" w:space="0" w:color="auto"/>
      </w:divBdr>
      <w:divsChild>
        <w:div w:id="248396247">
          <w:marLeft w:val="0"/>
          <w:marRight w:val="0"/>
          <w:marTop w:val="0"/>
          <w:marBottom w:val="0"/>
          <w:divBdr>
            <w:top w:val="none" w:sz="0" w:space="0" w:color="auto"/>
            <w:left w:val="none" w:sz="0" w:space="0" w:color="auto"/>
            <w:bottom w:val="none" w:sz="0" w:space="0" w:color="auto"/>
            <w:right w:val="none" w:sz="0" w:space="0" w:color="auto"/>
          </w:divBdr>
          <w:divsChild>
            <w:div w:id="552231881">
              <w:marLeft w:val="0"/>
              <w:marRight w:val="0"/>
              <w:marTop w:val="0"/>
              <w:marBottom w:val="0"/>
              <w:divBdr>
                <w:top w:val="none" w:sz="0" w:space="0" w:color="auto"/>
                <w:left w:val="none" w:sz="0" w:space="0" w:color="auto"/>
                <w:bottom w:val="none" w:sz="0" w:space="0" w:color="auto"/>
                <w:right w:val="none" w:sz="0" w:space="0" w:color="auto"/>
              </w:divBdr>
            </w:div>
            <w:div w:id="835268440">
              <w:marLeft w:val="0"/>
              <w:marRight w:val="0"/>
              <w:marTop w:val="0"/>
              <w:marBottom w:val="0"/>
              <w:divBdr>
                <w:top w:val="none" w:sz="0" w:space="0" w:color="auto"/>
                <w:left w:val="none" w:sz="0" w:space="0" w:color="auto"/>
                <w:bottom w:val="none" w:sz="0" w:space="0" w:color="auto"/>
                <w:right w:val="none" w:sz="0" w:space="0" w:color="auto"/>
              </w:divBdr>
            </w:div>
            <w:div w:id="1060053591">
              <w:marLeft w:val="0"/>
              <w:marRight w:val="0"/>
              <w:marTop w:val="0"/>
              <w:marBottom w:val="0"/>
              <w:divBdr>
                <w:top w:val="none" w:sz="0" w:space="0" w:color="auto"/>
                <w:left w:val="none" w:sz="0" w:space="0" w:color="auto"/>
                <w:bottom w:val="none" w:sz="0" w:space="0" w:color="auto"/>
                <w:right w:val="none" w:sz="0" w:space="0" w:color="auto"/>
              </w:divBdr>
            </w:div>
            <w:div w:id="1081100968">
              <w:marLeft w:val="0"/>
              <w:marRight w:val="0"/>
              <w:marTop w:val="0"/>
              <w:marBottom w:val="0"/>
              <w:divBdr>
                <w:top w:val="none" w:sz="0" w:space="0" w:color="auto"/>
                <w:left w:val="none" w:sz="0" w:space="0" w:color="auto"/>
                <w:bottom w:val="none" w:sz="0" w:space="0" w:color="auto"/>
                <w:right w:val="none" w:sz="0" w:space="0" w:color="auto"/>
              </w:divBdr>
            </w:div>
            <w:div w:id="1153835990">
              <w:marLeft w:val="0"/>
              <w:marRight w:val="0"/>
              <w:marTop w:val="0"/>
              <w:marBottom w:val="0"/>
              <w:divBdr>
                <w:top w:val="none" w:sz="0" w:space="0" w:color="auto"/>
                <w:left w:val="none" w:sz="0" w:space="0" w:color="auto"/>
                <w:bottom w:val="none" w:sz="0" w:space="0" w:color="auto"/>
                <w:right w:val="none" w:sz="0" w:space="0" w:color="auto"/>
              </w:divBdr>
            </w:div>
            <w:div w:id="1211192161">
              <w:marLeft w:val="0"/>
              <w:marRight w:val="0"/>
              <w:marTop w:val="0"/>
              <w:marBottom w:val="0"/>
              <w:divBdr>
                <w:top w:val="none" w:sz="0" w:space="0" w:color="auto"/>
                <w:left w:val="none" w:sz="0" w:space="0" w:color="auto"/>
                <w:bottom w:val="none" w:sz="0" w:space="0" w:color="auto"/>
                <w:right w:val="none" w:sz="0" w:space="0" w:color="auto"/>
              </w:divBdr>
            </w:div>
            <w:div w:id="1380982099">
              <w:marLeft w:val="0"/>
              <w:marRight w:val="0"/>
              <w:marTop w:val="0"/>
              <w:marBottom w:val="0"/>
              <w:divBdr>
                <w:top w:val="none" w:sz="0" w:space="0" w:color="auto"/>
                <w:left w:val="none" w:sz="0" w:space="0" w:color="auto"/>
                <w:bottom w:val="none" w:sz="0" w:space="0" w:color="auto"/>
                <w:right w:val="none" w:sz="0" w:space="0" w:color="auto"/>
              </w:divBdr>
            </w:div>
            <w:div w:id="1463574313">
              <w:marLeft w:val="0"/>
              <w:marRight w:val="0"/>
              <w:marTop w:val="0"/>
              <w:marBottom w:val="0"/>
              <w:divBdr>
                <w:top w:val="none" w:sz="0" w:space="0" w:color="auto"/>
                <w:left w:val="none" w:sz="0" w:space="0" w:color="auto"/>
                <w:bottom w:val="none" w:sz="0" w:space="0" w:color="auto"/>
                <w:right w:val="none" w:sz="0" w:space="0" w:color="auto"/>
              </w:divBdr>
            </w:div>
            <w:div w:id="1511143617">
              <w:marLeft w:val="0"/>
              <w:marRight w:val="0"/>
              <w:marTop w:val="0"/>
              <w:marBottom w:val="0"/>
              <w:divBdr>
                <w:top w:val="none" w:sz="0" w:space="0" w:color="auto"/>
                <w:left w:val="none" w:sz="0" w:space="0" w:color="auto"/>
                <w:bottom w:val="none" w:sz="0" w:space="0" w:color="auto"/>
                <w:right w:val="none" w:sz="0" w:space="0" w:color="auto"/>
              </w:divBdr>
            </w:div>
            <w:div w:id="1666276190">
              <w:marLeft w:val="0"/>
              <w:marRight w:val="0"/>
              <w:marTop w:val="0"/>
              <w:marBottom w:val="0"/>
              <w:divBdr>
                <w:top w:val="none" w:sz="0" w:space="0" w:color="auto"/>
                <w:left w:val="none" w:sz="0" w:space="0" w:color="auto"/>
                <w:bottom w:val="none" w:sz="0" w:space="0" w:color="auto"/>
                <w:right w:val="none" w:sz="0" w:space="0" w:color="auto"/>
              </w:divBdr>
            </w:div>
            <w:div w:id="2097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6459">
      <w:bodyDiv w:val="1"/>
      <w:marLeft w:val="0"/>
      <w:marRight w:val="0"/>
      <w:marTop w:val="0"/>
      <w:marBottom w:val="0"/>
      <w:divBdr>
        <w:top w:val="none" w:sz="0" w:space="0" w:color="auto"/>
        <w:left w:val="none" w:sz="0" w:space="0" w:color="auto"/>
        <w:bottom w:val="none" w:sz="0" w:space="0" w:color="auto"/>
        <w:right w:val="none" w:sz="0" w:space="0" w:color="auto"/>
      </w:divBdr>
      <w:divsChild>
        <w:div w:id="714087233">
          <w:marLeft w:val="0"/>
          <w:marRight w:val="0"/>
          <w:marTop w:val="0"/>
          <w:marBottom w:val="0"/>
          <w:divBdr>
            <w:top w:val="none" w:sz="0" w:space="0" w:color="auto"/>
            <w:left w:val="none" w:sz="0" w:space="0" w:color="auto"/>
            <w:bottom w:val="none" w:sz="0" w:space="0" w:color="auto"/>
            <w:right w:val="none" w:sz="0" w:space="0" w:color="auto"/>
          </w:divBdr>
          <w:divsChild>
            <w:div w:id="100035841">
              <w:marLeft w:val="0"/>
              <w:marRight w:val="0"/>
              <w:marTop w:val="0"/>
              <w:marBottom w:val="0"/>
              <w:divBdr>
                <w:top w:val="none" w:sz="0" w:space="0" w:color="auto"/>
                <w:left w:val="none" w:sz="0" w:space="0" w:color="auto"/>
                <w:bottom w:val="none" w:sz="0" w:space="0" w:color="auto"/>
                <w:right w:val="none" w:sz="0" w:space="0" w:color="auto"/>
              </w:divBdr>
            </w:div>
            <w:div w:id="473109241">
              <w:marLeft w:val="0"/>
              <w:marRight w:val="0"/>
              <w:marTop w:val="0"/>
              <w:marBottom w:val="0"/>
              <w:divBdr>
                <w:top w:val="none" w:sz="0" w:space="0" w:color="auto"/>
                <w:left w:val="none" w:sz="0" w:space="0" w:color="auto"/>
                <w:bottom w:val="none" w:sz="0" w:space="0" w:color="auto"/>
                <w:right w:val="none" w:sz="0" w:space="0" w:color="auto"/>
              </w:divBdr>
            </w:div>
            <w:div w:id="476145888">
              <w:marLeft w:val="0"/>
              <w:marRight w:val="0"/>
              <w:marTop w:val="0"/>
              <w:marBottom w:val="0"/>
              <w:divBdr>
                <w:top w:val="none" w:sz="0" w:space="0" w:color="auto"/>
                <w:left w:val="none" w:sz="0" w:space="0" w:color="auto"/>
                <w:bottom w:val="none" w:sz="0" w:space="0" w:color="auto"/>
                <w:right w:val="none" w:sz="0" w:space="0" w:color="auto"/>
              </w:divBdr>
            </w:div>
            <w:div w:id="992831230">
              <w:marLeft w:val="0"/>
              <w:marRight w:val="0"/>
              <w:marTop w:val="0"/>
              <w:marBottom w:val="0"/>
              <w:divBdr>
                <w:top w:val="none" w:sz="0" w:space="0" w:color="auto"/>
                <w:left w:val="none" w:sz="0" w:space="0" w:color="auto"/>
                <w:bottom w:val="none" w:sz="0" w:space="0" w:color="auto"/>
                <w:right w:val="none" w:sz="0" w:space="0" w:color="auto"/>
              </w:divBdr>
            </w:div>
            <w:div w:id="1069962062">
              <w:marLeft w:val="0"/>
              <w:marRight w:val="0"/>
              <w:marTop w:val="0"/>
              <w:marBottom w:val="0"/>
              <w:divBdr>
                <w:top w:val="none" w:sz="0" w:space="0" w:color="auto"/>
                <w:left w:val="none" w:sz="0" w:space="0" w:color="auto"/>
                <w:bottom w:val="none" w:sz="0" w:space="0" w:color="auto"/>
                <w:right w:val="none" w:sz="0" w:space="0" w:color="auto"/>
              </w:divBdr>
            </w:div>
            <w:div w:id="1428578255">
              <w:marLeft w:val="0"/>
              <w:marRight w:val="0"/>
              <w:marTop w:val="0"/>
              <w:marBottom w:val="0"/>
              <w:divBdr>
                <w:top w:val="none" w:sz="0" w:space="0" w:color="auto"/>
                <w:left w:val="none" w:sz="0" w:space="0" w:color="auto"/>
                <w:bottom w:val="none" w:sz="0" w:space="0" w:color="auto"/>
                <w:right w:val="none" w:sz="0" w:space="0" w:color="auto"/>
              </w:divBdr>
            </w:div>
            <w:div w:id="1628976052">
              <w:marLeft w:val="0"/>
              <w:marRight w:val="0"/>
              <w:marTop w:val="0"/>
              <w:marBottom w:val="0"/>
              <w:divBdr>
                <w:top w:val="none" w:sz="0" w:space="0" w:color="auto"/>
                <w:left w:val="none" w:sz="0" w:space="0" w:color="auto"/>
                <w:bottom w:val="none" w:sz="0" w:space="0" w:color="auto"/>
                <w:right w:val="none" w:sz="0" w:space="0" w:color="auto"/>
              </w:divBdr>
            </w:div>
            <w:div w:id="1657345032">
              <w:marLeft w:val="0"/>
              <w:marRight w:val="0"/>
              <w:marTop w:val="0"/>
              <w:marBottom w:val="0"/>
              <w:divBdr>
                <w:top w:val="none" w:sz="0" w:space="0" w:color="auto"/>
                <w:left w:val="none" w:sz="0" w:space="0" w:color="auto"/>
                <w:bottom w:val="none" w:sz="0" w:space="0" w:color="auto"/>
                <w:right w:val="none" w:sz="0" w:space="0" w:color="auto"/>
              </w:divBdr>
            </w:div>
            <w:div w:id="1660693342">
              <w:marLeft w:val="0"/>
              <w:marRight w:val="0"/>
              <w:marTop w:val="0"/>
              <w:marBottom w:val="0"/>
              <w:divBdr>
                <w:top w:val="none" w:sz="0" w:space="0" w:color="auto"/>
                <w:left w:val="none" w:sz="0" w:space="0" w:color="auto"/>
                <w:bottom w:val="none" w:sz="0" w:space="0" w:color="auto"/>
                <w:right w:val="none" w:sz="0" w:space="0" w:color="auto"/>
              </w:divBdr>
            </w:div>
            <w:div w:id="1863543120">
              <w:marLeft w:val="0"/>
              <w:marRight w:val="0"/>
              <w:marTop w:val="0"/>
              <w:marBottom w:val="0"/>
              <w:divBdr>
                <w:top w:val="none" w:sz="0" w:space="0" w:color="auto"/>
                <w:left w:val="none" w:sz="0" w:space="0" w:color="auto"/>
                <w:bottom w:val="none" w:sz="0" w:space="0" w:color="auto"/>
                <w:right w:val="none" w:sz="0" w:space="0" w:color="auto"/>
              </w:divBdr>
            </w:div>
            <w:div w:id="1877546906">
              <w:marLeft w:val="0"/>
              <w:marRight w:val="0"/>
              <w:marTop w:val="0"/>
              <w:marBottom w:val="0"/>
              <w:divBdr>
                <w:top w:val="none" w:sz="0" w:space="0" w:color="auto"/>
                <w:left w:val="none" w:sz="0" w:space="0" w:color="auto"/>
                <w:bottom w:val="none" w:sz="0" w:space="0" w:color="auto"/>
                <w:right w:val="none" w:sz="0" w:space="0" w:color="auto"/>
              </w:divBdr>
            </w:div>
            <w:div w:id="1884320662">
              <w:marLeft w:val="0"/>
              <w:marRight w:val="0"/>
              <w:marTop w:val="0"/>
              <w:marBottom w:val="0"/>
              <w:divBdr>
                <w:top w:val="none" w:sz="0" w:space="0" w:color="auto"/>
                <w:left w:val="none" w:sz="0" w:space="0" w:color="auto"/>
                <w:bottom w:val="none" w:sz="0" w:space="0" w:color="auto"/>
                <w:right w:val="none" w:sz="0" w:space="0" w:color="auto"/>
              </w:divBdr>
            </w:div>
            <w:div w:id="20823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3863">
      <w:bodyDiv w:val="1"/>
      <w:marLeft w:val="0"/>
      <w:marRight w:val="0"/>
      <w:marTop w:val="0"/>
      <w:marBottom w:val="0"/>
      <w:divBdr>
        <w:top w:val="none" w:sz="0" w:space="0" w:color="auto"/>
        <w:left w:val="none" w:sz="0" w:space="0" w:color="auto"/>
        <w:bottom w:val="none" w:sz="0" w:space="0" w:color="auto"/>
        <w:right w:val="none" w:sz="0" w:space="0" w:color="auto"/>
      </w:divBdr>
      <w:divsChild>
        <w:div w:id="1002777089">
          <w:marLeft w:val="0"/>
          <w:marRight w:val="0"/>
          <w:marTop w:val="0"/>
          <w:marBottom w:val="0"/>
          <w:divBdr>
            <w:top w:val="none" w:sz="0" w:space="0" w:color="auto"/>
            <w:left w:val="none" w:sz="0" w:space="0" w:color="auto"/>
            <w:bottom w:val="none" w:sz="0" w:space="0" w:color="auto"/>
            <w:right w:val="none" w:sz="0" w:space="0" w:color="auto"/>
          </w:divBdr>
          <w:divsChild>
            <w:div w:id="533466682">
              <w:marLeft w:val="0"/>
              <w:marRight w:val="0"/>
              <w:marTop w:val="0"/>
              <w:marBottom w:val="0"/>
              <w:divBdr>
                <w:top w:val="none" w:sz="0" w:space="0" w:color="auto"/>
                <w:left w:val="none" w:sz="0" w:space="0" w:color="auto"/>
                <w:bottom w:val="none" w:sz="0" w:space="0" w:color="auto"/>
                <w:right w:val="none" w:sz="0" w:space="0" w:color="auto"/>
              </w:divBdr>
            </w:div>
            <w:div w:id="597371667">
              <w:marLeft w:val="0"/>
              <w:marRight w:val="0"/>
              <w:marTop w:val="0"/>
              <w:marBottom w:val="0"/>
              <w:divBdr>
                <w:top w:val="none" w:sz="0" w:space="0" w:color="auto"/>
                <w:left w:val="none" w:sz="0" w:space="0" w:color="auto"/>
                <w:bottom w:val="none" w:sz="0" w:space="0" w:color="auto"/>
                <w:right w:val="none" w:sz="0" w:space="0" w:color="auto"/>
              </w:divBdr>
            </w:div>
            <w:div w:id="801927430">
              <w:marLeft w:val="0"/>
              <w:marRight w:val="0"/>
              <w:marTop w:val="0"/>
              <w:marBottom w:val="0"/>
              <w:divBdr>
                <w:top w:val="none" w:sz="0" w:space="0" w:color="auto"/>
                <w:left w:val="none" w:sz="0" w:space="0" w:color="auto"/>
                <w:bottom w:val="none" w:sz="0" w:space="0" w:color="auto"/>
                <w:right w:val="none" w:sz="0" w:space="0" w:color="auto"/>
              </w:divBdr>
            </w:div>
            <w:div w:id="802230365">
              <w:marLeft w:val="0"/>
              <w:marRight w:val="0"/>
              <w:marTop w:val="0"/>
              <w:marBottom w:val="0"/>
              <w:divBdr>
                <w:top w:val="none" w:sz="0" w:space="0" w:color="auto"/>
                <w:left w:val="none" w:sz="0" w:space="0" w:color="auto"/>
                <w:bottom w:val="none" w:sz="0" w:space="0" w:color="auto"/>
                <w:right w:val="none" w:sz="0" w:space="0" w:color="auto"/>
              </w:divBdr>
            </w:div>
            <w:div w:id="946043318">
              <w:marLeft w:val="0"/>
              <w:marRight w:val="0"/>
              <w:marTop w:val="0"/>
              <w:marBottom w:val="0"/>
              <w:divBdr>
                <w:top w:val="none" w:sz="0" w:space="0" w:color="auto"/>
                <w:left w:val="none" w:sz="0" w:space="0" w:color="auto"/>
                <w:bottom w:val="none" w:sz="0" w:space="0" w:color="auto"/>
                <w:right w:val="none" w:sz="0" w:space="0" w:color="auto"/>
              </w:divBdr>
            </w:div>
            <w:div w:id="1278871687">
              <w:marLeft w:val="0"/>
              <w:marRight w:val="0"/>
              <w:marTop w:val="0"/>
              <w:marBottom w:val="0"/>
              <w:divBdr>
                <w:top w:val="none" w:sz="0" w:space="0" w:color="auto"/>
                <w:left w:val="none" w:sz="0" w:space="0" w:color="auto"/>
                <w:bottom w:val="none" w:sz="0" w:space="0" w:color="auto"/>
                <w:right w:val="none" w:sz="0" w:space="0" w:color="auto"/>
              </w:divBdr>
            </w:div>
            <w:div w:id="1357267015">
              <w:marLeft w:val="0"/>
              <w:marRight w:val="0"/>
              <w:marTop w:val="0"/>
              <w:marBottom w:val="0"/>
              <w:divBdr>
                <w:top w:val="none" w:sz="0" w:space="0" w:color="auto"/>
                <w:left w:val="none" w:sz="0" w:space="0" w:color="auto"/>
                <w:bottom w:val="none" w:sz="0" w:space="0" w:color="auto"/>
                <w:right w:val="none" w:sz="0" w:space="0" w:color="auto"/>
              </w:divBdr>
            </w:div>
            <w:div w:id="1686401350">
              <w:marLeft w:val="0"/>
              <w:marRight w:val="0"/>
              <w:marTop w:val="0"/>
              <w:marBottom w:val="0"/>
              <w:divBdr>
                <w:top w:val="none" w:sz="0" w:space="0" w:color="auto"/>
                <w:left w:val="none" w:sz="0" w:space="0" w:color="auto"/>
                <w:bottom w:val="none" w:sz="0" w:space="0" w:color="auto"/>
                <w:right w:val="none" w:sz="0" w:space="0" w:color="auto"/>
              </w:divBdr>
            </w:div>
            <w:div w:id="1784421880">
              <w:marLeft w:val="0"/>
              <w:marRight w:val="0"/>
              <w:marTop w:val="0"/>
              <w:marBottom w:val="0"/>
              <w:divBdr>
                <w:top w:val="none" w:sz="0" w:space="0" w:color="auto"/>
                <w:left w:val="none" w:sz="0" w:space="0" w:color="auto"/>
                <w:bottom w:val="none" w:sz="0" w:space="0" w:color="auto"/>
                <w:right w:val="none" w:sz="0" w:space="0" w:color="auto"/>
              </w:divBdr>
            </w:div>
            <w:div w:id="18553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6546">
      <w:bodyDiv w:val="1"/>
      <w:marLeft w:val="0"/>
      <w:marRight w:val="0"/>
      <w:marTop w:val="0"/>
      <w:marBottom w:val="0"/>
      <w:divBdr>
        <w:top w:val="none" w:sz="0" w:space="0" w:color="auto"/>
        <w:left w:val="none" w:sz="0" w:space="0" w:color="auto"/>
        <w:bottom w:val="none" w:sz="0" w:space="0" w:color="auto"/>
        <w:right w:val="none" w:sz="0" w:space="0" w:color="auto"/>
      </w:divBdr>
      <w:divsChild>
        <w:div w:id="148332084">
          <w:marLeft w:val="0"/>
          <w:marRight w:val="0"/>
          <w:marTop w:val="0"/>
          <w:marBottom w:val="0"/>
          <w:divBdr>
            <w:top w:val="none" w:sz="0" w:space="0" w:color="auto"/>
            <w:left w:val="none" w:sz="0" w:space="0" w:color="auto"/>
            <w:bottom w:val="none" w:sz="0" w:space="0" w:color="auto"/>
            <w:right w:val="none" w:sz="0" w:space="0" w:color="auto"/>
          </w:divBdr>
          <w:divsChild>
            <w:div w:id="722555916">
              <w:marLeft w:val="0"/>
              <w:marRight w:val="0"/>
              <w:marTop w:val="0"/>
              <w:marBottom w:val="0"/>
              <w:divBdr>
                <w:top w:val="none" w:sz="0" w:space="0" w:color="auto"/>
                <w:left w:val="none" w:sz="0" w:space="0" w:color="auto"/>
                <w:bottom w:val="none" w:sz="0" w:space="0" w:color="auto"/>
                <w:right w:val="none" w:sz="0" w:space="0" w:color="auto"/>
              </w:divBdr>
            </w:div>
            <w:div w:id="783698283">
              <w:marLeft w:val="0"/>
              <w:marRight w:val="0"/>
              <w:marTop w:val="0"/>
              <w:marBottom w:val="0"/>
              <w:divBdr>
                <w:top w:val="none" w:sz="0" w:space="0" w:color="auto"/>
                <w:left w:val="none" w:sz="0" w:space="0" w:color="auto"/>
                <w:bottom w:val="none" w:sz="0" w:space="0" w:color="auto"/>
                <w:right w:val="none" w:sz="0" w:space="0" w:color="auto"/>
              </w:divBdr>
            </w:div>
            <w:div w:id="918754325">
              <w:marLeft w:val="0"/>
              <w:marRight w:val="0"/>
              <w:marTop w:val="0"/>
              <w:marBottom w:val="0"/>
              <w:divBdr>
                <w:top w:val="none" w:sz="0" w:space="0" w:color="auto"/>
                <w:left w:val="none" w:sz="0" w:space="0" w:color="auto"/>
                <w:bottom w:val="none" w:sz="0" w:space="0" w:color="auto"/>
                <w:right w:val="none" w:sz="0" w:space="0" w:color="auto"/>
              </w:divBdr>
            </w:div>
            <w:div w:id="927423466">
              <w:marLeft w:val="0"/>
              <w:marRight w:val="0"/>
              <w:marTop w:val="0"/>
              <w:marBottom w:val="0"/>
              <w:divBdr>
                <w:top w:val="none" w:sz="0" w:space="0" w:color="auto"/>
                <w:left w:val="none" w:sz="0" w:space="0" w:color="auto"/>
                <w:bottom w:val="none" w:sz="0" w:space="0" w:color="auto"/>
                <w:right w:val="none" w:sz="0" w:space="0" w:color="auto"/>
              </w:divBdr>
            </w:div>
            <w:div w:id="1182085613">
              <w:marLeft w:val="0"/>
              <w:marRight w:val="0"/>
              <w:marTop w:val="0"/>
              <w:marBottom w:val="0"/>
              <w:divBdr>
                <w:top w:val="none" w:sz="0" w:space="0" w:color="auto"/>
                <w:left w:val="none" w:sz="0" w:space="0" w:color="auto"/>
                <w:bottom w:val="none" w:sz="0" w:space="0" w:color="auto"/>
                <w:right w:val="none" w:sz="0" w:space="0" w:color="auto"/>
              </w:divBdr>
            </w:div>
            <w:div w:id="1317805244">
              <w:marLeft w:val="0"/>
              <w:marRight w:val="0"/>
              <w:marTop w:val="0"/>
              <w:marBottom w:val="0"/>
              <w:divBdr>
                <w:top w:val="none" w:sz="0" w:space="0" w:color="auto"/>
                <w:left w:val="none" w:sz="0" w:space="0" w:color="auto"/>
                <w:bottom w:val="none" w:sz="0" w:space="0" w:color="auto"/>
                <w:right w:val="none" w:sz="0" w:space="0" w:color="auto"/>
              </w:divBdr>
            </w:div>
            <w:div w:id="1622688948">
              <w:marLeft w:val="0"/>
              <w:marRight w:val="0"/>
              <w:marTop w:val="0"/>
              <w:marBottom w:val="0"/>
              <w:divBdr>
                <w:top w:val="none" w:sz="0" w:space="0" w:color="auto"/>
                <w:left w:val="none" w:sz="0" w:space="0" w:color="auto"/>
                <w:bottom w:val="none" w:sz="0" w:space="0" w:color="auto"/>
                <w:right w:val="none" w:sz="0" w:space="0" w:color="auto"/>
              </w:divBdr>
            </w:div>
            <w:div w:id="1931155392">
              <w:marLeft w:val="0"/>
              <w:marRight w:val="0"/>
              <w:marTop w:val="0"/>
              <w:marBottom w:val="0"/>
              <w:divBdr>
                <w:top w:val="none" w:sz="0" w:space="0" w:color="auto"/>
                <w:left w:val="none" w:sz="0" w:space="0" w:color="auto"/>
                <w:bottom w:val="none" w:sz="0" w:space="0" w:color="auto"/>
                <w:right w:val="none" w:sz="0" w:space="0" w:color="auto"/>
              </w:divBdr>
            </w:div>
            <w:div w:id="2054572554">
              <w:marLeft w:val="0"/>
              <w:marRight w:val="0"/>
              <w:marTop w:val="0"/>
              <w:marBottom w:val="0"/>
              <w:divBdr>
                <w:top w:val="none" w:sz="0" w:space="0" w:color="auto"/>
                <w:left w:val="none" w:sz="0" w:space="0" w:color="auto"/>
                <w:bottom w:val="none" w:sz="0" w:space="0" w:color="auto"/>
                <w:right w:val="none" w:sz="0" w:space="0" w:color="auto"/>
              </w:divBdr>
            </w:div>
            <w:div w:id="2099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5017">
      <w:bodyDiv w:val="1"/>
      <w:marLeft w:val="0"/>
      <w:marRight w:val="0"/>
      <w:marTop w:val="0"/>
      <w:marBottom w:val="0"/>
      <w:divBdr>
        <w:top w:val="none" w:sz="0" w:space="0" w:color="auto"/>
        <w:left w:val="none" w:sz="0" w:space="0" w:color="auto"/>
        <w:bottom w:val="none" w:sz="0" w:space="0" w:color="auto"/>
        <w:right w:val="none" w:sz="0" w:space="0" w:color="auto"/>
      </w:divBdr>
      <w:divsChild>
        <w:div w:id="2104715642">
          <w:marLeft w:val="0"/>
          <w:marRight w:val="0"/>
          <w:marTop w:val="0"/>
          <w:marBottom w:val="0"/>
          <w:divBdr>
            <w:top w:val="none" w:sz="0" w:space="0" w:color="auto"/>
            <w:left w:val="none" w:sz="0" w:space="0" w:color="auto"/>
            <w:bottom w:val="none" w:sz="0" w:space="0" w:color="auto"/>
            <w:right w:val="none" w:sz="0" w:space="0" w:color="auto"/>
          </w:divBdr>
        </w:div>
      </w:divsChild>
    </w:div>
    <w:div w:id="301929027">
      <w:bodyDiv w:val="1"/>
      <w:marLeft w:val="0"/>
      <w:marRight w:val="0"/>
      <w:marTop w:val="0"/>
      <w:marBottom w:val="0"/>
      <w:divBdr>
        <w:top w:val="none" w:sz="0" w:space="0" w:color="auto"/>
        <w:left w:val="none" w:sz="0" w:space="0" w:color="auto"/>
        <w:bottom w:val="none" w:sz="0" w:space="0" w:color="auto"/>
        <w:right w:val="none" w:sz="0" w:space="0" w:color="auto"/>
      </w:divBdr>
      <w:divsChild>
        <w:div w:id="1934819495">
          <w:marLeft w:val="0"/>
          <w:marRight w:val="0"/>
          <w:marTop w:val="0"/>
          <w:marBottom w:val="0"/>
          <w:divBdr>
            <w:top w:val="none" w:sz="0" w:space="0" w:color="auto"/>
            <w:left w:val="none" w:sz="0" w:space="0" w:color="auto"/>
            <w:bottom w:val="none" w:sz="0" w:space="0" w:color="auto"/>
            <w:right w:val="none" w:sz="0" w:space="0" w:color="auto"/>
          </w:divBdr>
        </w:div>
      </w:divsChild>
    </w:div>
    <w:div w:id="325135657">
      <w:bodyDiv w:val="1"/>
      <w:marLeft w:val="0"/>
      <w:marRight w:val="0"/>
      <w:marTop w:val="0"/>
      <w:marBottom w:val="0"/>
      <w:divBdr>
        <w:top w:val="none" w:sz="0" w:space="0" w:color="auto"/>
        <w:left w:val="none" w:sz="0" w:space="0" w:color="auto"/>
        <w:bottom w:val="none" w:sz="0" w:space="0" w:color="auto"/>
        <w:right w:val="none" w:sz="0" w:space="0" w:color="auto"/>
      </w:divBdr>
      <w:divsChild>
        <w:div w:id="902956426">
          <w:marLeft w:val="0"/>
          <w:marRight w:val="0"/>
          <w:marTop w:val="0"/>
          <w:marBottom w:val="0"/>
          <w:divBdr>
            <w:top w:val="none" w:sz="0" w:space="0" w:color="auto"/>
            <w:left w:val="none" w:sz="0" w:space="0" w:color="auto"/>
            <w:bottom w:val="none" w:sz="0" w:space="0" w:color="auto"/>
            <w:right w:val="none" w:sz="0" w:space="0" w:color="auto"/>
          </w:divBdr>
        </w:div>
      </w:divsChild>
    </w:div>
    <w:div w:id="325473656">
      <w:bodyDiv w:val="1"/>
      <w:marLeft w:val="0"/>
      <w:marRight w:val="0"/>
      <w:marTop w:val="0"/>
      <w:marBottom w:val="0"/>
      <w:divBdr>
        <w:top w:val="none" w:sz="0" w:space="0" w:color="auto"/>
        <w:left w:val="none" w:sz="0" w:space="0" w:color="auto"/>
        <w:bottom w:val="none" w:sz="0" w:space="0" w:color="auto"/>
        <w:right w:val="none" w:sz="0" w:space="0" w:color="auto"/>
      </w:divBdr>
      <w:divsChild>
        <w:div w:id="780953047">
          <w:marLeft w:val="0"/>
          <w:marRight w:val="0"/>
          <w:marTop w:val="0"/>
          <w:marBottom w:val="0"/>
          <w:divBdr>
            <w:top w:val="none" w:sz="0" w:space="0" w:color="auto"/>
            <w:left w:val="none" w:sz="0" w:space="0" w:color="auto"/>
            <w:bottom w:val="none" w:sz="0" w:space="0" w:color="auto"/>
            <w:right w:val="none" w:sz="0" w:space="0" w:color="auto"/>
          </w:divBdr>
          <w:divsChild>
            <w:div w:id="226844975">
              <w:marLeft w:val="0"/>
              <w:marRight w:val="0"/>
              <w:marTop w:val="0"/>
              <w:marBottom w:val="0"/>
              <w:divBdr>
                <w:top w:val="none" w:sz="0" w:space="0" w:color="auto"/>
                <w:left w:val="none" w:sz="0" w:space="0" w:color="auto"/>
                <w:bottom w:val="none" w:sz="0" w:space="0" w:color="auto"/>
                <w:right w:val="none" w:sz="0" w:space="0" w:color="auto"/>
              </w:divBdr>
            </w:div>
            <w:div w:id="1683970537">
              <w:marLeft w:val="0"/>
              <w:marRight w:val="0"/>
              <w:marTop w:val="0"/>
              <w:marBottom w:val="0"/>
              <w:divBdr>
                <w:top w:val="none" w:sz="0" w:space="0" w:color="auto"/>
                <w:left w:val="none" w:sz="0" w:space="0" w:color="auto"/>
                <w:bottom w:val="none" w:sz="0" w:space="0" w:color="auto"/>
                <w:right w:val="none" w:sz="0" w:space="0" w:color="auto"/>
              </w:divBdr>
            </w:div>
            <w:div w:id="1813403177">
              <w:marLeft w:val="0"/>
              <w:marRight w:val="0"/>
              <w:marTop w:val="0"/>
              <w:marBottom w:val="0"/>
              <w:divBdr>
                <w:top w:val="none" w:sz="0" w:space="0" w:color="auto"/>
                <w:left w:val="none" w:sz="0" w:space="0" w:color="auto"/>
                <w:bottom w:val="none" w:sz="0" w:space="0" w:color="auto"/>
                <w:right w:val="none" w:sz="0" w:space="0" w:color="auto"/>
              </w:divBdr>
            </w:div>
            <w:div w:id="1825731900">
              <w:marLeft w:val="0"/>
              <w:marRight w:val="0"/>
              <w:marTop w:val="0"/>
              <w:marBottom w:val="0"/>
              <w:divBdr>
                <w:top w:val="none" w:sz="0" w:space="0" w:color="auto"/>
                <w:left w:val="none" w:sz="0" w:space="0" w:color="auto"/>
                <w:bottom w:val="none" w:sz="0" w:space="0" w:color="auto"/>
                <w:right w:val="none" w:sz="0" w:space="0" w:color="auto"/>
              </w:divBdr>
            </w:div>
            <w:div w:id="21160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4928">
      <w:bodyDiv w:val="1"/>
      <w:marLeft w:val="0"/>
      <w:marRight w:val="0"/>
      <w:marTop w:val="0"/>
      <w:marBottom w:val="0"/>
      <w:divBdr>
        <w:top w:val="none" w:sz="0" w:space="0" w:color="auto"/>
        <w:left w:val="none" w:sz="0" w:space="0" w:color="auto"/>
        <w:bottom w:val="none" w:sz="0" w:space="0" w:color="auto"/>
        <w:right w:val="none" w:sz="0" w:space="0" w:color="auto"/>
      </w:divBdr>
      <w:divsChild>
        <w:div w:id="1521697260">
          <w:marLeft w:val="0"/>
          <w:marRight w:val="0"/>
          <w:marTop w:val="0"/>
          <w:marBottom w:val="0"/>
          <w:divBdr>
            <w:top w:val="none" w:sz="0" w:space="0" w:color="auto"/>
            <w:left w:val="none" w:sz="0" w:space="0" w:color="auto"/>
            <w:bottom w:val="none" w:sz="0" w:space="0" w:color="auto"/>
            <w:right w:val="none" w:sz="0" w:space="0" w:color="auto"/>
          </w:divBdr>
          <w:divsChild>
            <w:div w:id="25522213">
              <w:marLeft w:val="0"/>
              <w:marRight w:val="0"/>
              <w:marTop w:val="0"/>
              <w:marBottom w:val="0"/>
              <w:divBdr>
                <w:top w:val="none" w:sz="0" w:space="0" w:color="auto"/>
                <w:left w:val="none" w:sz="0" w:space="0" w:color="auto"/>
                <w:bottom w:val="none" w:sz="0" w:space="0" w:color="auto"/>
                <w:right w:val="none" w:sz="0" w:space="0" w:color="auto"/>
              </w:divBdr>
            </w:div>
            <w:div w:id="1434476650">
              <w:marLeft w:val="0"/>
              <w:marRight w:val="0"/>
              <w:marTop w:val="0"/>
              <w:marBottom w:val="0"/>
              <w:divBdr>
                <w:top w:val="none" w:sz="0" w:space="0" w:color="auto"/>
                <w:left w:val="none" w:sz="0" w:space="0" w:color="auto"/>
                <w:bottom w:val="none" w:sz="0" w:space="0" w:color="auto"/>
                <w:right w:val="none" w:sz="0" w:space="0" w:color="auto"/>
              </w:divBdr>
            </w:div>
            <w:div w:id="1503818622">
              <w:marLeft w:val="0"/>
              <w:marRight w:val="0"/>
              <w:marTop w:val="0"/>
              <w:marBottom w:val="0"/>
              <w:divBdr>
                <w:top w:val="none" w:sz="0" w:space="0" w:color="auto"/>
                <w:left w:val="none" w:sz="0" w:space="0" w:color="auto"/>
                <w:bottom w:val="none" w:sz="0" w:space="0" w:color="auto"/>
                <w:right w:val="none" w:sz="0" w:space="0" w:color="auto"/>
              </w:divBdr>
            </w:div>
            <w:div w:id="1689484603">
              <w:marLeft w:val="0"/>
              <w:marRight w:val="0"/>
              <w:marTop w:val="0"/>
              <w:marBottom w:val="0"/>
              <w:divBdr>
                <w:top w:val="none" w:sz="0" w:space="0" w:color="auto"/>
                <w:left w:val="none" w:sz="0" w:space="0" w:color="auto"/>
                <w:bottom w:val="none" w:sz="0" w:space="0" w:color="auto"/>
                <w:right w:val="none" w:sz="0" w:space="0" w:color="auto"/>
              </w:divBdr>
            </w:div>
            <w:div w:id="1828941114">
              <w:marLeft w:val="0"/>
              <w:marRight w:val="0"/>
              <w:marTop w:val="0"/>
              <w:marBottom w:val="0"/>
              <w:divBdr>
                <w:top w:val="none" w:sz="0" w:space="0" w:color="auto"/>
                <w:left w:val="none" w:sz="0" w:space="0" w:color="auto"/>
                <w:bottom w:val="none" w:sz="0" w:space="0" w:color="auto"/>
                <w:right w:val="none" w:sz="0" w:space="0" w:color="auto"/>
              </w:divBdr>
            </w:div>
            <w:div w:id="18854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4069">
      <w:bodyDiv w:val="1"/>
      <w:marLeft w:val="0"/>
      <w:marRight w:val="0"/>
      <w:marTop w:val="0"/>
      <w:marBottom w:val="0"/>
      <w:divBdr>
        <w:top w:val="none" w:sz="0" w:space="0" w:color="auto"/>
        <w:left w:val="none" w:sz="0" w:space="0" w:color="auto"/>
        <w:bottom w:val="none" w:sz="0" w:space="0" w:color="auto"/>
        <w:right w:val="none" w:sz="0" w:space="0" w:color="auto"/>
      </w:divBdr>
      <w:divsChild>
        <w:div w:id="1937127088">
          <w:marLeft w:val="0"/>
          <w:marRight w:val="0"/>
          <w:marTop w:val="0"/>
          <w:marBottom w:val="0"/>
          <w:divBdr>
            <w:top w:val="none" w:sz="0" w:space="0" w:color="auto"/>
            <w:left w:val="none" w:sz="0" w:space="0" w:color="auto"/>
            <w:bottom w:val="none" w:sz="0" w:space="0" w:color="auto"/>
            <w:right w:val="none" w:sz="0" w:space="0" w:color="auto"/>
          </w:divBdr>
        </w:div>
      </w:divsChild>
    </w:div>
    <w:div w:id="370151057">
      <w:bodyDiv w:val="1"/>
      <w:marLeft w:val="0"/>
      <w:marRight w:val="0"/>
      <w:marTop w:val="0"/>
      <w:marBottom w:val="0"/>
      <w:divBdr>
        <w:top w:val="none" w:sz="0" w:space="0" w:color="auto"/>
        <w:left w:val="none" w:sz="0" w:space="0" w:color="auto"/>
        <w:bottom w:val="none" w:sz="0" w:space="0" w:color="auto"/>
        <w:right w:val="none" w:sz="0" w:space="0" w:color="auto"/>
      </w:divBdr>
      <w:divsChild>
        <w:div w:id="1774207902">
          <w:marLeft w:val="0"/>
          <w:marRight w:val="0"/>
          <w:marTop w:val="0"/>
          <w:marBottom w:val="0"/>
          <w:divBdr>
            <w:top w:val="none" w:sz="0" w:space="0" w:color="auto"/>
            <w:left w:val="none" w:sz="0" w:space="0" w:color="auto"/>
            <w:bottom w:val="none" w:sz="0" w:space="0" w:color="auto"/>
            <w:right w:val="none" w:sz="0" w:space="0" w:color="auto"/>
          </w:divBdr>
          <w:divsChild>
            <w:div w:id="714231129">
              <w:marLeft w:val="0"/>
              <w:marRight w:val="0"/>
              <w:marTop w:val="0"/>
              <w:marBottom w:val="0"/>
              <w:divBdr>
                <w:top w:val="none" w:sz="0" w:space="0" w:color="auto"/>
                <w:left w:val="none" w:sz="0" w:space="0" w:color="auto"/>
                <w:bottom w:val="none" w:sz="0" w:space="0" w:color="auto"/>
                <w:right w:val="none" w:sz="0" w:space="0" w:color="auto"/>
              </w:divBdr>
            </w:div>
            <w:div w:id="1054618425">
              <w:marLeft w:val="0"/>
              <w:marRight w:val="0"/>
              <w:marTop w:val="0"/>
              <w:marBottom w:val="0"/>
              <w:divBdr>
                <w:top w:val="none" w:sz="0" w:space="0" w:color="auto"/>
                <w:left w:val="none" w:sz="0" w:space="0" w:color="auto"/>
                <w:bottom w:val="none" w:sz="0" w:space="0" w:color="auto"/>
                <w:right w:val="none" w:sz="0" w:space="0" w:color="auto"/>
              </w:divBdr>
            </w:div>
            <w:div w:id="1134829553">
              <w:marLeft w:val="0"/>
              <w:marRight w:val="0"/>
              <w:marTop w:val="0"/>
              <w:marBottom w:val="0"/>
              <w:divBdr>
                <w:top w:val="none" w:sz="0" w:space="0" w:color="auto"/>
                <w:left w:val="none" w:sz="0" w:space="0" w:color="auto"/>
                <w:bottom w:val="none" w:sz="0" w:space="0" w:color="auto"/>
                <w:right w:val="none" w:sz="0" w:space="0" w:color="auto"/>
              </w:divBdr>
            </w:div>
            <w:div w:id="1270621492">
              <w:marLeft w:val="0"/>
              <w:marRight w:val="0"/>
              <w:marTop w:val="0"/>
              <w:marBottom w:val="0"/>
              <w:divBdr>
                <w:top w:val="none" w:sz="0" w:space="0" w:color="auto"/>
                <w:left w:val="none" w:sz="0" w:space="0" w:color="auto"/>
                <w:bottom w:val="none" w:sz="0" w:space="0" w:color="auto"/>
                <w:right w:val="none" w:sz="0" w:space="0" w:color="auto"/>
              </w:divBdr>
            </w:div>
            <w:div w:id="1277906351">
              <w:marLeft w:val="0"/>
              <w:marRight w:val="0"/>
              <w:marTop w:val="0"/>
              <w:marBottom w:val="0"/>
              <w:divBdr>
                <w:top w:val="none" w:sz="0" w:space="0" w:color="auto"/>
                <w:left w:val="none" w:sz="0" w:space="0" w:color="auto"/>
                <w:bottom w:val="none" w:sz="0" w:space="0" w:color="auto"/>
                <w:right w:val="none" w:sz="0" w:space="0" w:color="auto"/>
              </w:divBdr>
            </w:div>
            <w:div w:id="1401249058">
              <w:marLeft w:val="0"/>
              <w:marRight w:val="0"/>
              <w:marTop w:val="0"/>
              <w:marBottom w:val="0"/>
              <w:divBdr>
                <w:top w:val="none" w:sz="0" w:space="0" w:color="auto"/>
                <w:left w:val="none" w:sz="0" w:space="0" w:color="auto"/>
                <w:bottom w:val="none" w:sz="0" w:space="0" w:color="auto"/>
                <w:right w:val="none" w:sz="0" w:space="0" w:color="auto"/>
              </w:divBdr>
            </w:div>
            <w:div w:id="1774352888">
              <w:marLeft w:val="0"/>
              <w:marRight w:val="0"/>
              <w:marTop w:val="0"/>
              <w:marBottom w:val="0"/>
              <w:divBdr>
                <w:top w:val="none" w:sz="0" w:space="0" w:color="auto"/>
                <w:left w:val="none" w:sz="0" w:space="0" w:color="auto"/>
                <w:bottom w:val="none" w:sz="0" w:space="0" w:color="auto"/>
                <w:right w:val="none" w:sz="0" w:space="0" w:color="auto"/>
              </w:divBdr>
            </w:div>
            <w:div w:id="19724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92781">
      <w:bodyDiv w:val="1"/>
      <w:marLeft w:val="0"/>
      <w:marRight w:val="0"/>
      <w:marTop w:val="0"/>
      <w:marBottom w:val="0"/>
      <w:divBdr>
        <w:top w:val="none" w:sz="0" w:space="0" w:color="auto"/>
        <w:left w:val="none" w:sz="0" w:space="0" w:color="auto"/>
        <w:bottom w:val="none" w:sz="0" w:space="0" w:color="auto"/>
        <w:right w:val="none" w:sz="0" w:space="0" w:color="auto"/>
      </w:divBdr>
      <w:divsChild>
        <w:div w:id="2019842412">
          <w:marLeft w:val="0"/>
          <w:marRight w:val="0"/>
          <w:marTop w:val="0"/>
          <w:marBottom w:val="0"/>
          <w:divBdr>
            <w:top w:val="none" w:sz="0" w:space="0" w:color="auto"/>
            <w:left w:val="none" w:sz="0" w:space="0" w:color="auto"/>
            <w:bottom w:val="none" w:sz="0" w:space="0" w:color="auto"/>
            <w:right w:val="none" w:sz="0" w:space="0" w:color="auto"/>
          </w:divBdr>
          <w:divsChild>
            <w:div w:id="251472530">
              <w:marLeft w:val="0"/>
              <w:marRight w:val="0"/>
              <w:marTop w:val="0"/>
              <w:marBottom w:val="0"/>
              <w:divBdr>
                <w:top w:val="none" w:sz="0" w:space="0" w:color="auto"/>
                <w:left w:val="none" w:sz="0" w:space="0" w:color="auto"/>
                <w:bottom w:val="none" w:sz="0" w:space="0" w:color="auto"/>
                <w:right w:val="none" w:sz="0" w:space="0" w:color="auto"/>
              </w:divBdr>
            </w:div>
            <w:div w:id="393815498">
              <w:marLeft w:val="0"/>
              <w:marRight w:val="0"/>
              <w:marTop w:val="0"/>
              <w:marBottom w:val="0"/>
              <w:divBdr>
                <w:top w:val="none" w:sz="0" w:space="0" w:color="auto"/>
                <w:left w:val="none" w:sz="0" w:space="0" w:color="auto"/>
                <w:bottom w:val="none" w:sz="0" w:space="0" w:color="auto"/>
                <w:right w:val="none" w:sz="0" w:space="0" w:color="auto"/>
              </w:divBdr>
            </w:div>
            <w:div w:id="483283434">
              <w:marLeft w:val="0"/>
              <w:marRight w:val="0"/>
              <w:marTop w:val="0"/>
              <w:marBottom w:val="0"/>
              <w:divBdr>
                <w:top w:val="none" w:sz="0" w:space="0" w:color="auto"/>
                <w:left w:val="none" w:sz="0" w:space="0" w:color="auto"/>
                <w:bottom w:val="none" w:sz="0" w:space="0" w:color="auto"/>
                <w:right w:val="none" w:sz="0" w:space="0" w:color="auto"/>
              </w:divBdr>
            </w:div>
            <w:div w:id="682391523">
              <w:marLeft w:val="0"/>
              <w:marRight w:val="0"/>
              <w:marTop w:val="0"/>
              <w:marBottom w:val="0"/>
              <w:divBdr>
                <w:top w:val="none" w:sz="0" w:space="0" w:color="auto"/>
                <w:left w:val="none" w:sz="0" w:space="0" w:color="auto"/>
                <w:bottom w:val="none" w:sz="0" w:space="0" w:color="auto"/>
                <w:right w:val="none" w:sz="0" w:space="0" w:color="auto"/>
              </w:divBdr>
            </w:div>
            <w:div w:id="755520235">
              <w:marLeft w:val="0"/>
              <w:marRight w:val="0"/>
              <w:marTop w:val="0"/>
              <w:marBottom w:val="0"/>
              <w:divBdr>
                <w:top w:val="none" w:sz="0" w:space="0" w:color="auto"/>
                <w:left w:val="none" w:sz="0" w:space="0" w:color="auto"/>
                <w:bottom w:val="none" w:sz="0" w:space="0" w:color="auto"/>
                <w:right w:val="none" w:sz="0" w:space="0" w:color="auto"/>
              </w:divBdr>
            </w:div>
            <w:div w:id="1068381544">
              <w:marLeft w:val="0"/>
              <w:marRight w:val="0"/>
              <w:marTop w:val="0"/>
              <w:marBottom w:val="0"/>
              <w:divBdr>
                <w:top w:val="none" w:sz="0" w:space="0" w:color="auto"/>
                <w:left w:val="none" w:sz="0" w:space="0" w:color="auto"/>
                <w:bottom w:val="none" w:sz="0" w:space="0" w:color="auto"/>
                <w:right w:val="none" w:sz="0" w:space="0" w:color="auto"/>
              </w:divBdr>
            </w:div>
            <w:div w:id="1256091792">
              <w:marLeft w:val="0"/>
              <w:marRight w:val="0"/>
              <w:marTop w:val="0"/>
              <w:marBottom w:val="0"/>
              <w:divBdr>
                <w:top w:val="none" w:sz="0" w:space="0" w:color="auto"/>
                <w:left w:val="none" w:sz="0" w:space="0" w:color="auto"/>
                <w:bottom w:val="none" w:sz="0" w:space="0" w:color="auto"/>
                <w:right w:val="none" w:sz="0" w:space="0" w:color="auto"/>
              </w:divBdr>
            </w:div>
            <w:div w:id="1668823512">
              <w:marLeft w:val="0"/>
              <w:marRight w:val="0"/>
              <w:marTop w:val="0"/>
              <w:marBottom w:val="0"/>
              <w:divBdr>
                <w:top w:val="none" w:sz="0" w:space="0" w:color="auto"/>
                <w:left w:val="none" w:sz="0" w:space="0" w:color="auto"/>
                <w:bottom w:val="none" w:sz="0" w:space="0" w:color="auto"/>
                <w:right w:val="none" w:sz="0" w:space="0" w:color="auto"/>
              </w:divBdr>
            </w:div>
            <w:div w:id="1870677184">
              <w:marLeft w:val="0"/>
              <w:marRight w:val="0"/>
              <w:marTop w:val="0"/>
              <w:marBottom w:val="0"/>
              <w:divBdr>
                <w:top w:val="none" w:sz="0" w:space="0" w:color="auto"/>
                <w:left w:val="none" w:sz="0" w:space="0" w:color="auto"/>
                <w:bottom w:val="none" w:sz="0" w:space="0" w:color="auto"/>
                <w:right w:val="none" w:sz="0" w:space="0" w:color="auto"/>
              </w:divBdr>
            </w:div>
            <w:div w:id="19043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7908">
      <w:bodyDiv w:val="1"/>
      <w:marLeft w:val="0"/>
      <w:marRight w:val="0"/>
      <w:marTop w:val="0"/>
      <w:marBottom w:val="0"/>
      <w:divBdr>
        <w:top w:val="none" w:sz="0" w:space="0" w:color="auto"/>
        <w:left w:val="none" w:sz="0" w:space="0" w:color="auto"/>
        <w:bottom w:val="none" w:sz="0" w:space="0" w:color="auto"/>
        <w:right w:val="none" w:sz="0" w:space="0" w:color="auto"/>
      </w:divBdr>
      <w:divsChild>
        <w:div w:id="1141264210">
          <w:marLeft w:val="0"/>
          <w:marRight w:val="0"/>
          <w:marTop w:val="0"/>
          <w:marBottom w:val="0"/>
          <w:divBdr>
            <w:top w:val="none" w:sz="0" w:space="0" w:color="auto"/>
            <w:left w:val="none" w:sz="0" w:space="0" w:color="auto"/>
            <w:bottom w:val="none" w:sz="0" w:space="0" w:color="auto"/>
            <w:right w:val="none" w:sz="0" w:space="0" w:color="auto"/>
          </w:divBdr>
          <w:divsChild>
            <w:div w:id="339699326">
              <w:marLeft w:val="0"/>
              <w:marRight w:val="0"/>
              <w:marTop w:val="0"/>
              <w:marBottom w:val="0"/>
              <w:divBdr>
                <w:top w:val="none" w:sz="0" w:space="0" w:color="auto"/>
                <w:left w:val="none" w:sz="0" w:space="0" w:color="auto"/>
                <w:bottom w:val="none" w:sz="0" w:space="0" w:color="auto"/>
                <w:right w:val="none" w:sz="0" w:space="0" w:color="auto"/>
              </w:divBdr>
            </w:div>
            <w:div w:id="532034418">
              <w:marLeft w:val="0"/>
              <w:marRight w:val="0"/>
              <w:marTop w:val="0"/>
              <w:marBottom w:val="0"/>
              <w:divBdr>
                <w:top w:val="none" w:sz="0" w:space="0" w:color="auto"/>
                <w:left w:val="none" w:sz="0" w:space="0" w:color="auto"/>
                <w:bottom w:val="none" w:sz="0" w:space="0" w:color="auto"/>
                <w:right w:val="none" w:sz="0" w:space="0" w:color="auto"/>
              </w:divBdr>
            </w:div>
            <w:div w:id="547038405">
              <w:marLeft w:val="0"/>
              <w:marRight w:val="0"/>
              <w:marTop w:val="0"/>
              <w:marBottom w:val="0"/>
              <w:divBdr>
                <w:top w:val="none" w:sz="0" w:space="0" w:color="auto"/>
                <w:left w:val="none" w:sz="0" w:space="0" w:color="auto"/>
                <w:bottom w:val="none" w:sz="0" w:space="0" w:color="auto"/>
                <w:right w:val="none" w:sz="0" w:space="0" w:color="auto"/>
              </w:divBdr>
            </w:div>
            <w:div w:id="571699804">
              <w:marLeft w:val="0"/>
              <w:marRight w:val="0"/>
              <w:marTop w:val="0"/>
              <w:marBottom w:val="0"/>
              <w:divBdr>
                <w:top w:val="none" w:sz="0" w:space="0" w:color="auto"/>
                <w:left w:val="none" w:sz="0" w:space="0" w:color="auto"/>
                <w:bottom w:val="none" w:sz="0" w:space="0" w:color="auto"/>
                <w:right w:val="none" w:sz="0" w:space="0" w:color="auto"/>
              </w:divBdr>
            </w:div>
            <w:div w:id="1007757507">
              <w:marLeft w:val="0"/>
              <w:marRight w:val="0"/>
              <w:marTop w:val="0"/>
              <w:marBottom w:val="0"/>
              <w:divBdr>
                <w:top w:val="none" w:sz="0" w:space="0" w:color="auto"/>
                <w:left w:val="none" w:sz="0" w:space="0" w:color="auto"/>
                <w:bottom w:val="none" w:sz="0" w:space="0" w:color="auto"/>
                <w:right w:val="none" w:sz="0" w:space="0" w:color="auto"/>
              </w:divBdr>
            </w:div>
            <w:div w:id="1162575682">
              <w:marLeft w:val="0"/>
              <w:marRight w:val="0"/>
              <w:marTop w:val="0"/>
              <w:marBottom w:val="0"/>
              <w:divBdr>
                <w:top w:val="none" w:sz="0" w:space="0" w:color="auto"/>
                <w:left w:val="none" w:sz="0" w:space="0" w:color="auto"/>
                <w:bottom w:val="none" w:sz="0" w:space="0" w:color="auto"/>
                <w:right w:val="none" w:sz="0" w:space="0" w:color="auto"/>
              </w:divBdr>
            </w:div>
            <w:div w:id="1192573761">
              <w:marLeft w:val="0"/>
              <w:marRight w:val="0"/>
              <w:marTop w:val="0"/>
              <w:marBottom w:val="0"/>
              <w:divBdr>
                <w:top w:val="none" w:sz="0" w:space="0" w:color="auto"/>
                <w:left w:val="none" w:sz="0" w:space="0" w:color="auto"/>
                <w:bottom w:val="none" w:sz="0" w:space="0" w:color="auto"/>
                <w:right w:val="none" w:sz="0" w:space="0" w:color="auto"/>
              </w:divBdr>
            </w:div>
            <w:div w:id="1295333361">
              <w:marLeft w:val="0"/>
              <w:marRight w:val="0"/>
              <w:marTop w:val="0"/>
              <w:marBottom w:val="0"/>
              <w:divBdr>
                <w:top w:val="none" w:sz="0" w:space="0" w:color="auto"/>
                <w:left w:val="none" w:sz="0" w:space="0" w:color="auto"/>
                <w:bottom w:val="none" w:sz="0" w:space="0" w:color="auto"/>
                <w:right w:val="none" w:sz="0" w:space="0" w:color="auto"/>
              </w:divBdr>
            </w:div>
            <w:div w:id="1441950391">
              <w:marLeft w:val="0"/>
              <w:marRight w:val="0"/>
              <w:marTop w:val="0"/>
              <w:marBottom w:val="0"/>
              <w:divBdr>
                <w:top w:val="none" w:sz="0" w:space="0" w:color="auto"/>
                <w:left w:val="none" w:sz="0" w:space="0" w:color="auto"/>
                <w:bottom w:val="none" w:sz="0" w:space="0" w:color="auto"/>
                <w:right w:val="none" w:sz="0" w:space="0" w:color="auto"/>
              </w:divBdr>
            </w:div>
            <w:div w:id="1487627066">
              <w:marLeft w:val="0"/>
              <w:marRight w:val="0"/>
              <w:marTop w:val="0"/>
              <w:marBottom w:val="0"/>
              <w:divBdr>
                <w:top w:val="none" w:sz="0" w:space="0" w:color="auto"/>
                <w:left w:val="none" w:sz="0" w:space="0" w:color="auto"/>
                <w:bottom w:val="none" w:sz="0" w:space="0" w:color="auto"/>
                <w:right w:val="none" w:sz="0" w:space="0" w:color="auto"/>
              </w:divBdr>
            </w:div>
            <w:div w:id="19966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7642">
      <w:bodyDiv w:val="1"/>
      <w:marLeft w:val="0"/>
      <w:marRight w:val="0"/>
      <w:marTop w:val="0"/>
      <w:marBottom w:val="0"/>
      <w:divBdr>
        <w:top w:val="none" w:sz="0" w:space="0" w:color="auto"/>
        <w:left w:val="none" w:sz="0" w:space="0" w:color="auto"/>
        <w:bottom w:val="none" w:sz="0" w:space="0" w:color="auto"/>
        <w:right w:val="none" w:sz="0" w:space="0" w:color="auto"/>
      </w:divBdr>
      <w:divsChild>
        <w:div w:id="216549802">
          <w:marLeft w:val="0"/>
          <w:marRight w:val="0"/>
          <w:marTop w:val="0"/>
          <w:marBottom w:val="0"/>
          <w:divBdr>
            <w:top w:val="none" w:sz="0" w:space="0" w:color="auto"/>
            <w:left w:val="none" w:sz="0" w:space="0" w:color="auto"/>
            <w:bottom w:val="none" w:sz="0" w:space="0" w:color="auto"/>
            <w:right w:val="none" w:sz="0" w:space="0" w:color="auto"/>
          </w:divBdr>
        </w:div>
      </w:divsChild>
    </w:div>
    <w:div w:id="468517410">
      <w:bodyDiv w:val="1"/>
      <w:marLeft w:val="0"/>
      <w:marRight w:val="0"/>
      <w:marTop w:val="0"/>
      <w:marBottom w:val="0"/>
      <w:divBdr>
        <w:top w:val="none" w:sz="0" w:space="0" w:color="auto"/>
        <w:left w:val="none" w:sz="0" w:space="0" w:color="auto"/>
        <w:bottom w:val="none" w:sz="0" w:space="0" w:color="auto"/>
        <w:right w:val="none" w:sz="0" w:space="0" w:color="auto"/>
      </w:divBdr>
      <w:divsChild>
        <w:div w:id="646324350">
          <w:marLeft w:val="0"/>
          <w:marRight w:val="0"/>
          <w:marTop w:val="0"/>
          <w:marBottom w:val="0"/>
          <w:divBdr>
            <w:top w:val="none" w:sz="0" w:space="0" w:color="auto"/>
            <w:left w:val="none" w:sz="0" w:space="0" w:color="auto"/>
            <w:bottom w:val="none" w:sz="0" w:space="0" w:color="auto"/>
            <w:right w:val="none" w:sz="0" w:space="0" w:color="auto"/>
          </w:divBdr>
          <w:divsChild>
            <w:div w:id="1213081446">
              <w:marLeft w:val="0"/>
              <w:marRight w:val="0"/>
              <w:marTop w:val="0"/>
              <w:marBottom w:val="0"/>
              <w:divBdr>
                <w:top w:val="none" w:sz="0" w:space="0" w:color="auto"/>
                <w:left w:val="none" w:sz="0" w:space="0" w:color="auto"/>
                <w:bottom w:val="none" w:sz="0" w:space="0" w:color="auto"/>
                <w:right w:val="none" w:sz="0" w:space="0" w:color="auto"/>
              </w:divBdr>
            </w:div>
            <w:div w:id="1451902238">
              <w:marLeft w:val="0"/>
              <w:marRight w:val="0"/>
              <w:marTop w:val="0"/>
              <w:marBottom w:val="0"/>
              <w:divBdr>
                <w:top w:val="none" w:sz="0" w:space="0" w:color="auto"/>
                <w:left w:val="none" w:sz="0" w:space="0" w:color="auto"/>
                <w:bottom w:val="none" w:sz="0" w:space="0" w:color="auto"/>
                <w:right w:val="none" w:sz="0" w:space="0" w:color="auto"/>
              </w:divBdr>
            </w:div>
            <w:div w:id="1469399507">
              <w:marLeft w:val="0"/>
              <w:marRight w:val="0"/>
              <w:marTop w:val="0"/>
              <w:marBottom w:val="0"/>
              <w:divBdr>
                <w:top w:val="none" w:sz="0" w:space="0" w:color="auto"/>
                <w:left w:val="none" w:sz="0" w:space="0" w:color="auto"/>
                <w:bottom w:val="none" w:sz="0" w:space="0" w:color="auto"/>
                <w:right w:val="none" w:sz="0" w:space="0" w:color="auto"/>
              </w:divBdr>
            </w:div>
            <w:div w:id="1489319711">
              <w:marLeft w:val="0"/>
              <w:marRight w:val="0"/>
              <w:marTop w:val="0"/>
              <w:marBottom w:val="0"/>
              <w:divBdr>
                <w:top w:val="none" w:sz="0" w:space="0" w:color="auto"/>
                <w:left w:val="none" w:sz="0" w:space="0" w:color="auto"/>
                <w:bottom w:val="none" w:sz="0" w:space="0" w:color="auto"/>
                <w:right w:val="none" w:sz="0" w:space="0" w:color="auto"/>
              </w:divBdr>
            </w:div>
            <w:div w:id="1713722416">
              <w:marLeft w:val="0"/>
              <w:marRight w:val="0"/>
              <w:marTop w:val="0"/>
              <w:marBottom w:val="0"/>
              <w:divBdr>
                <w:top w:val="none" w:sz="0" w:space="0" w:color="auto"/>
                <w:left w:val="none" w:sz="0" w:space="0" w:color="auto"/>
                <w:bottom w:val="none" w:sz="0" w:space="0" w:color="auto"/>
                <w:right w:val="none" w:sz="0" w:space="0" w:color="auto"/>
              </w:divBdr>
            </w:div>
            <w:div w:id="1752701076">
              <w:marLeft w:val="0"/>
              <w:marRight w:val="0"/>
              <w:marTop w:val="0"/>
              <w:marBottom w:val="0"/>
              <w:divBdr>
                <w:top w:val="none" w:sz="0" w:space="0" w:color="auto"/>
                <w:left w:val="none" w:sz="0" w:space="0" w:color="auto"/>
                <w:bottom w:val="none" w:sz="0" w:space="0" w:color="auto"/>
                <w:right w:val="none" w:sz="0" w:space="0" w:color="auto"/>
              </w:divBdr>
            </w:div>
            <w:div w:id="1990552325">
              <w:marLeft w:val="0"/>
              <w:marRight w:val="0"/>
              <w:marTop w:val="0"/>
              <w:marBottom w:val="0"/>
              <w:divBdr>
                <w:top w:val="none" w:sz="0" w:space="0" w:color="auto"/>
                <w:left w:val="none" w:sz="0" w:space="0" w:color="auto"/>
                <w:bottom w:val="none" w:sz="0" w:space="0" w:color="auto"/>
                <w:right w:val="none" w:sz="0" w:space="0" w:color="auto"/>
              </w:divBdr>
            </w:div>
            <w:div w:id="2023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2922">
      <w:bodyDiv w:val="1"/>
      <w:marLeft w:val="0"/>
      <w:marRight w:val="0"/>
      <w:marTop w:val="0"/>
      <w:marBottom w:val="0"/>
      <w:divBdr>
        <w:top w:val="none" w:sz="0" w:space="0" w:color="auto"/>
        <w:left w:val="none" w:sz="0" w:space="0" w:color="auto"/>
        <w:bottom w:val="none" w:sz="0" w:space="0" w:color="auto"/>
        <w:right w:val="none" w:sz="0" w:space="0" w:color="auto"/>
      </w:divBdr>
      <w:divsChild>
        <w:div w:id="1840997947">
          <w:marLeft w:val="0"/>
          <w:marRight w:val="0"/>
          <w:marTop w:val="0"/>
          <w:marBottom w:val="0"/>
          <w:divBdr>
            <w:top w:val="none" w:sz="0" w:space="0" w:color="auto"/>
            <w:left w:val="none" w:sz="0" w:space="0" w:color="auto"/>
            <w:bottom w:val="none" w:sz="0" w:space="0" w:color="auto"/>
            <w:right w:val="none" w:sz="0" w:space="0" w:color="auto"/>
          </w:divBdr>
        </w:div>
      </w:divsChild>
    </w:div>
    <w:div w:id="490174853">
      <w:bodyDiv w:val="1"/>
      <w:marLeft w:val="0"/>
      <w:marRight w:val="0"/>
      <w:marTop w:val="0"/>
      <w:marBottom w:val="0"/>
      <w:divBdr>
        <w:top w:val="none" w:sz="0" w:space="0" w:color="auto"/>
        <w:left w:val="none" w:sz="0" w:space="0" w:color="auto"/>
        <w:bottom w:val="none" w:sz="0" w:space="0" w:color="auto"/>
        <w:right w:val="none" w:sz="0" w:space="0" w:color="auto"/>
      </w:divBdr>
      <w:divsChild>
        <w:div w:id="415056611">
          <w:marLeft w:val="0"/>
          <w:marRight w:val="0"/>
          <w:marTop w:val="0"/>
          <w:marBottom w:val="0"/>
          <w:divBdr>
            <w:top w:val="none" w:sz="0" w:space="0" w:color="auto"/>
            <w:left w:val="none" w:sz="0" w:space="0" w:color="auto"/>
            <w:bottom w:val="none" w:sz="0" w:space="0" w:color="auto"/>
            <w:right w:val="none" w:sz="0" w:space="0" w:color="auto"/>
          </w:divBdr>
          <w:divsChild>
            <w:div w:id="336232263">
              <w:marLeft w:val="0"/>
              <w:marRight w:val="0"/>
              <w:marTop w:val="0"/>
              <w:marBottom w:val="0"/>
              <w:divBdr>
                <w:top w:val="none" w:sz="0" w:space="0" w:color="auto"/>
                <w:left w:val="none" w:sz="0" w:space="0" w:color="auto"/>
                <w:bottom w:val="none" w:sz="0" w:space="0" w:color="auto"/>
                <w:right w:val="none" w:sz="0" w:space="0" w:color="auto"/>
              </w:divBdr>
            </w:div>
            <w:div w:id="750009971">
              <w:marLeft w:val="0"/>
              <w:marRight w:val="0"/>
              <w:marTop w:val="0"/>
              <w:marBottom w:val="0"/>
              <w:divBdr>
                <w:top w:val="none" w:sz="0" w:space="0" w:color="auto"/>
                <w:left w:val="none" w:sz="0" w:space="0" w:color="auto"/>
                <w:bottom w:val="none" w:sz="0" w:space="0" w:color="auto"/>
                <w:right w:val="none" w:sz="0" w:space="0" w:color="auto"/>
              </w:divBdr>
            </w:div>
            <w:div w:id="796263550">
              <w:marLeft w:val="0"/>
              <w:marRight w:val="0"/>
              <w:marTop w:val="0"/>
              <w:marBottom w:val="0"/>
              <w:divBdr>
                <w:top w:val="none" w:sz="0" w:space="0" w:color="auto"/>
                <w:left w:val="none" w:sz="0" w:space="0" w:color="auto"/>
                <w:bottom w:val="none" w:sz="0" w:space="0" w:color="auto"/>
                <w:right w:val="none" w:sz="0" w:space="0" w:color="auto"/>
              </w:divBdr>
            </w:div>
            <w:div w:id="1091272160">
              <w:marLeft w:val="0"/>
              <w:marRight w:val="0"/>
              <w:marTop w:val="0"/>
              <w:marBottom w:val="0"/>
              <w:divBdr>
                <w:top w:val="none" w:sz="0" w:space="0" w:color="auto"/>
                <w:left w:val="none" w:sz="0" w:space="0" w:color="auto"/>
                <w:bottom w:val="none" w:sz="0" w:space="0" w:color="auto"/>
                <w:right w:val="none" w:sz="0" w:space="0" w:color="auto"/>
              </w:divBdr>
            </w:div>
            <w:div w:id="1205100346">
              <w:marLeft w:val="0"/>
              <w:marRight w:val="0"/>
              <w:marTop w:val="0"/>
              <w:marBottom w:val="0"/>
              <w:divBdr>
                <w:top w:val="none" w:sz="0" w:space="0" w:color="auto"/>
                <w:left w:val="none" w:sz="0" w:space="0" w:color="auto"/>
                <w:bottom w:val="none" w:sz="0" w:space="0" w:color="auto"/>
                <w:right w:val="none" w:sz="0" w:space="0" w:color="auto"/>
              </w:divBdr>
            </w:div>
            <w:div w:id="1339505867">
              <w:marLeft w:val="0"/>
              <w:marRight w:val="0"/>
              <w:marTop w:val="0"/>
              <w:marBottom w:val="0"/>
              <w:divBdr>
                <w:top w:val="none" w:sz="0" w:space="0" w:color="auto"/>
                <w:left w:val="none" w:sz="0" w:space="0" w:color="auto"/>
                <w:bottom w:val="none" w:sz="0" w:space="0" w:color="auto"/>
                <w:right w:val="none" w:sz="0" w:space="0" w:color="auto"/>
              </w:divBdr>
            </w:div>
            <w:div w:id="1357727684">
              <w:marLeft w:val="0"/>
              <w:marRight w:val="0"/>
              <w:marTop w:val="0"/>
              <w:marBottom w:val="0"/>
              <w:divBdr>
                <w:top w:val="none" w:sz="0" w:space="0" w:color="auto"/>
                <w:left w:val="none" w:sz="0" w:space="0" w:color="auto"/>
                <w:bottom w:val="none" w:sz="0" w:space="0" w:color="auto"/>
                <w:right w:val="none" w:sz="0" w:space="0" w:color="auto"/>
              </w:divBdr>
            </w:div>
            <w:div w:id="1443919436">
              <w:marLeft w:val="0"/>
              <w:marRight w:val="0"/>
              <w:marTop w:val="0"/>
              <w:marBottom w:val="0"/>
              <w:divBdr>
                <w:top w:val="none" w:sz="0" w:space="0" w:color="auto"/>
                <w:left w:val="none" w:sz="0" w:space="0" w:color="auto"/>
                <w:bottom w:val="none" w:sz="0" w:space="0" w:color="auto"/>
                <w:right w:val="none" w:sz="0" w:space="0" w:color="auto"/>
              </w:divBdr>
            </w:div>
            <w:div w:id="1479228887">
              <w:marLeft w:val="0"/>
              <w:marRight w:val="0"/>
              <w:marTop w:val="0"/>
              <w:marBottom w:val="0"/>
              <w:divBdr>
                <w:top w:val="none" w:sz="0" w:space="0" w:color="auto"/>
                <w:left w:val="none" w:sz="0" w:space="0" w:color="auto"/>
                <w:bottom w:val="none" w:sz="0" w:space="0" w:color="auto"/>
                <w:right w:val="none" w:sz="0" w:space="0" w:color="auto"/>
              </w:divBdr>
            </w:div>
            <w:div w:id="1561133974">
              <w:marLeft w:val="0"/>
              <w:marRight w:val="0"/>
              <w:marTop w:val="0"/>
              <w:marBottom w:val="0"/>
              <w:divBdr>
                <w:top w:val="none" w:sz="0" w:space="0" w:color="auto"/>
                <w:left w:val="none" w:sz="0" w:space="0" w:color="auto"/>
                <w:bottom w:val="none" w:sz="0" w:space="0" w:color="auto"/>
                <w:right w:val="none" w:sz="0" w:space="0" w:color="auto"/>
              </w:divBdr>
            </w:div>
            <w:div w:id="1699238545">
              <w:marLeft w:val="0"/>
              <w:marRight w:val="0"/>
              <w:marTop w:val="0"/>
              <w:marBottom w:val="0"/>
              <w:divBdr>
                <w:top w:val="none" w:sz="0" w:space="0" w:color="auto"/>
                <w:left w:val="none" w:sz="0" w:space="0" w:color="auto"/>
                <w:bottom w:val="none" w:sz="0" w:space="0" w:color="auto"/>
                <w:right w:val="none" w:sz="0" w:space="0" w:color="auto"/>
              </w:divBdr>
            </w:div>
            <w:div w:id="1760758336">
              <w:marLeft w:val="0"/>
              <w:marRight w:val="0"/>
              <w:marTop w:val="0"/>
              <w:marBottom w:val="0"/>
              <w:divBdr>
                <w:top w:val="none" w:sz="0" w:space="0" w:color="auto"/>
                <w:left w:val="none" w:sz="0" w:space="0" w:color="auto"/>
                <w:bottom w:val="none" w:sz="0" w:space="0" w:color="auto"/>
                <w:right w:val="none" w:sz="0" w:space="0" w:color="auto"/>
              </w:divBdr>
            </w:div>
            <w:div w:id="1890992278">
              <w:marLeft w:val="0"/>
              <w:marRight w:val="0"/>
              <w:marTop w:val="0"/>
              <w:marBottom w:val="0"/>
              <w:divBdr>
                <w:top w:val="none" w:sz="0" w:space="0" w:color="auto"/>
                <w:left w:val="none" w:sz="0" w:space="0" w:color="auto"/>
                <w:bottom w:val="none" w:sz="0" w:space="0" w:color="auto"/>
                <w:right w:val="none" w:sz="0" w:space="0" w:color="auto"/>
              </w:divBdr>
            </w:div>
            <w:div w:id="19289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2246">
      <w:bodyDiv w:val="1"/>
      <w:marLeft w:val="0"/>
      <w:marRight w:val="0"/>
      <w:marTop w:val="0"/>
      <w:marBottom w:val="0"/>
      <w:divBdr>
        <w:top w:val="none" w:sz="0" w:space="0" w:color="auto"/>
        <w:left w:val="none" w:sz="0" w:space="0" w:color="auto"/>
        <w:bottom w:val="none" w:sz="0" w:space="0" w:color="auto"/>
        <w:right w:val="none" w:sz="0" w:space="0" w:color="auto"/>
      </w:divBdr>
      <w:divsChild>
        <w:div w:id="696155849">
          <w:marLeft w:val="0"/>
          <w:marRight w:val="0"/>
          <w:marTop w:val="0"/>
          <w:marBottom w:val="0"/>
          <w:divBdr>
            <w:top w:val="none" w:sz="0" w:space="0" w:color="auto"/>
            <w:left w:val="none" w:sz="0" w:space="0" w:color="auto"/>
            <w:bottom w:val="none" w:sz="0" w:space="0" w:color="auto"/>
            <w:right w:val="none" w:sz="0" w:space="0" w:color="auto"/>
          </w:divBdr>
        </w:div>
      </w:divsChild>
    </w:div>
    <w:div w:id="522287982">
      <w:bodyDiv w:val="1"/>
      <w:marLeft w:val="0"/>
      <w:marRight w:val="0"/>
      <w:marTop w:val="0"/>
      <w:marBottom w:val="0"/>
      <w:divBdr>
        <w:top w:val="none" w:sz="0" w:space="0" w:color="auto"/>
        <w:left w:val="none" w:sz="0" w:space="0" w:color="auto"/>
        <w:bottom w:val="none" w:sz="0" w:space="0" w:color="auto"/>
        <w:right w:val="none" w:sz="0" w:space="0" w:color="auto"/>
      </w:divBdr>
      <w:divsChild>
        <w:div w:id="1727336600">
          <w:marLeft w:val="0"/>
          <w:marRight w:val="0"/>
          <w:marTop w:val="0"/>
          <w:marBottom w:val="0"/>
          <w:divBdr>
            <w:top w:val="none" w:sz="0" w:space="0" w:color="auto"/>
            <w:left w:val="none" w:sz="0" w:space="0" w:color="auto"/>
            <w:bottom w:val="none" w:sz="0" w:space="0" w:color="auto"/>
            <w:right w:val="none" w:sz="0" w:space="0" w:color="auto"/>
          </w:divBdr>
          <w:divsChild>
            <w:div w:id="913127254">
              <w:marLeft w:val="0"/>
              <w:marRight w:val="0"/>
              <w:marTop w:val="0"/>
              <w:marBottom w:val="0"/>
              <w:divBdr>
                <w:top w:val="none" w:sz="0" w:space="0" w:color="auto"/>
                <w:left w:val="none" w:sz="0" w:space="0" w:color="auto"/>
                <w:bottom w:val="none" w:sz="0" w:space="0" w:color="auto"/>
                <w:right w:val="none" w:sz="0" w:space="0" w:color="auto"/>
              </w:divBdr>
            </w:div>
            <w:div w:id="9926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3264">
      <w:bodyDiv w:val="1"/>
      <w:marLeft w:val="0"/>
      <w:marRight w:val="0"/>
      <w:marTop w:val="0"/>
      <w:marBottom w:val="0"/>
      <w:divBdr>
        <w:top w:val="none" w:sz="0" w:space="0" w:color="auto"/>
        <w:left w:val="none" w:sz="0" w:space="0" w:color="auto"/>
        <w:bottom w:val="none" w:sz="0" w:space="0" w:color="auto"/>
        <w:right w:val="none" w:sz="0" w:space="0" w:color="auto"/>
      </w:divBdr>
      <w:divsChild>
        <w:div w:id="860363452">
          <w:marLeft w:val="0"/>
          <w:marRight w:val="0"/>
          <w:marTop w:val="0"/>
          <w:marBottom w:val="0"/>
          <w:divBdr>
            <w:top w:val="none" w:sz="0" w:space="0" w:color="auto"/>
            <w:left w:val="none" w:sz="0" w:space="0" w:color="auto"/>
            <w:bottom w:val="none" w:sz="0" w:space="0" w:color="auto"/>
            <w:right w:val="none" w:sz="0" w:space="0" w:color="auto"/>
          </w:divBdr>
          <w:divsChild>
            <w:div w:id="150100122">
              <w:marLeft w:val="0"/>
              <w:marRight w:val="0"/>
              <w:marTop w:val="0"/>
              <w:marBottom w:val="0"/>
              <w:divBdr>
                <w:top w:val="none" w:sz="0" w:space="0" w:color="auto"/>
                <w:left w:val="none" w:sz="0" w:space="0" w:color="auto"/>
                <w:bottom w:val="none" w:sz="0" w:space="0" w:color="auto"/>
                <w:right w:val="none" w:sz="0" w:space="0" w:color="auto"/>
              </w:divBdr>
            </w:div>
            <w:div w:id="715197829">
              <w:marLeft w:val="0"/>
              <w:marRight w:val="0"/>
              <w:marTop w:val="0"/>
              <w:marBottom w:val="0"/>
              <w:divBdr>
                <w:top w:val="none" w:sz="0" w:space="0" w:color="auto"/>
                <w:left w:val="none" w:sz="0" w:space="0" w:color="auto"/>
                <w:bottom w:val="none" w:sz="0" w:space="0" w:color="auto"/>
                <w:right w:val="none" w:sz="0" w:space="0" w:color="auto"/>
              </w:divBdr>
            </w:div>
            <w:div w:id="964314884">
              <w:marLeft w:val="0"/>
              <w:marRight w:val="0"/>
              <w:marTop w:val="0"/>
              <w:marBottom w:val="0"/>
              <w:divBdr>
                <w:top w:val="none" w:sz="0" w:space="0" w:color="auto"/>
                <w:left w:val="none" w:sz="0" w:space="0" w:color="auto"/>
                <w:bottom w:val="none" w:sz="0" w:space="0" w:color="auto"/>
                <w:right w:val="none" w:sz="0" w:space="0" w:color="auto"/>
              </w:divBdr>
            </w:div>
            <w:div w:id="1077290706">
              <w:marLeft w:val="0"/>
              <w:marRight w:val="0"/>
              <w:marTop w:val="0"/>
              <w:marBottom w:val="0"/>
              <w:divBdr>
                <w:top w:val="none" w:sz="0" w:space="0" w:color="auto"/>
                <w:left w:val="none" w:sz="0" w:space="0" w:color="auto"/>
                <w:bottom w:val="none" w:sz="0" w:space="0" w:color="auto"/>
                <w:right w:val="none" w:sz="0" w:space="0" w:color="auto"/>
              </w:divBdr>
            </w:div>
            <w:div w:id="1164013294">
              <w:marLeft w:val="0"/>
              <w:marRight w:val="0"/>
              <w:marTop w:val="0"/>
              <w:marBottom w:val="0"/>
              <w:divBdr>
                <w:top w:val="none" w:sz="0" w:space="0" w:color="auto"/>
                <w:left w:val="none" w:sz="0" w:space="0" w:color="auto"/>
                <w:bottom w:val="none" w:sz="0" w:space="0" w:color="auto"/>
                <w:right w:val="none" w:sz="0" w:space="0" w:color="auto"/>
              </w:divBdr>
            </w:div>
            <w:div w:id="1209419783">
              <w:marLeft w:val="0"/>
              <w:marRight w:val="0"/>
              <w:marTop w:val="0"/>
              <w:marBottom w:val="0"/>
              <w:divBdr>
                <w:top w:val="none" w:sz="0" w:space="0" w:color="auto"/>
                <w:left w:val="none" w:sz="0" w:space="0" w:color="auto"/>
                <w:bottom w:val="none" w:sz="0" w:space="0" w:color="auto"/>
                <w:right w:val="none" w:sz="0" w:space="0" w:color="auto"/>
              </w:divBdr>
            </w:div>
            <w:div w:id="1237979862">
              <w:marLeft w:val="0"/>
              <w:marRight w:val="0"/>
              <w:marTop w:val="0"/>
              <w:marBottom w:val="0"/>
              <w:divBdr>
                <w:top w:val="none" w:sz="0" w:space="0" w:color="auto"/>
                <w:left w:val="none" w:sz="0" w:space="0" w:color="auto"/>
                <w:bottom w:val="none" w:sz="0" w:space="0" w:color="auto"/>
                <w:right w:val="none" w:sz="0" w:space="0" w:color="auto"/>
              </w:divBdr>
            </w:div>
            <w:div w:id="19812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8166">
      <w:bodyDiv w:val="1"/>
      <w:marLeft w:val="0"/>
      <w:marRight w:val="0"/>
      <w:marTop w:val="0"/>
      <w:marBottom w:val="0"/>
      <w:divBdr>
        <w:top w:val="none" w:sz="0" w:space="0" w:color="auto"/>
        <w:left w:val="none" w:sz="0" w:space="0" w:color="auto"/>
        <w:bottom w:val="none" w:sz="0" w:space="0" w:color="auto"/>
        <w:right w:val="none" w:sz="0" w:space="0" w:color="auto"/>
      </w:divBdr>
      <w:divsChild>
        <w:div w:id="1916625928">
          <w:marLeft w:val="0"/>
          <w:marRight w:val="0"/>
          <w:marTop w:val="0"/>
          <w:marBottom w:val="0"/>
          <w:divBdr>
            <w:top w:val="none" w:sz="0" w:space="0" w:color="auto"/>
            <w:left w:val="none" w:sz="0" w:space="0" w:color="auto"/>
            <w:bottom w:val="none" w:sz="0" w:space="0" w:color="auto"/>
            <w:right w:val="none" w:sz="0" w:space="0" w:color="auto"/>
          </w:divBdr>
          <w:divsChild>
            <w:div w:id="282418837">
              <w:marLeft w:val="0"/>
              <w:marRight w:val="0"/>
              <w:marTop w:val="0"/>
              <w:marBottom w:val="0"/>
              <w:divBdr>
                <w:top w:val="none" w:sz="0" w:space="0" w:color="auto"/>
                <w:left w:val="none" w:sz="0" w:space="0" w:color="auto"/>
                <w:bottom w:val="none" w:sz="0" w:space="0" w:color="auto"/>
                <w:right w:val="none" w:sz="0" w:space="0" w:color="auto"/>
              </w:divBdr>
            </w:div>
            <w:div w:id="355079222">
              <w:marLeft w:val="0"/>
              <w:marRight w:val="0"/>
              <w:marTop w:val="0"/>
              <w:marBottom w:val="0"/>
              <w:divBdr>
                <w:top w:val="none" w:sz="0" w:space="0" w:color="auto"/>
                <w:left w:val="none" w:sz="0" w:space="0" w:color="auto"/>
                <w:bottom w:val="none" w:sz="0" w:space="0" w:color="auto"/>
                <w:right w:val="none" w:sz="0" w:space="0" w:color="auto"/>
              </w:divBdr>
            </w:div>
            <w:div w:id="387727486">
              <w:marLeft w:val="0"/>
              <w:marRight w:val="0"/>
              <w:marTop w:val="0"/>
              <w:marBottom w:val="0"/>
              <w:divBdr>
                <w:top w:val="none" w:sz="0" w:space="0" w:color="auto"/>
                <w:left w:val="none" w:sz="0" w:space="0" w:color="auto"/>
                <w:bottom w:val="none" w:sz="0" w:space="0" w:color="auto"/>
                <w:right w:val="none" w:sz="0" w:space="0" w:color="auto"/>
              </w:divBdr>
            </w:div>
            <w:div w:id="429199781">
              <w:marLeft w:val="0"/>
              <w:marRight w:val="0"/>
              <w:marTop w:val="0"/>
              <w:marBottom w:val="0"/>
              <w:divBdr>
                <w:top w:val="none" w:sz="0" w:space="0" w:color="auto"/>
                <w:left w:val="none" w:sz="0" w:space="0" w:color="auto"/>
                <w:bottom w:val="none" w:sz="0" w:space="0" w:color="auto"/>
                <w:right w:val="none" w:sz="0" w:space="0" w:color="auto"/>
              </w:divBdr>
            </w:div>
            <w:div w:id="967585388">
              <w:marLeft w:val="0"/>
              <w:marRight w:val="0"/>
              <w:marTop w:val="0"/>
              <w:marBottom w:val="0"/>
              <w:divBdr>
                <w:top w:val="none" w:sz="0" w:space="0" w:color="auto"/>
                <w:left w:val="none" w:sz="0" w:space="0" w:color="auto"/>
                <w:bottom w:val="none" w:sz="0" w:space="0" w:color="auto"/>
                <w:right w:val="none" w:sz="0" w:space="0" w:color="auto"/>
              </w:divBdr>
            </w:div>
            <w:div w:id="1036125649">
              <w:marLeft w:val="0"/>
              <w:marRight w:val="0"/>
              <w:marTop w:val="0"/>
              <w:marBottom w:val="0"/>
              <w:divBdr>
                <w:top w:val="none" w:sz="0" w:space="0" w:color="auto"/>
                <w:left w:val="none" w:sz="0" w:space="0" w:color="auto"/>
                <w:bottom w:val="none" w:sz="0" w:space="0" w:color="auto"/>
                <w:right w:val="none" w:sz="0" w:space="0" w:color="auto"/>
              </w:divBdr>
            </w:div>
            <w:div w:id="1129402168">
              <w:marLeft w:val="0"/>
              <w:marRight w:val="0"/>
              <w:marTop w:val="0"/>
              <w:marBottom w:val="0"/>
              <w:divBdr>
                <w:top w:val="none" w:sz="0" w:space="0" w:color="auto"/>
                <w:left w:val="none" w:sz="0" w:space="0" w:color="auto"/>
                <w:bottom w:val="none" w:sz="0" w:space="0" w:color="auto"/>
                <w:right w:val="none" w:sz="0" w:space="0" w:color="auto"/>
              </w:divBdr>
            </w:div>
            <w:div w:id="1149592827">
              <w:marLeft w:val="0"/>
              <w:marRight w:val="0"/>
              <w:marTop w:val="0"/>
              <w:marBottom w:val="0"/>
              <w:divBdr>
                <w:top w:val="none" w:sz="0" w:space="0" w:color="auto"/>
                <w:left w:val="none" w:sz="0" w:space="0" w:color="auto"/>
                <w:bottom w:val="none" w:sz="0" w:space="0" w:color="auto"/>
                <w:right w:val="none" w:sz="0" w:space="0" w:color="auto"/>
              </w:divBdr>
            </w:div>
            <w:div w:id="1153253675">
              <w:marLeft w:val="0"/>
              <w:marRight w:val="0"/>
              <w:marTop w:val="0"/>
              <w:marBottom w:val="0"/>
              <w:divBdr>
                <w:top w:val="none" w:sz="0" w:space="0" w:color="auto"/>
                <w:left w:val="none" w:sz="0" w:space="0" w:color="auto"/>
                <w:bottom w:val="none" w:sz="0" w:space="0" w:color="auto"/>
                <w:right w:val="none" w:sz="0" w:space="0" w:color="auto"/>
              </w:divBdr>
            </w:div>
            <w:div w:id="1387490620">
              <w:marLeft w:val="0"/>
              <w:marRight w:val="0"/>
              <w:marTop w:val="0"/>
              <w:marBottom w:val="0"/>
              <w:divBdr>
                <w:top w:val="none" w:sz="0" w:space="0" w:color="auto"/>
                <w:left w:val="none" w:sz="0" w:space="0" w:color="auto"/>
                <w:bottom w:val="none" w:sz="0" w:space="0" w:color="auto"/>
                <w:right w:val="none" w:sz="0" w:space="0" w:color="auto"/>
              </w:divBdr>
            </w:div>
            <w:div w:id="1949925093">
              <w:marLeft w:val="0"/>
              <w:marRight w:val="0"/>
              <w:marTop w:val="0"/>
              <w:marBottom w:val="0"/>
              <w:divBdr>
                <w:top w:val="none" w:sz="0" w:space="0" w:color="auto"/>
                <w:left w:val="none" w:sz="0" w:space="0" w:color="auto"/>
                <w:bottom w:val="none" w:sz="0" w:space="0" w:color="auto"/>
                <w:right w:val="none" w:sz="0" w:space="0" w:color="auto"/>
              </w:divBdr>
            </w:div>
            <w:div w:id="20073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8627">
      <w:bodyDiv w:val="1"/>
      <w:marLeft w:val="0"/>
      <w:marRight w:val="0"/>
      <w:marTop w:val="0"/>
      <w:marBottom w:val="0"/>
      <w:divBdr>
        <w:top w:val="none" w:sz="0" w:space="0" w:color="auto"/>
        <w:left w:val="none" w:sz="0" w:space="0" w:color="auto"/>
        <w:bottom w:val="none" w:sz="0" w:space="0" w:color="auto"/>
        <w:right w:val="none" w:sz="0" w:space="0" w:color="auto"/>
      </w:divBdr>
      <w:divsChild>
        <w:div w:id="115487582">
          <w:marLeft w:val="0"/>
          <w:marRight w:val="0"/>
          <w:marTop w:val="0"/>
          <w:marBottom w:val="0"/>
          <w:divBdr>
            <w:top w:val="none" w:sz="0" w:space="0" w:color="auto"/>
            <w:left w:val="none" w:sz="0" w:space="0" w:color="auto"/>
            <w:bottom w:val="none" w:sz="0" w:space="0" w:color="auto"/>
            <w:right w:val="none" w:sz="0" w:space="0" w:color="auto"/>
          </w:divBdr>
          <w:divsChild>
            <w:div w:id="201209481">
              <w:marLeft w:val="0"/>
              <w:marRight w:val="0"/>
              <w:marTop w:val="0"/>
              <w:marBottom w:val="0"/>
              <w:divBdr>
                <w:top w:val="none" w:sz="0" w:space="0" w:color="auto"/>
                <w:left w:val="none" w:sz="0" w:space="0" w:color="auto"/>
                <w:bottom w:val="none" w:sz="0" w:space="0" w:color="auto"/>
                <w:right w:val="none" w:sz="0" w:space="0" w:color="auto"/>
              </w:divBdr>
            </w:div>
            <w:div w:id="496464828">
              <w:marLeft w:val="0"/>
              <w:marRight w:val="0"/>
              <w:marTop w:val="0"/>
              <w:marBottom w:val="0"/>
              <w:divBdr>
                <w:top w:val="none" w:sz="0" w:space="0" w:color="auto"/>
                <w:left w:val="none" w:sz="0" w:space="0" w:color="auto"/>
                <w:bottom w:val="none" w:sz="0" w:space="0" w:color="auto"/>
                <w:right w:val="none" w:sz="0" w:space="0" w:color="auto"/>
              </w:divBdr>
            </w:div>
            <w:div w:id="674186131">
              <w:marLeft w:val="0"/>
              <w:marRight w:val="0"/>
              <w:marTop w:val="0"/>
              <w:marBottom w:val="0"/>
              <w:divBdr>
                <w:top w:val="none" w:sz="0" w:space="0" w:color="auto"/>
                <w:left w:val="none" w:sz="0" w:space="0" w:color="auto"/>
                <w:bottom w:val="none" w:sz="0" w:space="0" w:color="auto"/>
                <w:right w:val="none" w:sz="0" w:space="0" w:color="auto"/>
              </w:divBdr>
            </w:div>
            <w:div w:id="744693273">
              <w:marLeft w:val="0"/>
              <w:marRight w:val="0"/>
              <w:marTop w:val="0"/>
              <w:marBottom w:val="0"/>
              <w:divBdr>
                <w:top w:val="none" w:sz="0" w:space="0" w:color="auto"/>
                <w:left w:val="none" w:sz="0" w:space="0" w:color="auto"/>
                <w:bottom w:val="none" w:sz="0" w:space="0" w:color="auto"/>
                <w:right w:val="none" w:sz="0" w:space="0" w:color="auto"/>
              </w:divBdr>
            </w:div>
            <w:div w:id="12878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7669">
      <w:bodyDiv w:val="1"/>
      <w:marLeft w:val="0"/>
      <w:marRight w:val="0"/>
      <w:marTop w:val="0"/>
      <w:marBottom w:val="0"/>
      <w:divBdr>
        <w:top w:val="none" w:sz="0" w:space="0" w:color="auto"/>
        <w:left w:val="none" w:sz="0" w:space="0" w:color="auto"/>
        <w:bottom w:val="none" w:sz="0" w:space="0" w:color="auto"/>
        <w:right w:val="none" w:sz="0" w:space="0" w:color="auto"/>
      </w:divBdr>
      <w:divsChild>
        <w:div w:id="1413431214">
          <w:marLeft w:val="0"/>
          <w:marRight w:val="0"/>
          <w:marTop w:val="0"/>
          <w:marBottom w:val="0"/>
          <w:divBdr>
            <w:top w:val="none" w:sz="0" w:space="0" w:color="auto"/>
            <w:left w:val="none" w:sz="0" w:space="0" w:color="auto"/>
            <w:bottom w:val="none" w:sz="0" w:space="0" w:color="auto"/>
            <w:right w:val="none" w:sz="0" w:space="0" w:color="auto"/>
          </w:divBdr>
          <w:divsChild>
            <w:div w:id="57172347">
              <w:marLeft w:val="0"/>
              <w:marRight w:val="0"/>
              <w:marTop w:val="0"/>
              <w:marBottom w:val="0"/>
              <w:divBdr>
                <w:top w:val="none" w:sz="0" w:space="0" w:color="auto"/>
                <w:left w:val="none" w:sz="0" w:space="0" w:color="auto"/>
                <w:bottom w:val="none" w:sz="0" w:space="0" w:color="auto"/>
                <w:right w:val="none" w:sz="0" w:space="0" w:color="auto"/>
              </w:divBdr>
            </w:div>
            <w:div w:id="2590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4384">
      <w:bodyDiv w:val="1"/>
      <w:marLeft w:val="0"/>
      <w:marRight w:val="0"/>
      <w:marTop w:val="0"/>
      <w:marBottom w:val="0"/>
      <w:divBdr>
        <w:top w:val="none" w:sz="0" w:space="0" w:color="auto"/>
        <w:left w:val="none" w:sz="0" w:space="0" w:color="auto"/>
        <w:bottom w:val="none" w:sz="0" w:space="0" w:color="auto"/>
        <w:right w:val="none" w:sz="0" w:space="0" w:color="auto"/>
      </w:divBdr>
      <w:divsChild>
        <w:div w:id="1825390073">
          <w:marLeft w:val="0"/>
          <w:marRight w:val="0"/>
          <w:marTop w:val="0"/>
          <w:marBottom w:val="0"/>
          <w:divBdr>
            <w:top w:val="none" w:sz="0" w:space="0" w:color="auto"/>
            <w:left w:val="none" w:sz="0" w:space="0" w:color="auto"/>
            <w:bottom w:val="none" w:sz="0" w:space="0" w:color="auto"/>
            <w:right w:val="none" w:sz="0" w:space="0" w:color="auto"/>
          </w:divBdr>
          <w:divsChild>
            <w:div w:id="645550568">
              <w:marLeft w:val="0"/>
              <w:marRight w:val="0"/>
              <w:marTop w:val="0"/>
              <w:marBottom w:val="0"/>
              <w:divBdr>
                <w:top w:val="none" w:sz="0" w:space="0" w:color="auto"/>
                <w:left w:val="none" w:sz="0" w:space="0" w:color="auto"/>
                <w:bottom w:val="none" w:sz="0" w:space="0" w:color="auto"/>
                <w:right w:val="none" w:sz="0" w:space="0" w:color="auto"/>
              </w:divBdr>
            </w:div>
            <w:div w:id="723918448">
              <w:marLeft w:val="0"/>
              <w:marRight w:val="0"/>
              <w:marTop w:val="0"/>
              <w:marBottom w:val="0"/>
              <w:divBdr>
                <w:top w:val="none" w:sz="0" w:space="0" w:color="auto"/>
                <w:left w:val="none" w:sz="0" w:space="0" w:color="auto"/>
                <w:bottom w:val="none" w:sz="0" w:space="0" w:color="auto"/>
                <w:right w:val="none" w:sz="0" w:space="0" w:color="auto"/>
              </w:divBdr>
            </w:div>
            <w:div w:id="729959337">
              <w:marLeft w:val="0"/>
              <w:marRight w:val="0"/>
              <w:marTop w:val="0"/>
              <w:marBottom w:val="0"/>
              <w:divBdr>
                <w:top w:val="none" w:sz="0" w:space="0" w:color="auto"/>
                <w:left w:val="none" w:sz="0" w:space="0" w:color="auto"/>
                <w:bottom w:val="none" w:sz="0" w:space="0" w:color="auto"/>
                <w:right w:val="none" w:sz="0" w:space="0" w:color="auto"/>
              </w:divBdr>
            </w:div>
            <w:div w:id="769547126">
              <w:marLeft w:val="0"/>
              <w:marRight w:val="0"/>
              <w:marTop w:val="0"/>
              <w:marBottom w:val="0"/>
              <w:divBdr>
                <w:top w:val="none" w:sz="0" w:space="0" w:color="auto"/>
                <w:left w:val="none" w:sz="0" w:space="0" w:color="auto"/>
                <w:bottom w:val="none" w:sz="0" w:space="0" w:color="auto"/>
                <w:right w:val="none" w:sz="0" w:space="0" w:color="auto"/>
              </w:divBdr>
            </w:div>
            <w:div w:id="1190266007">
              <w:marLeft w:val="0"/>
              <w:marRight w:val="0"/>
              <w:marTop w:val="0"/>
              <w:marBottom w:val="0"/>
              <w:divBdr>
                <w:top w:val="none" w:sz="0" w:space="0" w:color="auto"/>
                <w:left w:val="none" w:sz="0" w:space="0" w:color="auto"/>
                <w:bottom w:val="none" w:sz="0" w:space="0" w:color="auto"/>
                <w:right w:val="none" w:sz="0" w:space="0" w:color="auto"/>
              </w:divBdr>
            </w:div>
            <w:div w:id="1341661933">
              <w:marLeft w:val="0"/>
              <w:marRight w:val="0"/>
              <w:marTop w:val="0"/>
              <w:marBottom w:val="0"/>
              <w:divBdr>
                <w:top w:val="none" w:sz="0" w:space="0" w:color="auto"/>
                <w:left w:val="none" w:sz="0" w:space="0" w:color="auto"/>
                <w:bottom w:val="none" w:sz="0" w:space="0" w:color="auto"/>
                <w:right w:val="none" w:sz="0" w:space="0" w:color="auto"/>
              </w:divBdr>
            </w:div>
            <w:div w:id="1489589032">
              <w:marLeft w:val="0"/>
              <w:marRight w:val="0"/>
              <w:marTop w:val="0"/>
              <w:marBottom w:val="0"/>
              <w:divBdr>
                <w:top w:val="none" w:sz="0" w:space="0" w:color="auto"/>
                <w:left w:val="none" w:sz="0" w:space="0" w:color="auto"/>
                <w:bottom w:val="none" w:sz="0" w:space="0" w:color="auto"/>
                <w:right w:val="none" w:sz="0" w:space="0" w:color="auto"/>
              </w:divBdr>
            </w:div>
            <w:div w:id="17059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8834">
      <w:bodyDiv w:val="1"/>
      <w:marLeft w:val="0"/>
      <w:marRight w:val="0"/>
      <w:marTop w:val="0"/>
      <w:marBottom w:val="0"/>
      <w:divBdr>
        <w:top w:val="none" w:sz="0" w:space="0" w:color="auto"/>
        <w:left w:val="none" w:sz="0" w:space="0" w:color="auto"/>
        <w:bottom w:val="none" w:sz="0" w:space="0" w:color="auto"/>
        <w:right w:val="none" w:sz="0" w:space="0" w:color="auto"/>
      </w:divBdr>
      <w:divsChild>
        <w:div w:id="101848540">
          <w:marLeft w:val="0"/>
          <w:marRight w:val="0"/>
          <w:marTop w:val="0"/>
          <w:marBottom w:val="0"/>
          <w:divBdr>
            <w:top w:val="none" w:sz="0" w:space="0" w:color="auto"/>
            <w:left w:val="none" w:sz="0" w:space="0" w:color="auto"/>
            <w:bottom w:val="none" w:sz="0" w:space="0" w:color="auto"/>
            <w:right w:val="none" w:sz="0" w:space="0" w:color="auto"/>
          </w:divBdr>
          <w:divsChild>
            <w:div w:id="109865643">
              <w:marLeft w:val="0"/>
              <w:marRight w:val="0"/>
              <w:marTop w:val="0"/>
              <w:marBottom w:val="0"/>
              <w:divBdr>
                <w:top w:val="none" w:sz="0" w:space="0" w:color="auto"/>
                <w:left w:val="none" w:sz="0" w:space="0" w:color="auto"/>
                <w:bottom w:val="none" w:sz="0" w:space="0" w:color="auto"/>
                <w:right w:val="none" w:sz="0" w:space="0" w:color="auto"/>
              </w:divBdr>
            </w:div>
            <w:div w:id="186717032">
              <w:marLeft w:val="0"/>
              <w:marRight w:val="0"/>
              <w:marTop w:val="0"/>
              <w:marBottom w:val="0"/>
              <w:divBdr>
                <w:top w:val="none" w:sz="0" w:space="0" w:color="auto"/>
                <w:left w:val="none" w:sz="0" w:space="0" w:color="auto"/>
                <w:bottom w:val="none" w:sz="0" w:space="0" w:color="auto"/>
                <w:right w:val="none" w:sz="0" w:space="0" w:color="auto"/>
              </w:divBdr>
            </w:div>
            <w:div w:id="584150431">
              <w:marLeft w:val="0"/>
              <w:marRight w:val="0"/>
              <w:marTop w:val="0"/>
              <w:marBottom w:val="0"/>
              <w:divBdr>
                <w:top w:val="none" w:sz="0" w:space="0" w:color="auto"/>
                <w:left w:val="none" w:sz="0" w:space="0" w:color="auto"/>
                <w:bottom w:val="none" w:sz="0" w:space="0" w:color="auto"/>
                <w:right w:val="none" w:sz="0" w:space="0" w:color="auto"/>
              </w:divBdr>
            </w:div>
            <w:div w:id="771321404">
              <w:marLeft w:val="0"/>
              <w:marRight w:val="0"/>
              <w:marTop w:val="0"/>
              <w:marBottom w:val="0"/>
              <w:divBdr>
                <w:top w:val="none" w:sz="0" w:space="0" w:color="auto"/>
                <w:left w:val="none" w:sz="0" w:space="0" w:color="auto"/>
                <w:bottom w:val="none" w:sz="0" w:space="0" w:color="auto"/>
                <w:right w:val="none" w:sz="0" w:space="0" w:color="auto"/>
              </w:divBdr>
            </w:div>
            <w:div w:id="1286740958">
              <w:marLeft w:val="0"/>
              <w:marRight w:val="0"/>
              <w:marTop w:val="0"/>
              <w:marBottom w:val="0"/>
              <w:divBdr>
                <w:top w:val="none" w:sz="0" w:space="0" w:color="auto"/>
                <w:left w:val="none" w:sz="0" w:space="0" w:color="auto"/>
                <w:bottom w:val="none" w:sz="0" w:space="0" w:color="auto"/>
                <w:right w:val="none" w:sz="0" w:space="0" w:color="auto"/>
              </w:divBdr>
            </w:div>
            <w:div w:id="13286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9084">
      <w:bodyDiv w:val="1"/>
      <w:marLeft w:val="0"/>
      <w:marRight w:val="0"/>
      <w:marTop w:val="0"/>
      <w:marBottom w:val="0"/>
      <w:divBdr>
        <w:top w:val="none" w:sz="0" w:space="0" w:color="auto"/>
        <w:left w:val="none" w:sz="0" w:space="0" w:color="auto"/>
        <w:bottom w:val="none" w:sz="0" w:space="0" w:color="auto"/>
        <w:right w:val="none" w:sz="0" w:space="0" w:color="auto"/>
      </w:divBdr>
      <w:divsChild>
        <w:div w:id="1930846613">
          <w:marLeft w:val="0"/>
          <w:marRight w:val="0"/>
          <w:marTop w:val="0"/>
          <w:marBottom w:val="0"/>
          <w:divBdr>
            <w:top w:val="none" w:sz="0" w:space="0" w:color="auto"/>
            <w:left w:val="none" w:sz="0" w:space="0" w:color="auto"/>
            <w:bottom w:val="none" w:sz="0" w:space="0" w:color="auto"/>
            <w:right w:val="none" w:sz="0" w:space="0" w:color="auto"/>
          </w:divBdr>
          <w:divsChild>
            <w:div w:id="516037880">
              <w:marLeft w:val="0"/>
              <w:marRight w:val="0"/>
              <w:marTop w:val="0"/>
              <w:marBottom w:val="0"/>
              <w:divBdr>
                <w:top w:val="none" w:sz="0" w:space="0" w:color="auto"/>
                <w:left w:val="none" w:sz="0" w:space="0" w:color="auto"/>
                <w:bottom w:val="none" w:sz="0" w:space="0" w:color="auto"/>
                <w:right w:val="none" w:sz="0" w:space="0" w:color="auto"/>
              </w:divBdr>
            </w:div>
            <w:div w:id="774905577">
              <w:marLeft w:val="0"/>
              <w:marRight w:val="0"/>
              <w:marTop w:val="0"/>
              <w:marBottom w:val="0"/>
              <w:divBdr>
                <w:top w:val="none" w:sz="0" w:space="0" w:color="auto"/>
                <w:left w:val="none" w:sz="0" w:space="0" w:color="auto"/>
                <w:bottom w:val="none" w:sz="0" w:space="0" w:color="auto"/>
                <w:right w:val="none" w:sz="0" w:space="0" w:color="auto"/>
              </w:divBdr>
            </w:div>
            <w:div w:id="897519696">
              <w:marLeft w:val="0"/>
              <w:marRight w:val="0"/>
              <w:marTop w:val="0"/>
              <w:marBottom w:val="0"/>
              <w:divBdr>
                <w:top w:val="none" w:sz="0" w:space="0" w:color="auto"/>
                <w:left w:val="none" w:sz="0" w:space="0" w:color="auto"/>
                <w:bottom w:val="none" w:sz="0" w:space="0" w:color="auto"/>
                <w:right w:val="none" w:sz="0" w:space="0" w:color="auto"/>
              </w:divBdr>
            </w:div>
            <w:div w:id="1054543265">
              <w:marLeft w:val="0"/>
              <w:marRight w:val="0"/>
              <w:marTop w:val="0"/>
              <w:marBottom w:val="0"/>
              <w:divBdr>
                <w:top w:val="none" w:sz="0" w:space="0" w:color="auto"/>
                <w:left w:val="none" w:sz="0" w:space="0" w:color="auto"/>
                <w:bottom w:val="none" w:sz="0" w:space="0" w:color="auto"/>
                <w:right w:val="none" w:sz="0" w:space="0" w:color="auto"/>
              </w:divBdr>
            </w:div>
            <w:div w:id="1318529929">
              <w:marLeft w:val="0"/>
              <w:marRight w:val="0"/>
              <w:marTop w:val="0"/>
              <w:marBottom w:val="0"/>
              <w:divBdr>
                <w:top w:val="none" w:sz="0" w:space="0" w:color="auto"/>
                <w:left w:val="none" w:sz="0" w:space="0" w:color="auto"/>
                <w:bottom w:val="none" w:sz="0" w:space="0" w:color="auto"/>
                <w:right w:val="none" w:sz="0" w:space="0" w:color="auto"/>
              </w:divBdr>
            </w:div>
            <w:div w:id="1363819041">
              <w:marLeft w:val="0"/>
              <w:marRight w:val="0"/>
              <w:marTop w:val="0"/>
              <w:marBottom w:val="0"/>
              <w:divBdr>
                <w:top w:val="none" w:sz="0" w:space="0" w:color="auto"/>
                <w:left w:val="none" w:sz="0" w:space="0" w:color="auto"/>
                <w:bottom w:val="none" w:sz="0" w:space="0" w:color="auto"/>
                <w:right w:val="none" w:sz="0" w:space="0" w:color="auto"/>
              </w:divBdr>
            </w:div>
            <w:div w:id="1720738014">
              <w:marLeft w:val="0"/>
              <w:marRight w:val="0"/>
              <w:marTop w:val="0"/>
              <w:marBottom w:val="0"/>
              <w:divBdr>
                <w:top w:val="none" w:sz="0" w:space="0" w:color="auto"/>
                <w:left w:val="none" w:sz="0" w:space="0" w:color="auto"/>
                <w:bottom w:val="none" w:sz="0" w:space="0" w:color="auto"/>
                <w:right w:val="none" w:sz="0" w:space="0" w:color="auto"/>
              </w:divBdr>
            </w:div>
            <w:div w:id="1934317336">
              <w:marLeft w:val="0"/>
              <w:marRight w:val="0"/>
              <w:marTop w:val="0"/>
              <w:marBottom w:val="0"/>
              <w:divBdr>
                <w:top w:val="none" w:sz="0" w:space="0" w:color="auto"/>
                <w:left w:val="none" w:sz="0" w:space="0" w:color="auto"/>
                <w:bottom w:val="none" w:sz="0" w:space="0" w:color="auto"/>
                <w:right w:val="none" w:sz="0" w:space="0" w:color="auto"/>
              </w:divBdr>
            </w:div>
            <w:div w:id="19527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365762">
      <w:bodyDiv w:val="1"/>
      <w:marLeft w:val="0"/>
      <w:marRight w:val="0"/>
      <w:marTop w:val="0"/>
      <w:marBottom w:val="0"/>
      <w:divBdr>
        <w:top w:val="none" w:sz="0" w:space="0" w:color="auto"/>
        <w:left w:val="none" w:sz="0" w:space="0" w:color="auto"/>
        <w:bottom w:val="none" w:sz="0" w:space="0" w:color="auto"/>
        <w:right w:val="none" w:sz="0" w:space="0" w:color="auto"/>
      </w:divBdr>
      <w:divsChild>
        <w:div w:id="1623001723">
          <w:marLeft w:val="0"/>
          <w:marRight w:val="0"/>
          <w:marTop w:val="0"/>
          <w:marBottom w:val="0"/>
          <w:divBdr>
            <w:top w:val="none" w:sz="0" w:space="0" w:color="auto"/>
            <w:left w:val="none" w:sz="0" w:space="0" w:color="auto"/>
            <w:bottom w:val="none" w:sz="0" w:space="0" w:color="auto"/>
            <w:right w:val="none" w:sz="0" w:space="0" w:color="auto"/>
          </w:divBdr>
        </w:div>
      </w:divsChild>
    </w:div>
    <w:div w:id="681585409">
      <w:bodyDiv w:val="1"/>
      <w:marLeft w:val="0"/>
      <w:marRight w:val="0"/>
      <w:marTop w:val="0"/>
      <w:marBottom w:val="0"/>
      <w:divBdr>
        <w:top w:val="none" w:sz="0" w:space="0" w:color="auto"/>
        <w:left w:val="none" w:sz="0" w:space="0" w:color="auto"/>
        <w:bottom w:val="none" w:sz="0" w:space="0" w:color="auto"/>
        <w:right w:val="none" w:sz="0" w:space="0" w:color="auto"/>
      </w:divBdr>
      <w:divsChild>
        <w:div w:id="2079354278">
          <w:marLeft w:val="0"/>
          <w:marRight w:val="0"/>
          <w:marTop w:val="0"/>
          <w:marBottom w:val="0"/>
          <w:divBdr>
            <w:top w:val="none" w:sz="0" w:space="0" w:color="auto"/>
            <w:left w:val="none" w:sz="0" w:space="0" w:color="auto"/>
            <w:bottom w:val="none" w:sz="0" w:space="0" w:color="auto"/>
            <w:right w:val="none" w:sz="0" w:space="0" w:color="auto"/>
          </w:divBdr>
        </w:div>
      </w:divsChild>
    </w:div>
    <w:div w:id="719943654">
      <w:bodyDiv w:val="1"/>
      <w:marLeft w:val="0"/>
      <w:marRight w:val="0"/>
      <w:marTop w:val="0"/>
      <w:marBottom w:val="0"/>
      <w:divBdr>
        <w:top w:val="none" w:sz="0" w:space="0" w:color="auto"/>
        <w:left w:val="none" w:sz="0" w:space="0" w:color="auto"/>
        <w:bottom w:val="none" w:sz="0" w:space="0" w:color="auto"/>
        <w:right w:val="none" w:sz="0" w:space="0" w:color="auto"/>
      </w:divBdr>
      <w:divsChild>
        <w:div w:id="1231817069">
          <w:marLeft w:val="0"/>
          <w:marRight w:val="0"/>
          <w:marTop w:val="0"/>
          <w:marBottom w:val="0"/>
          <w:divBdr>
            <w:top w:val="none" w:sz="0" w:space="0" w:color="auto"/>
            <w:left w:val="none" w:sz="0" w:space="0" w:color="auto"/>
            <w:bottom w:val="none" w:sz="0" w:space="0" w:color="auto"/>
            <w:right w:val="none" w:sz="0" w:space="0" w:color="auto"/>
          </w:divBdr>
        </w:div>
      </w:divsChild>
    </w:div>
    <w:div w:id="722872454">
      <w:bodyDiv w:val="1"/>
      <w:marLeft w:val="0"/>
      <w:marRight w:val="0"/>
      <w:marTop w:val="0"/>
      <w:marBottom w:val="0"/>
      <w:divBdr>
        <w:top w:val="none" w:sz="0" w:space="0" w:color="auto"/>
        <w:left w:val="none" w:sz="0" w:space="0" w:color="auto"/>
        <w:bottom w:val="none" w:sz="0" w:space="0" w:color="auto"/>
        <w:right w:val="none" w:sz="0" w:space="0" w:color="auto"/>
      </w:divBdr>
      <w:divsChild>
        <w:div w:id="694767442">
          <w:marLeft w:val="0"/>
          <w:marRight w:val="0"/>
          <w:marTop w:val="0"/>
          <w:marBottom w:val="0"/>
          <w:divBdr>
            <w:top w:val="none" w:sz="0" w:space="0" w:color="auto"/>
            <w:left w:val="none" w:sz="0" w:space="0" w:color="auto"/>
            <w:bottom w:val="none" w:sz="0" w:space="0" w:color="auto"/>
            <w:right w:val="none" w:sz="0" w:space="0" w:color="auto"/>
          </w:divBdr>
          <w:divsChild>
            <w:div w:id="334841383">
              <w:marLeft w:val="0"/>
              <w:marRight w:val="0"/>
              <w:marTop w:val="0"/>
              <w:marBottom w:val="0"/>
              <w:divBdr>
                <w:top w:val="none" w:sz="0" w:space="0" w:color="auto"/>
                <w:left w:val="none" w:sz="0" w:space="0" w:color="auto"/>
                <w:bottom w:val="none" w:sz="0" w:space="0" w:color="auto"/>
                <w:right w:val="none" w:sz="0" w:space="0" w:color="auto"/>
              </w:divBdr>
            </w:div>
            <w:div w:id="882787564">
              <w:marLeft w:val="0"/>
              <w:marRight w:val="0"/>
              <w:marTop w:val="0"/>
              <w:marBottom w:val="0"/>
              <w:divBdr>
                <w:top w:val="none" w:sz="0" w:space="0" w:color="auto"/>
                <w:left w:val="none" w:sz="0" w:space="0" w:color="auto"/>
                <w:bottom w:val="none" w:sz="0" w:space="0" w:color="auto"/>
                <w:right w:val="none" w:sz="0" w:space="0" w:color="auto"/>
              </w:divBdr>
            </w:div>
            <w:div w:id="1052268584">
              <w:marLeft w:val="0"/>
              <w:marRight w:val="0"/>
              <w:marTop w:val="0"/>
              <w:marBottom w:val="0"/>
              <w:divBdr>
                <w:top w:val="none" w:sz="0" w:space="0" w:color="auto"/>
                <w:left w:val="none" w:sz="0" w:space="0" w:color="auto"/>
                <w:bottom w:val="none" w:sz="0" w:space="0" w:color="auto"/>
                <w:right w:val="none" w:sz="0" w:space="0" w:color="auto"/>
              </w:divBdr>
            </w:div>
            <w:div w:id="1317806320">
              <w:marLeft w:val="0"/>
              <w:marRight w:val="0"/>
              <w:marTop w:val="0"/>
              <w:marBottom w:val="0"/>
              <w:divBdr>
                <w:top w:val="none" w:sz="0" w:space="0" w:color="auto"/>
                <w:left w:val="none" w:sz="0" w:space="0" w:color="auto"/>
                <w:bottom w:val="none" w:sz="0" w:space="0" w:color="auto"/>
                <w:right w:val="none" w:sz="0" w:space="0" w:color="auto"/>
              </w:divBdr>
            </w:div>
            <w:div w:id="19485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9984">
      <w:bodyDiv w:val="1"/>
      <w:marLeft w:val="0"/>
      <w:marRight w:val="0"/>
      <w:marTop w:val="0"/>
      <w:marBottom w:val="0"/>
      <w:divBdr>
        <w:top w:val="none" w:sz="0" w:space="0" w:color="auto"/>
        <w:left w:val="none" w:sz="0" w:space="0" w:color="auto"/>
        <w:bottom w:val="none" w:sz="0" w:space="0" w:color="auto"/>
        <w:right w:val="none" w:sz="0" w:space="0" w:color="auto"/>
      </w:divBdr>
      <w:divsChild>
        <w:div w:id="381100165">
          <w:marLeft w:val="0"/>
          <w:marRight w:val="0"/>
          <w:marTop w:val="0"/>
          <w:marBottom w:val="0"/>
          <w:divBdr>
            <w:top w:val="none" w:sz="0" w:space="0" w:color="auto"/>
            <w:left w:val="none" w:sz="0" w:space="0" w:color="auto"/>
            <w:bottom w:val="none" w:sz="0" w:space="0" w:color="auto"/>
            <w:right w:val="none" w:sz="0" w:space="0" w:color="auto"/>
          </w:divBdr>
          <w:divsChild>
            <w:div w:id="44253968">
              <w:marLeft w:val="0"/>
              <w:marRight w:val="0"/>
              <w:marTop w:val="0"/>
              <w:marBottom w:val="0"/>
              <w:divBdr>
                <w:top w:val="none" w:sz="0" w:space="0" w:color="auto"/>
                <w:left w:val="none" w:sz="0" w:space="0" w:color="auto"/>
                <w:bottom w:val="none" w:sz="0" w:space="0" w:color="auto"/>
                <w:right w:val="none" w:sz="0" w:space="0" w:color="auto"/>
              </w:divBdr>
            </w:div>
            <w:div w:id="539366764">
              <w:marLeft w:val="0"/>
              <w:marRight w:val="0"/>
              <w:marTop w:val="0"/>
              <w:marBottom w:val="0"/>
              <w:divBdr>
                <w:top w:val="none" w:sz="0" w:space="0" w:color="auto"/>
                <w:left w:val="none" w:sz="0" w:space="0" w:color="auto"/>
                <w:bottom w:val="none" w:sz="0" w:space="0" w:color="auto"/>
                <w:right w:val="none" w:sz="0" w:space="0" w:color="auto"/>
              </w:divBdr>
            </w:div>
            <w:div w:id="560336811">
              <w:marLeft w:val="0"/>
              <w:marRight w:val="0"/>
              <w:marTop w:val="0"/>
              <w:marBottom w:val="0"/>
              <w:divBdr>
                <w:top w:val="none" w:sz="0" w:space="0" w:color="auto"/>
                <w:left w:val="none" w:sz="0" w:space="0" w:color="auto"/>
                <w:bottom w:val="none" w:sz="0" w:space="0" w:color="auto"/>
                <w:right w:val="none" w:sz="0" w:space="0" w:color="auto"/>
              </w:divBdr>
            </w:div>
            <w:div w:id="616985011">
              <w:marLeft w:val="0"/>
              <w:marRight w:val="0"/>
              <w:marTop w:val="0"/>
              <w:marBottom w:val="0"/>
              <w:divBdr>
                <w:top w:val="none" w:sz="0" w:space="0" w:color="auto"/>
                <w:left w:val="none" w:sz="0" w:space="0" w:color="auto"/>
                <w:bottom w:val="none" w:sz="0" w:space="0" w:color="auto"/>
                <w:right w:val="none" w:sz="0" w:space="0" w:color="auto"/>
              </w:divBdr>
            </w:div>
            <w:div w:id="717165585">
              <w:marLeft w:val="0"/>
              <w:marRight w:val="0"/>
              <w:marTop w:val="0"/>
              <w:marBottom w:val="0"/>
              <w:divBdr>
                <w:top w:val="none" w:sz="0" w:space="0" w:color="auto"/>
                <w:left w:val="none" w:sz="0" w:space="0" w:color="auto"/>
                <w:bottom w:val="none" w:sz="0" w:space="0" w:color="auto"/>
                <w:right w:val="none" w:sz="0" w:space="0" w:color="auto"/>
              </w:divBdr>
            </w:div>
            <w:div w:id="768310571">
              <w:marLeft w:val="0"/>
              <w:marRight w:val="0"/>
              <w:marTop w:val="0"/>
              <w:marBottom w:val="0"/>
              <w:divBdr>
                <w:top w:val="none" w:sz="0" w:space="0" w:color="auto"/>
                <w:left w:val="none" w:sz="0" w:space="0" w:color="auto"/>
                <w:bottom w:val="none" w:sz="0" w:space="0" w:color="auto"/>
                <w:right w:val="none" w:sz="0" w:space="0" w:color="auto"/>
              </w:divBdr>
            </w:div>
            <w:div w:id="846135307">
              <w:marLeft w:val="0"/>
              <w:marRight w:val="0"/>
              <w:marTop w:val="0"/>
              <w:marBottom w:val="0"/>
              <w:divBdr>
                <w:top w:val="none" w:sz="0" w:space="0" w:color="auto"/>
                <w:left w:val="none" w:sz="0" w:space="0" w:color="auto"/>
                <w:bottom w:val="none" w:sz="0" w:space="0" w:color="auto"/>
                <w:right w:val="none" w:sz="0" w:space="0" w:color="auto"/>
              </w:divBdr>
            </w:div>
            <w:div w:id="947933417">
              <w:marLeft w:val="0"/>
              <w:marRight w:val="0"/>
              <w:marTop w:val="0"/>
              <w:marBottom w:val="0"/>
              <w:divBdr>
                <w:top w:val="none" w:sz="0" w:space="0" w:color="auto"/>
                <w:left w:val="none" w:sz="0" w:space="0" w:color="auto"/>
                <w:bottom w:val="none" w:sz="0" w:space="0" w:color="auto"/>
                <w:right w:val="none" w:sz="0" w:space="0" w:color="auto"/>
              </w:divBdr>
            </w:div>
            <w:div w:id="1500923123">
              <w:marLeft w:val="0"/>
              <w:marRight w:val="0"/>
              <w:marTop w:val="0"/>
              <w:marBottom w:val="0"/>
              <w:divBdr>
                <w:top w:val="none" w:sz="0" w:space="0" w:color="auto"/>
                <w:left w:val="none" w:sz="0" w:space="0" w:color="auto"/>
                <w:bottom w:val="none" w:sz="0" w:space="0" w:color="auto"/>
                <w:right w:val="none" w:sz="0" w:space="0" w:color="auto"/>
              </w:divBdr>
            </w:div>
            <w:div w:id="1714425565">
              <w:marLeft w:val="0"/>
              <w:marRight w:val="0"/>
              <w:marTop w:val="0"/>
              <w:marBottom w:val="0"/>
              <w:divBdr>
                <w:top w:val="none" w:sz="0" w:space="0" w:color="auto"/>
                <w:left w:val="none" w:sz="0" w:space="0" w:color="auto"/>
                <w:bottom w:val="none" w:sz="0" w:space="0" w:color="auto"/>
                <w:right w:val="none" w:sz="0" w:space="0" w:color="auto"/>
              </w:divBdr>
            </w:div>
            <w:div w:id="1716461204">
              <w:marLeft w:val="0"/>
              <w:marRight w:val="0"/>
              <w:marTop w:val="0"/>
              <w:marBottom w:val="0"/>
              <w:divBdr>
                <w:top w:val="none" w:sz="0" w:space="0" w:color="auto"/>
                <w:left w:val="none" w:sz="0" w:space="0" w:color="auto"/>
                <w:bottom w:val="none" w:sz="0" w:space="0" w:color="auto"/>
                <w:right w:val="none" w:sz="0" w:space="0" w:color="auto"/>
              </w:divBdr>
            </w:div>
            <w:div w:id="20640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351">
      <w:bodyDiv w:val="1"/>
      <w:marLeft w:val="0"/>
      <w:marRight w:val="0"/>
      <w:marTop w:val="0"/>
      <w:marBottom w:val="0"/>
      <w:divBdr>
        <w:top w:val="none" w:sz="0" w:space="0" w:color="auto"/>
        <w:left w:val="none" w:sz="0" w:space="0" w:color="auto"/>
        <w:bottom w:val="none" w:sz="0" w:space="0" w:color="auto"/>
        <w:right w:val="none" w:sz="0" w:space="0" w:color="auto"/>
      </w:divBdr>
      <w:divsChild>
        <w:div w:id="1161770990">
          <w:marLeft w:val="0"/>
          <w:marRight w:val="0"/>
          <w:marTop w:val="0"/>
          <w:marBottom w:val="0"/>
          <w:divBdr>
            <w:top w:val="none" w:sz="0" w:space="0" w:color="auto"/>
            <w:left w:val="none" w:sz="0" w:space="0" w:color="auto"/>
            <w:bottom w:val="none" w:sz="0" w:space="0" w:color="auto"/>
            <w:right w:val="none" w:sz="0" w:space="0" w:color="auto"/>
          </w:divBdr>
          <w:divsChild>
            <w:div w:id="757094875">
              <w:marLeft w:val="0"/>
              <w:marRight w:val="0"/>
              <w:marTop w:val="0"/>
              <w:marBottom w:val="0"/>
              <w:divBdr>
                <w:top w:val="none" w:sz="0" w:space="0" w:color="auto"/>
                <w:left w:val="none" w:sz="0" w:space="0" w:color="auto"/>
                <w:bottom w:val="none" w:sz="0" w:space="0" w:color="auto"/>
                <w:right w:val="none" w:sz="0" w:space="0" w:color="auto"/>
              </w:divBdr>
            </w:div>
            <w:div w:id="1515608353">
              <w:marLeft w:val="0"/>
              <w:marRight w:val="0"/>
              <w:marTop w:val="0"/>
              <w:marBottom w:val="0"/>
              <w:divBdr>
                <w:top w:val="none" w:sz="0" w:space="0" w:color="auto"/>
                <w:left w:val="none" w:sz="0" w:space="0" w:color="auto"/>
                <w:bottom w:val="none" w:sz="0" w:space="0" w:color="auto"/>
                <w:right w:val="none" w:sz="0" w:space="0" w:color="auto"/>
              </w:divBdr>
            </w:div>
            <w:div w:id="19624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310">
      <w:bodyDiv w:val="1"/>
      <w:marLeft w:val="0"/>
      <w:marRight w:val="0"/>
      <w:marTop w:val="0"/>
      <w:marBottom w:val="0"/>
      <w:divBdr>
        <w:top w:val="none" w:sz="0" w:space="0" w:color="auto"/>
        <w:left w:val="none" w:sz="0" w:space="0" w:color="auto"/>
        <w:bottom w:val="none" w:sz="0" w:space="0" w:color="auto"/>
        <w:right w:val="none" w:sz="0" w:space="0" w:color="auto"/>
      </w:divBdr>
      <w:divsChild>
        <w:div w:id="1418790029">
          <w:marLeft w:val="0"/>
          <w:marRight w:val="0"/>
          <w:marTop w:val="0"/>
          <w:marBottom w:val="0"/>
          <w:divBdr>
            <w:top w:val="none" w:sz="0" w:space="0" w:color="auto"/>
            <w:left w:val="none" w:sz="0" w:space="0" w:color="auto"/>
            <w:bottom w:val="none" w:sz="0" w:space="0" w:color="auto"/>
            <w:right w:val="none" w:sz="0" w:space="0" w:color="auto"/>
          </w:divBdr>
        </w:div>
      </w:divsChild>
    </w:div>
    <w:div w:id="789514332">
      <w:bodyDiv w:val="1"/>
      <w:marLeft w:val="0"/>
      <w:marRight w:val="0"/>
      <w:marTop w:val="0"/>
      <w:marBottom w:val="0"/>
      <w:divBdr>
        <w:top w:val="none" w:sz="0" w:space="0" w:color="auto"/>
        <w:left w:val="none" w:sz="0" w:space="0" w:color="auto"/>
        <w:bottom w:val="none" w:sz="0" w:space="0" w:color="auto"/>
        <w:right w:val="none" w:sz="0" w:space="0" w:color="auto"/>
      </w:divBdr>
      <w:divsChild>
        <w:div w:id="376971494">
          <w:marLeft w:val="0"/>
          <w:marRight w:val="0"/>
          <w:marTop w:val="0"/>
          <w:marBottom w:val="0"/>
          <w:divBdr>
            <w:top w:val="none" w:sz="0" w:space="0" w:color="auto"/>
            <w:left w:val="none" w:sz="0" w:space="0" w:color="auto"/>
            <w:bottom w:val="none" w:sz="0" w:space="0" w:color="auto"/>
            <w:right w:val="none" w:sz="0" w:space="0" w:color="auto"/>
          </w:divBdr>
          <w:divsChild>
            <w:div w:id="147937700">
              <w:marLeft w:val="0"/>
              <w:marRight w:val="0"/>
              <w:marTop w:val="0"/>
              <w:marBottom w:val="0"/>
              <w:divBdr>
                <w:top w:val="none" w:sz="0" w:space="0" w:color="auto"/>
                <w:left w:val="none" w:sz="0" w:space="0" w:color="auto"/>
                <w:bottom w:val="none" w:sz="0" w:space="0" w:color="auto"/>
                <w:right w:val="none" w:sz="0" w:space="0" w:color="auto"/>
              </w:divBdr>
            </w:div>
            <w:div w:id="578370267">
              <w:marLeft w:val="0"/>
              <w:marRight w:val="0"/>
              <w:marTop w:val="0"/>
              <w:marBottom w:val="0"/>
              <w:divBdr>
                <w:top w:val="none" w:sz="0" w:space="0" w:color="auto"/>
                <w:left w:val="none" w:sz="0" w:space="0" w:color="auto"/>
                <w:bottom w:val="none" w:sz="0" w:space="0" w:color="auto"/>
                <w:right w:val="none" w:sz="0" w:space="0" w:color="auto"/>
              </w:divBdr>
            </w:div>
            <w:div w:id="1451240328">
              <w:marLeft w:val="0"/>
              <w:marRight w:val="0"/>
              <w:marTop w:val="0"/>
              <w:marBottom w:val="0"/>
              <w:divBdr>
                <w:top w:val="none" w:sz="0" w:space="0" w:color="auto"/>
                <w:left w:val="none" w:sz="0" w:space="0" w:color="auto"/>
                <w:bottom w:val="none" w:sz="0" w:space="0" w:color="auto"/>
                <w:right w:val="none" w:sz="0" w:space="0" w:color="auto"/>
              </w:divBdr>
            </w:div>
            <w:div w:id="1889955764">
              <w:marLeft w:val="0"/>
              <w:marRight w:val="0"/>
              <w:marTop w:val="0"/>
              <w:marBottom w:val="0"/>
              <w:divBdr>
                <w:top w:val="none" w:sz="0" w:space="0" w:color="auto"/>
                <w:left w:val="none" w:sz="0" w:space="0" w:color="auto"/>
                <w:bottom w:val="none" w:sz="0" w:space="0" w:color="auto"/>
                <w:right w:val="none" w:sz="0" w:space="0" w:color="auto"/>
              </w:divBdr>
            </w:div>
            <w:div w:id="20470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1897">
      <w:bodyDiv w:val="1"/>
      <w:marLeft w:val="0"/>
      <w:marRight w:val="0"/>
      <w:marTop w:val="0"/>
      <w:marBottom w:val="0"/>
      <w:divBdr>
        <w:top w:val="none" w:sz="0" w:space="0" w:color="auto"/>
        <w:left w:val="none" w:sz="0" w:space="0" w:color="auto"/>
        <w:bottom w:val="none" w:sz="0" w:space="0" w:color="auto"/>
        <w:right w:val="none" w:sz="0" w:space="0" w:color="auto"/>
      </w:divBdr>
      <w:divsChild>
        <w:div w:id="165823514">
          <w:marLeft w:val="0"/>
          <w:marRight w:val="0"/>
          <w:marTop w:val="0"/>
          <w:marBottom w:val="0"/>
          <w:divBdr>
            <w:top w:val="none" w:sz="0" w:space="0" w:color="auto"/>
            <w:left w:val="none" w:sz="0" w:space="0" w:color="auto"/>
            <w:bottom w:val="none" w:sz="0" w:space="0" w:color="auto"/>
            <w:right w:val="none" w:sz="0" w:space="0" w:color="auto"/>
          </w:divBdr>
          <w:divsChild>
            <w:div w:id="348920534">
              <w:marLeft w:val="0"/>
              <w:marRight w:val="0"/>
              <w:marTop w:val="0"/>
              <w:marBottom w:val="0"/>
              <w:divBdr>
                <w:top w:val="none" w:sz="0" w:space="0" w:color="auto"/>
                <w:left w:val="none" w:sz="0" w:space="0" w:color="auto"/>
                <w:bottom w:val="none" w:sz="0" w:space="0" w:color="auto"/>
                <w:right w:val="none" w:sz="0" w:space="0" w:color="auto"/>
              </w:divBdr>
            </w:div>
            <w:div w:id="380516626">
              <w:marLeft w:val="0"/>
              <w:marRight w:val="0"/>
              <w:marTop w:val="0"/>
              <w:marBottom w:val="0"/>
              <w:divBdr>
                <w:top w:val="none" w:sz="0" w:space="0" w:color="auto"/>
                <w:left w:val="none" w:sz="0" w:space="0" w:color="auto"/>
                <w:bottom w:val="none" w:sz="0" w:space="0" w:color="auto"/>
                <w:right w:val="none" w:sz="0" w:space="0" w:color="auto"/>
              </w:divBdr>
            </w:div>
            <w:div w:id="542526060">
              <w:marLeft w:val="0"/>
              <w:marRight w:val="0"/>
              <w:marTop w:val="0"/>
              <w:marBottom w:val="0"/>
              <w:divBdr>
                <w:top w:val="none" w:sz="0" w:space="0" w:color="auto"/>
                <w:left w:val="none" w:sz="0" w:space="0" w:color="auto"/>
                <w:bottom w:val="none" w:sz="0" w:space="0" w:color="auto"/>
                <w:right w:val="none" w:sz="0" w:space="0" w:color="auto"/>
              </w:divBdr>
            </w:div>
            <w:div w:id="719019392">
              <w:marLeft w:val="0"/>
              <w:marRight w:val="0"/>
              <w:marTop w:val="0"/>
              <w:marBottom w:val="0"/>
              <w:divBdr>
                <w:top w:val="none" w:sz="0" w:space="0" w:color="auto"/>
                <w:left w:val="none" w:sz="0" w:space="0" w:color="auto"/>
                <w:bottom w:val="none" w:sz="0" w:space="0" w:color="auto"/>
                <w:right w:val="none" w:sz="0" w:space="0" w:color="auto"/>
              </w:divBdr>
            </w:div>
            <w:div w:id="762918212">
              <w:marLeft w:val="0"/>
              <w:marRight w:val="0"/>
              <w:marTop w:val="0"/>
              <w:marBottom w:val="0"/>
              <w:divBdr>
                <w:top w:val="none" w:sz="0" w:space="0" w:color="auto"/>
                <w:left w:val="none" w:sz="0" w:space="0" w:color="auto"/>
                <w:bottom w:val="none" w:sz="0" w:space="0" w:color="auto"/>
                <w:right w:val="none" w:sz="0" w:space="0" w:color="auto"/>
              </w:divBdr>
            </w:div>
            <w:div w:id="978653002">
              <w:marLeft w:val="0"/>
              <w:marRight w:val="0"/>
              <w:marTop w:val="0"/>
              <w:marBottom w:val="0"/>
              <w:divBdr>
                <w:top w:val="none" w:sz="0" w:space="0" w:color="auto"/>
                <w:left w:val="none" w:sz="0" w:space="0" w:color="auto"/>
                <w:bottom w:val="none" w:sz="0" w:space="0" w:color="auto"/>
                <w:right w:val="none" w:sz="0" w:space="0" w:color="auto"/>
              </w:divBdr>
            </w:div>
            <w:div w:id="1064060794">
              <w:marLeft w:val="0"/>
              <w:marRight w:val="0"/>
              <w:marTop w:val="0"/>
              <w:marBottom w:val="0"/>
              <w:divBdr>
                <w:top w:val="none" w:sz="0" w:space="0" w:color="auto"/>
                <w:left w:val="none" w:sz="0" w:space="0" w:color="auto"/>
                <w:bottom w:val="none" w:sz="0" w:space="0" w:color="auto"/>
                <w:right w:val="none" w:sz="0" w:space="0" w:color="auto"/>
              </w:divBdr>
            </w:div>
            <w:div w:id="1483085297">
              <w:marLeft w:val="0"/>
              <w:marRight w:val="0"/>
              <w:marTop w:val="0"/>
              <w:marBottom w:val="0"/>
              <w:divBdr>
                <w:top w:val="none" w:sz="0" w:space="0" w:color="auto"/>
                <w:left w:val="none" w:sz="0" w:space="0" w:color="auto"/>
                <w:bottom w:val="none" w:sz="0" w:space="0" w:color="auto"/>
                <w:right w:val="none" w:sz="0" w:space="0" w:color="auto"/>
              </w:divBdr>
            </w:div>
            <w:div w:id="1578903036">
              <w:marLeft w:val="0"/>
              <w:marRight w:val="0"/>
              <w:marTop w:val="0"/>
              <w:marBottom w:val="0"/>
              <w:divBdr>
                <w:top w:val="none" w:sz="0" w:space="0" w:color="auto"/>
                <w:left w:val="none" w:sz="0" w:space="0" w:color="auto"/>
                <w:bottom w:val="none" w:sz="0" w:space="0" w:color="auto"/>
                <w:right w:val="none" w:sz="0" w:space="0" w:color="auto"/>
              </w:divBdr>
            </w:div>
            <w:div w:id="1609973004">
              <w:marLeft w:val="0"/>
              <w:marRight w:val="0"/>
              <w:marTop w:val="0"/>
              <w:marBottom w:val="0"/>
              <w:divBdr>
                <w:top w:val="none" w:sz="0" w:space="0" w:color="auto"/>
                <w:left w:val="none" w:sz="0" w:space="0" w:color="auto"/>
                <w:bottom w:val="none" w:sz="0" w:space="0" w:color="auto"/>
                <w:right w:val="none" w:sz="0" w:space="0" w:color="auto"/>
              </w:divBdr>
            </w:div>
            <w:div w:id="1791122665">
              <w:marLeft w:val="0"/>
              <w:marRight w:val="0"/>
              <w:marTop w:val="0"/>
              <w:marBottom w:val="0"/>
              <w:divBdr>
                <w:top w:val="none" w:sz="0" w:space="0" w:color="auto"/>
                <w:left w:val="none" w:sz="0" w:space="0" w:color="auto"/>
                <w:bottom w:val="none" w:sz="0" w:space="0" w:color="auto"/>
                <w:right w:val="none" w:sz="0" w:space="0" w:color="auto"/>
              </w:divBdr>
            </w:div>
            <w:div w:id="1903757098">
              <w:marLeft w:val="0"/>
              <w:marRight w:val="0"/>
              <w:marTop w:val="0"/>
              <w:marBottom w:val="0"/>
              <w:divBdr>
                <w:top w:val="none" w:sz="0" w:space="0" w:color="auto"/>
                <w:left w:val="none" w:sz="0" w:space="0" w:color="auto"/>
                <w:bottom w:val="none" w:sz="0" w:space="0" w:color="auto"/>
                <w:right w:val="none" w:sz="0" w:space="0" w:color="auto"/>
              </w:divBdr>
            </w:div>
            <w:div w:id="19503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7827">
      <w:bodyDiv w:val="1"/>
      <w:marLeft w:val="0"/>
      <w:marRight w:val="0"/>
      <w:marTop w:val="0"/>
      <w:marBottom w:val="0"/>
      <w:divBdr>
        <w:top w:val="none" w:sz="0" w:space="0" w:color="auto"/>
        <w:left w:val="none" w:sz="0" w:space="0" w:color="auto"/>
        <w:bottom w:val="none" w:sz="0" w:space="0" w:color="auto"/>
        <w:right w:val="none" w:sz="0" w:space="0" w:color="auto"/>
      </w:divBdr>
      <w:divsChild>
        <w:div w:id="1623000356">
          <w:marLeft w:val="0"/>
          <w:marRight w:val="0"/>
          <w:marTop w:val="0"/>
          <w:marBottom w:val="0"/>
          <w:divBdr>
            <w:top w:val="none" w:sz="0" w:space="0" w:color="auto"/>
            <w:left w:val="none" w:sz="0" w:space="0" w:color="auto"/>
            <w:bottom w:val="none" w:sz="0" w:space="0" w:color="auto"/>
            <w:right w:val="none" w:sz="0" w:space="0" w:color="auto"/>
          </w:divBdr>
        </w:div>
      </w:divsChild>
    </w:div>
    <w:div w:id="922573238">
      <w:bodyDiv w:val="1"/>
      <w:marLeft w:val="0"/>
      <w:marRight w:val="0"/>
      <w:marTop w:val="0"/>
      <w:marBottom w:val="0"/>
      <w:divBdr>
        <w:top w:val="none" w:sz="0" w:space="0" w:color="auto"/>
        <w:left w:val="none" w:sz="0" w:space="0" w:color="auto"/>
        <w:bottom w:val="none" w:sz="0" w:space="0" w:color="auto"/>
        <w:right w:val="none" w:sz="0" w:space="0" w:color="auto"/>
      </w:divBdr>
      <w:divsChild>
        <w:div w:id="1679193725">
          <w:marLeft w:val="0"/>
          <w:marRight w:val="0"/>
          <w:marTop w:val="0"/>
          <w:marBottom w:val="0"/>
          <w:divBdr>
            <w:top w:val="none" w:sz="0" w:space="0" w:color="auto"/>
            <w:left w:val="none" w:sz="0" w:space="0" w:color="auto"/>
            <w:bottom w:val="none" w:sz="0" w:space="0" w:color="auto"/>
            <w:right w:val="none" w:sz="0" w:space="0" w:color="auto"/>
          </w:divBdr>
          <w:divsChild>
            <w:div w:id="304697625">
              <w:marLeft w:val="0"/>
              <w:marRight w:val="0"/>
              <w:marTop w:val="0"/>
              <w:marBottom w:val="0"/>
              <w:divBdr>
                <w:top w:val="none" w:sz="0" w:space="0" w:color="auto"/>
                <w:left w:val="none" w:sz="0" w:space="0" w:color="auto"/>
                <w:bottom w:val="none" w:sz="0" w:space="0" w:color="auto"/>
                <w:right w:val="none" w:sz="0" w:space="0" w:color="auto"/>
              </w:divBdr>
            </w:div>
            <w:div w:id="350492751">
              <w:marLeft w:val="0"/>
              <w:marRight w:val="0"/>
              <w:marTop w:val="0"/>
              <w:marBottom w:val="0"/>
              <w:divBdr>
                <w:top w:val="none" w:sz="0" w:space="0" w:color="auto"/>
                <w:left w:val="none" w:sz="0" w:space="0" w:color="auto"/>
                <w:bottom w:val="none" w:sz="0" w:space="0" w:color="auto"/>
                <w:right w:val="none" w:sz="0" w:space="0" w:color="auto"/>
              </w:divBdr>
            </w:div>
            <w:div w:id="644310125">
              <w:marLeft w:val="0"/>
              <w:marRight w:val="0"/>
              <w:marTop w:val="0"/>
              <w:marBottom w:val="0"/>
              <w:divBdr>
                <w:top w:val="none" w:sz="0" w:space="0" w:color="auto"/>
                <w:left w:val="none" w:sz="0" w:space="0" w:color="auto"/>
                <w:bottom w:val="none" w:sz="0" w:space="0" w:color="auto"/>
                <w:right w:val="none" w:sz="0" w:space="0" w:color="auto"/>
              </w:divBdr>
            </w:div>
            <w:div w:id="824397753">
              <w:marLeft w:val="0"/>
              <w:marRight w:val="0"/>
              <w:marTop w:val="0"/>
              <w:marBottom w:val="0"/>
              <w:divBdr>
                <w:top w:val="none" w:sz="0" w:space="0" w:color="auto"/>
                <w:left w:val="none" w:sz="0" w:space="0" w:color="auto"/>
                <w:bottom w:val="none" w:sz="0" w:space="0" w:color="auto"/>
                <w:right w:val="none" w:sz="0" w:space="0" w:color="auto"/>
              </w:divBdr>
            </w:div>
            <w:div w:id="1067268753">
              <w:marLeft w:val="0"/>
              <w:marRight w:val="0"/>
              <w:marTop w:val="0"/>
              <w:marBottom w:val="0"/>
              <w:divBdr>
                <w:top w:val="none" w:sz="0" w:space="0" w:color="auto"/>
                <w:left w:val="none" w:sz="0" w:space="0" w:color="auto"/>
                <w:bottom w:val="none" w:sz="0" w:space="0" w:color="auto"/>
                <w:right w:val="none" w:sz="0" w:space="0" w:color="auto"/>
              </w:divBdr>
            </w:div>
            <w:div w:id="1130171191">
              <w:marLeft w:val="0"/>
              <w:marRight w:val="0"/>
              <w:marTop w:val="0"/>
              <w:marBottom w:val="0"/>
              <w:divBdr>
                <w:top w:val="none" w:sz="0" w:space="0" w:color="auto"/>
                <w:left w:val="none" w:sz="0" w:space="0" w:color="auto"/>
                <w:bottom w:val="none" w:sz="0" w:space="0" w:color="auto"/>
                <w:right w:val="none" w:sz="0" w:space="0" w:color="auto"/>
              </w:divBdr>
            </w:div>
            <w:div w:id="1270046688">
              <w:marLeft w:val="0"/>
              <w:marRight w:val="0"/>
              <w:marTop w:val="0"/>
              <w:marBottom w:val="0"/>
              <w:divBdr>
                <w:top w:val="none" w:sz="0" w:space="0" w:color="auto"/>
                <w:left w:val="none" w:sz="0" w:space="0" w:color="auto"/>
                <w:bottom w:val="none" w:sz="0" w:space="0" w:color="auto"/>
                <w:right w:val="none" w:sz="0" w:space="0" w:color="auto"/>
              </w:divBdr>
            </w:div>
            <w:div w:id="1378814648">
              <w:marLeft w:val="0"/>
              <w:marRight w:val="0"/>
              <w:marTop w:val="0"/>
              <w:marBottom w:val="0"/>
              <w:divBdr>
                <w:top w:val="none" w:sz="0" w:space="0" w:color="auto"/>
                <w:left w:val="none" w:sz="0" w:space="0" w:color="auto"/>
                <w:bottom w:val="none" w:sz="0" w:space="0" w:color="auto"/>
                <w:right w:val="none" w:sz="0" w:space="0" w:color="auto"/>
              </w:divBdr>
            </w:div>
            <w:div w:id="16361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5974">
      <w:bodyDiv w:val="1"/>
      <w:marLeft w:val="0"/>
      <w:marRight w:val="0"/>
      <w:marTop w:val="0"/>
      <w:marBottom w:val="0"/>
      <w:divBdr>
        <w:top w:val="none" w:sz="0" w:space="0" w:color="auto"/>
        <w:left w:val="none" w:sz="0" w:space="0" w:color="auto"/>
        <w:bottom w:val="none" w:sz="0" w:space="0" w:color="auto"/>
        <w:right w:val="none" w:sz="0" w:space="0" w:color="auto"/>
      </w:divBdr>
      <w:divsChild>
        <w:div w:id="1913193207">
          <w:marLeft w:val="0"/>
          <w:marRight w:val="0"/>
          <w:marTop w:val="0"/>
          <w:marBottom w:val="0"/>
          <w:divBdr>
            <w:top w:val="none" w:sz="0" w:space="0" w:color="auto"/>
            <w:left w:val="none" w:sz="0" w:space="0" w:color="auto"/>
            <w:bottom w:val="none" w:sz="0" w:space="0" w:color="auto"/>
            <w:right w:val="none" w:sz="0" w:space="0" w:color="auto"/>
          </w:divBdr>
        </w:div>
      </w:divsChild>
    </w:div>
    <w:div w:id="938879124">
      <w:bodyDiv w:val="1"/>
      <w:marLeft w:val="0"/>
      <w:marRight w:val="0"/>
      <w:marTop w:val="0"/>
      <w:marBottom w:val="0"/>
      <w:divBdr>
        <w:top w:val="none" w:sz="0" w:space="0" w:color="auto"/>
        <w:left w:val="none" w:sz="0" w:space="0" w:color="auto"/>
        <w:bottom w:val="none" w:sz="0" w:space="0" w:color="auto"/>
        <w:right w:val="none" w:sz="0" w:space="0" w:color="auto"/>
      </w:divBdr>
      <w:divsChild>
        <w:div w:id="1708287688">
          <w:marLeft w:val="0"/>
          <w:marRight w:val="0"/>
          <w:marTop w:val="0"/>
          <w:marBottom w:val="0"/>
          <w:divBdr>
            <w:top w:val="none" w:sz="0" w:space="0" w:color="auto"/>
            <w:left w:val="none" w:sz="0" w:space="0" w:color="auto"/>
            <w:bottom w:val="none" w:sz="0" w:space="0" w:color="auto"/>
            <w:right w:val="none" w:sz="0" w:space="0" w:color="auto"/>
          </w:divBdr>
        </w:div>
      </w:divsChild>
    </w:div>
    <w:div w:id="951279309">
      <w:bodyDiv w:val="1"/>
      <w:marLeft w:val="0"/>
      <w:marRight w:val="0"/>
      <w:marTop w:val="0"/>
      <w:marBottom w:val="0"/>
      <w:divBdr>
        <w:top w:val="none" w:sz="0" w:space="0" w:color="auto"/>
        <w:left w:val="none" w:sz="0" w:space="0" w:color="auto"/>
        <w:bottom w:val="none" w:sz="0" w:space="0" w:color="auto"/>
        <w:right w:val="none" w:sz="0" w:space="0" w:color="auto"/>
      </w:divBdr>
      <w:divsChild>
        <w:div w:id="512961687">
          <w:marLeft w:val="0"/>
          <w:marRight w:val="0"/>
          <w:marTop w:val="0"/>
          <w:marBottom w:val="0"/>
          <w:divBdr>
            <w:top w:val="none" w:sz="0" w:space="0" w:color="auto"/>
            <w:left w:val="none" w:sz="0" w:space="0" w:color="auto"/>
            <w:bottom w:val="none" w:sz="0" w:space="0" w:color="auto"/>
            <w:right w:val="none" w:sz="0" w:space="0" w:color="auto"/>
          </w:divBdr>
          <w:divsChild>
            <w:div w:id="216479605">
              <w:marLeft w:val="0"/>
              <w:marRight w:val="0"/>
              <w:marTop w:val="0"/>
              <w:marBottom w:val="0"/>
              <w:divBdr>
                <w:top w:val="none" w:sz="0" w:space="0" w:color="auto"/>
                <w:left w:val="none" w:sz="0" w:space="0" w:color="auto"/>
                <w:bottom w:val="none" w:sz="0" w:space="0" w:color="auto"/>
                <w:right w:val="none" w:sz="0" w:space="0" w:color="auto"/>
              </w:divBdr>
            </w:div>
            <w:div w:id="468984175">
              <w:marLeft w:val="0"/>
              <w:marRight w:val="0"/>
              <w:marTop w:val="0"/>
              <w:marBottom w:val="0"/>
              <w:divBdr>
                <w:top w:val="none" w:sz="0" w:space="0" w:color="auto"/>
                <w:left w:val="none" w:sz="0" w:space="0" w:color="auto"/>
                <w:bottom w:val="none" w:sz="0" w:space="0" w:color="auto"/>
                <w:right w:val="none" w:sz="0" w:space="0" w:color="auto"/>
              </w:divBdr>
            </w:div>
            <w:div w:id="501511043">
              <w:marLeft w:val="0"/>
              <w:marRight w:val="0"/>
              <w:marTop w:val="0"/>
              <w:marBottom w:val="0"/>
              <w:divBdr>
                <w:top w:val="none" w:sz="0" w:space="0" w:color="auto"/>
                <w:left w:val="none" w:sz="0" w:space="0" w:color="auto"/>
                <w:bottom w:val="none" w:sz="0" w:space="0" w:color="auto"/>
                <w:right w:val="none" w:sz="0" w:space="0" w:color="auto"/>
              </w:divBdr>
            </w:div>
            <w:div w:id="17764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91918">
      <w:bodyDiv w:val="1"/>
      <w:marLeft w:val="0"/>
      <w:marRight w:val="0"/>
      <w:marTop w:val="0"/>
      <w:marBottom w:val="0"/>
      <w:divBdr>
        <w:top w:val="none" w:sz="0" w:space="0" w:color="auto"/>
        <w:left w:val="none" w:sz="0" w:space="0" w:color="auto"/>
        <w:bottom w:val="none" w:sz="0" w:space="0" w:color="auto"/>
        <w:right w:val="none" w:sz="0" w:space="0" w:color="auto"/>
      </w:divBdr>
      <w:divsChild>
        <w:div w:id="362362989">
          <w:marLeft w:val="0"/>
          <w:marRight w:val="0"/>
          <w:marTop w:val="0"/>
          <w:marBottom w:val="0"/>
          <w:divBdr>
            <w:top w:val="none" w:sz="0" w:space="0" w:color="auto"/>
            <w:left w:val="none" w:sz="0" w:space="0" w:color="auto"/>
            <w:bottom w:val="none" w:sz="0" w:space="0" w:color="auto"/>
            <w:right w:val="none" w:sz="0" w:space="0" w:color="auto"/>
          </w:divBdr>
          <w:divsChild>
            <w:div w:id="988173038">
              <w:marLeft w:val="0"/>
              <w:marRight w:val="0"/>
              <w:marTop w:val="0"/>
              <w:marBottom w:val="0"/>
              <w:divBdr>
                <w:top w:val="none" w:sz="0" w:space="0" w:color="auto"/>
                <w:left w:val="none" w:sz="0" w:space="0" w:color="auto"/>
                <w:bottom w:val="none" w:sz="0" w:space="0" w:color="auto"/>
                <w:right w:val="none" w:sz="0" w:space="0" w:color="auto"/>
              </w:divBdr>
            </w:div>
            <w:div w:id="18244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3432">
      <w:bodyDiv w:val="1"/>
      <w:marLeft w:val="0"/>
      <w:marRight w:val="0"/>
      <w:marTop w:val="0"/>
      <w:marBottom w:val="0"/>
      <w:divBdr>
        <w:top w:val="none" w:sz="0" w:space="0" w:color="auto"/>
        <w:left w:val="none" w:sz="0" w:space="0" w:color="auto"/>
        <w:bottom w:val="none" w:sz="0" w:space="0" w:color="auto"/>
        <w:right w:val="none" w:sz="0" w:space="0" w:color="auto"/>
      </w:divBdr>
      <w:divsChild>
        <w:div w:id="1638997175">
          <w:marLeft w:val="0"/>
          <w:marRight w:val="0"/>
          <w:marTop w:val="0"/>
          <w:marBottom w:val="0"/>
          <w:divBdr>
            <w:top w:val="none" w:sz="0" w:space="0" w:color="auto"/>
            <w:left w:val="none" w:sz="0" w:space="0" w:color="auto"/>
            <w:bottom w:val="none" w:sz="0" w:space="0" w:color="auto"/>
            <w:right w:val="none" w:sz="0" w:space="0" w:color="auto"/>
          </w:divBdr>
        </w:div>
      </w:divsChild>
    </w:div>
    <w:div w:id="1015420639">
      <w:bodyDiv w:val="1"/>
      <w:marLeft w:val="0"/>
      <w:marRight w:val="0"/>
      <w:marTop w:val="0"/>
      <w:marBottom w:val="0"/>
      <w:divBdr>
        <w:top w:val="none" w:sz="0" w:space="0" w:color="auto"/>
        <w:left w:val="none" w:sz="0" w:space="0" w:color="auto"/>
        <w:bottom w:val="none" w:sz="0" w:space="0" w:color="auto"/>
        <w:right w:val="none" w:sz="0" w:space="0" w:color="auto"/>
      </w:divBdr>
      <w:divsChild>
        <w:div w:id="978920822">
          <w:marLeft w:val="0"/>
          <w:marRight w:val="0"/>
          <w:marTop w:val="0"/>
          <w:marBottom w:val="0"/>
          <w:divBdr>
            <w:top w:val="none" w:sz="0" w:space="0" w:color="auto"/>
            <w:left w:val="none" w:sz="0" w:space="0" w:color="auto"/>
            <w:bottom w:val="none" w:sz="0" w:space="0" w:color="auto"/>
            <w:right w:val="none" w:sz="0" w:space="0" w:color="auto"/>
          </w:divBdr>
          <w:divsChild>
            <w:div w:id="101846442">
              <w:marLeft w:val="0"/>
              <w:marRight w:val="0"/>
              <w:marTop w:val="0"/>
              <w:marBottom w:val="0"/>
              <w:divBdr>
                <w:top w:val="none" w:sz="0" w:space="0" w:color="auto"/>
                <w:left w:val="none" w:sz="0" w:space="0" w:color="auto"/>
                <w:bottom w:val="none" w:sz="0" w:space="0" w:color="auto"/>
                <w:right w:val="none" w:sz="0" w:space="0" w:color="auto"/>
              </w:divBdr>
            </w:div>
            <w:div w:id="215708055">
              <w:marLeft w:val="0"/>
              <w:marRight w:val="0"/>
              <w:marTop w:val="0"/>
              <w:marBottom w:val="0"/>
              <w:divBdr>
                <w:top w:val="none" w:sz="0" w:space="0" w:color="auto"/>
                <w:left w:val="none" w:sz="0" w:space="0" w:color="auto"/>
                <w:bottom w:val="none" w:sz="0" w:space="0" w:color="auto"/>
                <w:right w:val="none" w:sz="0" w:space="0" w:color="auto"/>
              </w:divBdr>
            </w:div>
            <w:div w:id="441415151">
              <w:marLeft w:val="0"/>
              <w:marRight w:val="0"/>
              <w:marTop w:val="0"/>
              <w:marBottom w:val="0"/>
              <w:divBdr>
                <w:top w:val="none" w:sz="0" w:space="0" w:color="auto"/>
                <w:left w:val="none" w:sz="0" w:space="0" w:color="auto"/>
                <w:bottom w:val="none" w:sz="0" w:space="0" w:color="auto"/>
                <w:right w:val="none" w:sz="0" w:space="0" w:color="auto"/>
              </w:divBdr>
            </w:div>
            <w:div w:id="542248769">
              <w:marLeft w:val="0"/>
              <w:marRight w:val="0"/>
              <w:marTop w:val="0"/>
              <w:marBottom w:val="0"/>
              <w:divBdr>
                <w:top w:val="none" w:sz="0" w:space="0" w:color="auto"/>
                <w:left w:val="none" w:sz="0" w:space="0" w:color="auto"/>
                <w:bottom w:val="none" w:sz="0" w:space="0" w:color="auto"/>
                <w:right w:val="none" w:sz="0" w:space="0" w:color="auto"/>
              </w:divBdr>
            </w:div>
            <w:div w:id="826284754">
              <w:marLeft w:val="0"/>
              <w:marRight w:val="0"/>
              <w:marTop w:val="0"/>
              <w:marBottom w:val="0"/>
              <w:divBdr>
                <w:top w:val="none" w:sz="0" w:space="0" w:color="auto"/>
                <w:left w:val="none" w:sz="0" w:space="0" w:color="auto"/>
                <w:bottom w:val="none" w:sz="0" w:space="0" w:color="auto"/>
                <w:right w:val="none" w:sz="0" w:space="0" w:color="auto"/>
              </w:divBdr>
            </w:div>
            <w:div w:id="1695424708">
              <w:marLeft w:val="0"/>
              <w:marRight w:val="0"/>
              <w:marTop w:val="0"/>
              <w:marBottom w:val="0"/>
              <w:divBdr>
                <w:top w:val="none" w:sz="0" w:space="0" w:color="auto"/>
                <w:left w:val="none" w:sz="0" w:space="0" w:color="auto"/>
                <w:bottom w:val="none" w:sz="0" w:space="0" w:color="auto"/>
                <w:right w:val="none" w:sz="0" w:space="0" w:color="auto"/>
              </w:divBdr>
            </w:div>
            <w:div w:id="20771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3965">
      <w:bodyDiv w:val="1"/>
      <w:marLeft w:val="0"/>
      <w:marRight w:val="0"/>
      <w:marTop w:val="0"/>
      <w:marBottom w:val="0"/>
      <w:divBdr>
        <w:top w:val="none" w:sz="0" w:space="0" w:color="auto"/>
        <w:left w:val="none" w:sz="0" w:space="0" w:color="auto"/>
        <w:bottom w:val="none" w:sz="0" w:space="0" w:color="auto"/>
        <w:right w:val="none" w:sz="0" w:space="0" w:color="auto"/>
      </w:divBdr>
      <w:divsChild>
        <w:div w:id="1603804630">
          <w:marLeft w:val="0"/>
          <w:marRight w:val="0"/>
          <w:marTop w:val="0"/>
          <w:marBottom w:val="0"/>
          <w:divBdr>
            <w:top w:val="none" w:sz="0" w:space="0" w:color="auto"/>
            <w:left w:val="none" w:sz="0" w:space="0" w:color="auto"/>
            <w:bottom w:val="none" w:sz="0" w:space="0" w:color="auto"/>
            <w:right w:val="none" w:sz="0" w:space="0" w:color="auto"/>
          </w:divBdr>
          <w:divsChild>
            <w:div w:id="382367445">
              <w:marLeft w:val="0"/>
              <w:marRight w:val="0"/>
              <w:marTop w:val="0"/>
              <w:marBottom w:val="0"/>
              <w:divBdr>
                <w:top w:val="none" w:sz="0" w:space="0" w:color="auto"/>
                <w:left w:val="none" w:sz="0" w:space="0" w:color="auto"/>
                <w:bottom w:val="none" w:sz="0" w:space="0" w:color="auto"/>
                <w:right w:val="none" w:sz="0" w:space="0" w:color="auto"/>
              </w:divBdr>
            </w:div>
            <w:div w:id="432436467">
              <w:marLeft w:val="0"/>
              <w:marRight w:val="0"/>
              <w:marTop w:val="0"/>
              <w:marBottom w:val="0"/>
              <w:divBdr>
                <w:top w:val="none" w:sz="0" w:space="0" w:color="auto"/>
                <w:left w:val="none" w:sz="0" w:space="0" w:color="auto"/>
                <w:bottom w:val="none" w:sz="0" w:space="0" w:color="auto"/>
                <w:right w:val="none" w:sz="0" w:space="0" w:color="auto"/>
              </w:divBdr>
            </w:div>
            <w:div w:id="539902175">
              <w:marLeft w:val="0"/>
              <w:marRight w:val="0"/>
              <w:marTop w:val="0"/>
              <w:marBottom w:val="0"/>
              <w:divBdr>
                <w:top w:val="none" w:sz="0" w:space="0" w:color="auto"/>
                <w:left w:val="none" w:sz="0" w:space="0" w:color="auto"/>
                <w:bottom w:val="none" w:sz="0" w:space="0" w:color="auto"/>
                <w:right w:val="none" w:sz="0" w:space="0" w:color="auto"/>
              </w:divBdr>
            </w:div>
            <w:div w:id="745538222">
              <w:marLeft w:val="0"/>
              <w:marRight w:val="0"/>
              <w:marTop w:val="0"/>
              <w:marBottom w:val="0"/>
              <w:divBdr>
                <w:top w:val="none" w:sz="0" w:space="0" w:color="auto"/>
                <w:left w:val="none" w:sz="0" w:space="0" w:color="auto"/>
                <w:bottom w:val="none" w:sz="0" w:space="0" w:color="auto"/>
                <w:right w:val="none" w:sz="0" w:space="0" w:color="auto"/>
              </w:divBdr>
            </w:div>
            <w:div w:id="1214345162">
              <w:marLeft w:val="0"/>
              <w:marRight w:val="0"/>
              <w:marTop w:val="0"/>
              <w:marBottom w:val="0"/>
              <w:divBdr>
                <w:top w:val="none" w:sz="0" w:space="0" w:color="auto"/>
                <w:left w:val="none" w:sz="0" w:space="0" w:color="auto"/>
                <w:bottom w:val="none" w:sz="0" w:space="0" w:color="auto"/>
                <w:right w:val="none" w:sz="0" w:space="0" w:color="auto"/>
              </w:divBdr>
            </w:div>
            <w:div w:id="1342658488">
              <w:marLeft w:val="0"/>
              <w:marRight w:val="0"/>
              <w:marTop w:val="0"/>
              <w:marBottom w:val="0"/>
              <w:divBdr>
                <w:top w:val="none" w:sz="0" w:space="0" w:color="auto"/>
                <w:left w:val="none" w:sz="0" w:space="0" w:color="auto"/>
                <w:bottom w:val="none" w:sz="0" w:space="0" w:color="auto"/>
                <w:right w:val="none" w:sz="0" w:space="0" w:color="auto"/>
              </w:divBdr>
            </w:div>
            <w:div w:id="1407992701">
              <w:marLeft w:val="0"/>
              <w:marRight w:val="0"/>
              <w:marTop w:val="0"/>
              <w:marBottom w:val="0"/>
              <w:divBdr>
                <w:top w:val="none" w:sz="0" w:space="0" w:color="auto"/>
                <w:left w:val="none" w:sz="0" w:space="0" w:color="auto"/>
                <w:bottom w:val="none" w:sz="0" w:space="0" w:color="auto"/>
                <w:right w:val="none" w:sz="0" w:space="0" w:color="auto"/>
              </w:divBdr>
            </w:div>
            <w:div w:id="1421414045">
              <w:marLeft w:val="0"/>
              <w:marRight w:val="0"/>
              <w:marTop w:val="0"/>
              <w:marBottom w:val="0"/>
              <w:divBdr>
                <w:top w:val="none" w:sz="0" w:space="0" w:color="auto"/>
                <w:left w:val="none" w:sz="0" w:space="0" w:color="auto"/>
                <w:bottom w:val="none" w:sz="0" w:space="0" w:color="auto"/>
                <w:right w:val="none" w:sz="0" w:space="0" w:color="auto"/>
              </w:divBdr>
            </w:div>
            <w:div w:id="18613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8094">
      <w:bodyDiv w:val="1"/>
      <w:marLeft w:val="0"/>
      <w:marRight w:val="0"/>
      <w:marTop w:val="0"/>
      <w:marBottom w:val="0"/>
      <w:divBdr>
        <w:top w:val="none" w:sz="0" w:space="0" w:color="auto"/>
        <w:left w:val="none" w:sz="0" w:space="0" w:color="auto"/>
        <w:bottom w:val="none" w:sz="0" w:space="0" w:color="auto"/>
        <w:right w:val="none" w:sz="0" w:space="0" w:color="auto"/>
      </w:divBdr>
      <w:divsChild>
        <w:div w:id="1412041360">
          <w:marLeft w:val="0"/>
          <w:marRight w:val="0"/>
          <w:marTop w:val="0"/>
          <w:marBottom w:val="0"/>
          <w:divBdr>
            <w:top w:val="none" w:sz="0" w:space="0" w:color="auto"/>
            <w:left w:val="none" w:sz="0" w:space="0" w:color="auto"/>
            <w:bottom w:val="none" w:sz="0" w:space="0" w:color="auto"/>
            <w:right w:val="none" w:sz="0" w:space="0" w:color="auto"/>
          </w:divBdr>
          <w:divsChild>
            <w:div w:id="344016705">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526410640">
              <w:marLeft w:val="0"/>
              <w:marRight w:val="0"/>
              <w:marTop w:val="0"/>
              <w:marBottom w:val="0"/>
              <w:divBdr>
                <w:top w:val="none" w:sz="0" w:space="0" w:color="auto"/>
                <w:left w:val="none" w:sz="0" w:space="0" w:color="auto"/>
                <w:bottom w:val="none" w:sz="0" w:space="0" w:color="auto"/>
                <w:right w:val="none" w:sz="0" w:space="0" w:color="auto"/>
              </w:divBdr>
            </w:div>
            <w:div w:id="686255305">
              <w:marLeft w:val="0"/>
              <w:marRight w:val="0"/>
              <w:marTop w:val="0"/>
              <w:marBottom w:val="0"/>
              <w:divBdr>
                <w:top w:val="none" w:sz="0" w:space="0" w:color="auto"/>
                <w:left w:val="none" w:sz="0" w:space="0" w:color="auto"/>
                <w:bottom w:val="none" w:sz="0" w:space="0" w:color="auto"/>
                <w:right w:val="none" w:sz="0" w:space="0" w:color="auto"/>
              </w:divBdr>
            </w:div>
            <w:div w:id="851068769">
              <w:marLeft w:val="0"/>
              <w:marRight w:val="0"/>
              <w:marTop w:val="0"/>
              <w:marBottom w:val="0"/>
              <w:divBdr>
                <w:top w:val="none" w:sz="0" w:space="0" w:color="auto"/>
                <w:left w:val="none" w:sz="0" w:space="0" w:color="auto"/>
                <w:bottom w:val="none" w:sz="0" w:space="0" w:color="auto"/>
                <w:right w:val="none" w:sz="0" w:space="0" w:color="auto"/>
              </w:divBdr>
            </w:div>
            <w:div w:id="1219559673">
              <w:marLeft w:val="0"/>
              <w:marRight w:val="0"/>
              <w:marTop w:val="0"/>
              <w:marBottom w:val="0"/>
              <w:divBdr>
                <w:top w:val="none" w:sz="0" w:space="0" w:color="auto"/>
                <w:left w:val="none" w:sz="0" w:space="0" w:color="auto"/>
                <w:bottom w:val="none" w:sz="0" w:space="0" w:color="auto"/>
                <w:right w:val="none" w:sz="0" w:space="0" w:color="auto"/>
              </w:divBdr>
            </w:div>
            <w:div w:id="1341079712">
              <w:marLeft w:val="0"/>
              <w:marRight w:val="0"/>
              <w:marTop w:val="0"/>
              <w:marBottom w:val="0"/>
              <w:divBdr>
                <w:top w:val="none" w:sz="0" w:space="0" w:color="auto"/>
                <w:left w:val="none" w:sz="0" w:space="0" w:color="auto"/>
                <w:bottom w:val="none" w:sz="0" w:space="0" w:color="auto"/>
                <w:right w:val="none" w:sz="0" w:space="0" w:color="auto"/>
              </w:divBdr>
            </w:div>
            <w:div w:id="1507207167">
              <w:marLeft w:val="0"/>
              <w:marRight w:val="0"/>
              <w:marTop w:val="0"/>
              <w:marBottom w:val="0"/>
              <w:divBdr>
                <w:top w:val="none" w:sz="0" w:space="0" w:color="auto"/>
                <w:left w:val="none" w:sz="0" w:space="0" w:color="auto"/>
                <w:bottom w:val="none" w:sz="0" w:space="0" w:color="auto"/>
                <w:right w:val="none" w:sz="0" w:space="0" w:color="auto"/>
              </w:divBdr>
            </w:div>
            <w:div w:id="1723478585">
              <w:marLeft w:val="0"/>
              <w:marRight w:val="0"/>
              <w:marTop w:val="0"/>
              <w:marBottom w:val="0"/>
              <w:divBdr>
                <w:top w:val="none" w:sz="0" w:space="0" w:color="auto"/>
                <w:left w:val="none" w:sz="0" w:space="0" w:color="auto"/>
                <w:bottom w:val="none" w:sz="0" w:space="0" w:color="auto"/>
                <w:right w:val="none" w:sz="0" w:space="0" w:color="auto"/>
              </w:divBdr>
            </w:div>
            <w:div w:id="1940410049">
              <w:marLeft w:val="0"/>
              <w:marRight w:val="0"/>
              <w:marTop w:val="0"/>
              <w:marBottom w:val="0"/>
              <w:divBdr>
                <w:top w:val="none" w:sz="0" w:space="0" w:color="auto"/>
                <w:left w:val="none" w:sz="0" w:space="0" w:color="auto"/>
                <w:bottom w:val="none" w:sz="0" w:space="0" w:color="auto"/>
                <w:right w:val="none" w:sz="0" w:space="0" w:color="auto"/>
              </w:divBdr>
            </w:div>
            <w:div w:id="19628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9005">
      <w:bodyDiv w:val="1"/>
      <w:marLeft w:val="0"/>
      <w:marRight w:val="0"/>
      <w:marTop w:val="0"/>
      <w:marBottom w:val="0"/>
      <w:divBdr>
        <w:top w:val="none" w:sz="0" w:space="0" w:color="auto"/>
        <w:left w:val="none" w:sz="0" w:space="0" w:color="auto"/>
        <w:bottom w:val="none" w:sz="0" w:space="0" w:color="auto"/>
        <w:right w:val="none" w:sz="0" w:space="0" w:color="auto"/>
      </w:divBdr>
      <w:divsChild>
        <w:div w:id="1821575657">
          <w:marLeft w:val="0"/>
          <w:marRight w:val="0"/>
          <w:marTop w:val="0"/>
          <w:marBottom w:val="0"/>
          <w:divBdr>
            <w:top w:val="none" w:sz="0" w:space="0" w:color="auto"/>
            <w:left w:val="none" w:sz="0" w:space="0" w:color="auto"/>
            <w:bottom w:val="none" w:sz="0" w:space="0" w:color="auto"/>
            <w:right w:val="none" w:sz="0" w:space="0" w:color="auto"/>
          </w:divBdr>
          <w:divsChild>
            <w:div w:id="37749539">
              <w:marLeft w:val="0"/>
              <w:marRight w:val="0"/>
              <w:marTop w:val="0"/>
              <w:marBottom w:val="0"/>
              <w:divBdr>
                <w:top w:val="none" w:sz="0" w:space="0" w:color="auto"/>
                <w:left w:val="none" w:sz="0" w:space="0" w:color="auto"/>
                <w:bottom w:val="none" w:sz="0" w:space="0" w:color="auto"/>
                <w:right w:val="none" w:sz="0" w:space="0" w:color="auto"/>
              </w:divBdr>
            </w:div>
            <w:div w:id="285813129">
              <w:marLeft w:val="0"/>
              <w:marRight w:val="0"/>
              <w:marTop w:val="0"/>
              <w:marBottom w:val="0"/>
              <w:divBdr>
                <w:top w:val="none" w:sz="0" w:space="0" w:color="auto"/>
                <w:left w:val="none" w:sz="0" w:space="0" w:color="auto"/>
                <w:bottom w:val="none" w:sz="0" w:space="0" w:color="auto"/>
                <w:right w:val="none" w:sz="0" w:space="0" w:color="auto"/>
              </w:divBdr>
            </w:div>
            <w:div w:id="482547384">
              <w:marLeft w:val="0"/>
              <w:marRight w:val="0"/>
              <w:marTop w:val="0"/>
              <w:marBottom w:val="0"/>
              <w:divBdr>
                <w:top w:val="none" w:sz="0" w:space="0" w:color="auto"/>
                <w:left w:val="none" w:sz="0" w:space="0" w:color="auto"/>
                <w:bottom w:val="none" w:sz="0" w:space="0" w:color="auto"/>
                <w:right w:val="none" w:sz="0" w:space="0" w:color="auto"/>
              </w:divBdr>
            </w:div>
            <w:div w:id="519591609">
              <w:marLeft w:val="0"/>
              <w:marRight w:val="0"/>
              <w:marTop w:val="0"/>
              <w:marBottom w:val="0"/>
              <w:divBdr>
                <w:top w:val="none" w:sz="0" w:space="0" w:color="auto"/>
                <w:left w:val="none" w:sz="0" w:space="0" w:color="auto"/>
                <w:bottom w:val="none" w:sz="0" w:space="0" w:color="auto"/>
                <w:right w:val="none" w:sz="0" w:space="0" w:color="auto"/>
              </w:divBdr>
            </w:div>
            <w:div w:id="690105438">
              <w:marLeft w:val="0"/>
              <w:marRight w:val="0"/>
              <w:marTop w:val="0"/>
              <w:marBottom w:val="0"/>
              <w:divBdr>
                <w:top w:val="none" w:sz="0" w:space="0" w:color="auto"/>
                <w:left w:val="none" w:sz="0" w:space="0" w:color="auto"/>
                <w:bottom w:val="none" w:sz="0" w:space="0" w:color="auto"/>
                <w:right w:val="none" w:sz="0" w:space="0" w:color="auto"/>
              </w:divBdr>
            </w:div>
            <w:div w:id="719861503">
              <w:marLeft w:val="0"/>
              <w:marRight w:val="0"/>
              <w:marTop w:val="0"/>
              <w:marBottom w:val="0"/>
              <w:divBdr>
                <w:top w:val="none" w:sz="0" w:space="0" w:color="auto"/>
                <w:left w:val="none" w:sz="0" w:space="0" w:color="auto"/>
                <w:bottom w:val="none" w:sz="0" w:space="0" w:color="auto"/>
                <w:right w:val="none" w:sz="0" w:space="0" w:color="auto"/>
              </w:divBdr>
            </w:div>
            <w:div w:id="834420331">
              <w:marLeft w:val="0"/>
              <w:marRight w:val="0"/>
              <w:marTop w:val="0"/>
              <w:marBottom w:val="0"/>
              <w:divBdr>
                <w:top w:val="none" w:sz="0" w:space="0" w:color="auto"/>
                <w:left w:val="none" w:sz="0" w:space="0" w:color="auto"/>
                <w:bottom w:val="none" w:sz="0" w:space="0" w:color="auto"/>
                <w:right w:val="none" w:sz="0" w:space="0" w:color="auto"/>
              </w:divBdr>
            </w:div>
            <w:div w:id="892079908">
              <w:marLeft w:val="0"/>
              <w:marRight w:val="0"/>
              <w:marTop w:val="0"/>
              <w:marBottom w:val="0"/>
              <w:divBdr>
                <w:top w:val="none" w:sz="0" w:space="0" w:color="auto"/>
                <w:left w:val="none" w:sz="0" w:space="0" w:color="auto"/>
                <w:bottom w:val="none" w:sz="0" w:space="0" w:color="auto"/>
                <w:right w:val="none" w:sz="0" w:space="0" w:color="auto"/>
              </w:divBdr>
            </w:div>
            <w:div w:id="1263029541">
              <w:marLeft w:val="0"/>
              <w:marRight w:val="0"/>
              <w:marTop w:val="0"/>
              <w:marBottom w:val="0"/>
              <w:divBdr>
                <w:top w:val="none" w:sz="0" w:space="0" w:color="auto"/>
                <w:left w:val="none" w:sz="0" w:space="0" w:color="auto"/>
                <w:bottom w:val="none" w:sz="0" w:space="0" w:color="auto"/>
                <w:right w:val="none" w:sz="0" w:space="0" w:color="auto"/>
              </w:divBdr>
            </w:div>
            <w:div w:id="1445230364">
              <w:marLeft w:val="0"/>
              <w:marRight w:val="0"/>
              <w:marTop w:val="0"/>
              <w:marBottom w:val="0"/>
              <w:divBdr>
                <w:top w:val="none" w:sz="0" w:space="0" w:color="auto"/>
                <w:left w:val="none" w:sz="0" w:space="0" w:color="auto"/>
                <w:bottom w:val="none" w:sz="0" w:space="0" w:color="auto"/>
                <w:right w:val="none" w:sz="0" w:space="0" w:color="auto"/>
              </w:divBdr>
            </w:div>
            <w:div w:id="18788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6564">
      <w:bodyDiv w:val="1"/>
      <w:marLeft w:val="0"/>
      <w:marRight w:val="0"/>
      <w:marTop w:val="0"/>
      <w:marBottom w:val="0"/>
      <w:divBdr>
        <w:top w:val="none" w:sz="0" w:space="0" w:color="auto"/>
        <w:left w:val="none" w:sz="0" w:space="0" w:color="auto"/>
        <w:bottom w:val="none" w:sz="0" w:space="0" w:color="auto"/>
        <w:right w:val="none" w:sz="0" w:space="0" w:color="auto"/>
      </w:divBdr>
      <w:divsChild>
        <w:div w:id="727150498">
          <w:marLeft w:val="0"/>
          <w:marRight w:val="0"/>
          <w:marTop w:val="0"/>
          <w:marBottom w:val="0"/>
          <w:divBdr>
            <w:top w:val="none" w:sz="0" w:space="0" w:color="auto"/>
            <w:left w:val="none" w:sz="0" w:space="0" w:color="auto"/>
            <w:bottom w:val="none" w:sz="0" w:space="0" w:color="auto"/>
            <w:right w:val="none" w:sz="0" w:space="0" w:color="auto"/>
          </w:divBdr>
          <w:divsChild>
            <w:div w:id="148139324">
              <w:marLeft w:val="0"/>
              <w:marRight w:val="0"/>
              <w:marTop w:val="0"/>
              <w:marBottom w:val="0"/>
              <w:divBdr>
                <w:top w:val="none" w:sz="0" w:space="0" w:color="auto"/>
                <w:left w:val="none" w:sz="0" w:space="0" w:color="auto"/>
                <w:bottom w:val="none" w:sz="0" w:space="0" w:color="auto"/>
                <w:right w:val="none" w:sz="0" w:space="0" w:color="auto"/>
              </w:divBdr>
            </w:div>
            <w:div w:id="496842613">
              <w:marLeft w:val="0"/>
              <w:marRight w:val="0"/>
              <w:marTop w:val="0"/>
              <w:marBottom w:val="0"/>
              <w:divBdr>
                <w:top w:val="none" w:sz="0" w:space="0" w:color="auto"/>
                <w:left w:val="none" w:sz="0" w:space="0" w:color="auto"/>
                <w:bottom w:val="none" w:sz="0" w:space="0" w:color="auto"/>
                <w:right w:val="none" w:sz="0" w:space="0" w:color="auto"/>
              </w:divBdr>
            </w:div>
            <w:div w:id="647327249">
              <w:marLeft w:val="0"/>
              <w:marRight w:val="0"/>
              <w:marTop w:val="0"/>
              <w:marBottom w:val="0"/>
              <w:divBdr>
                <w:top w:val="none" w:sz="0" w:space="0" w:color="auto"/>
                <w:left w:val="none" w:sz="0" w:space="0" w:color="auto"/>
                <w:bottom w:val="none" w:sz="0" w:space="0" w:color="auto"/>
                <w:right w:val="none" w:sz="0" w:space="0" w:color="auto"/>
              </w:divBdr>
            </w:div>
            <w:div w:id="1202551452">
              <w:marLeft w:val="0"/>
              <w:marRight w:val="0"/>
              <w:marTop w:val="0"/>
              <w:marBottom w:val="0"/>
              <w:divBdr>
                <w:top w:val="none" w:sz="0" w:space="0" w:color="auto"/>
                <w:left w:val="none" w:sz="0" w:space="0" w:color="auto"/>
                <w:bottom w:val="none" w:sz="0" w:space="0" w:color="auto"/>
                <w:right w:val="none" w:sz="0" w:space="0" w:color="auto"/>
              </w:divBdr>
            </w:div>
            <w:div w:id="1454206004">
              <w:marLeft w:val="0"/>
              <w:marRight w:val="0"/>
              <w:marTop w:val="0"/>
              <w:marBottom w:val="0"/>
              <w:divBdr>
                <w:top w:val="none" w:sz="0" w:space="0" w:color="auto"/>
                <w:left w:val="none" w:sz="0" w:space="0" w:color="auto"/>
                <w:bottom w:val="none" w:sz="0" w:space="0" w:color="auto"/>
                <w:right w:val="none" w:sz="0" w:space="0" w:color="auto"/>
              </w:divBdr>
            </w:div>
            <w:div w:id="18440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4605">
      <w:bodyDiv w:val="1"/>
      <w:marLeft w:val="0"/>
      <w:marRight w:val="0"/>
      <w:marTop w:val="0"/>
      <w:marBottom w:val="0"/>
      <w:divBdr>
        <w:top w:val="none" w:sz="0" w:space="0" w:color="auto"/>
        <w:left w:val="none" w:sz="0" w:space="0" w:color="auto"/>
        <w:bottom w:val="none" w:sz="0" w:space="0" w:color="auto"/>
        <w:right w:val="none" w:sz="0" w:space="0" w:color="auto"/>
      </w:divBdr>
      <w:divsChild>
        <w:div w:id="1741170485">
          <w:marLeft w:val="0"/>
          <w:marRight w:val="0"/>
          <w:marTop w:val="0"/>
          <w:marBottom w:val="0"/>
          <w:divBdr>
            <w:top w:val="none" w:sz="0" w:space="0" w:color="auto"/>
            <w:left w:val="none" w:sz="0" w:space="0" w:color="auto"/>
            <w:bottom w:val="none" w:sz="0" w:space="0" w:color="auto"/>
            <w:right w:val="none" w:sz="0" w:space="0" w:color="auto"/>
          </w:divBdr>
        </w:div>
      </w:divsChild>
    </w:div>
    <w:div w:id="1072584887">
      <w:bodyDiv w:val="1"/>
      <w:marLeft w:val="0"/>
      <w:marRight w:val="0"/>
      <w:marTop w:val="0"/>
      <w:marBottom w:val="0"/>
      <w:divBdr>
        <w:top w:val="none" w:sz="0" w:space="0" w:color="auto"/>
        <w:left w:val="none" w:sz="0" w:space="0" w:color="auto"/>
        <w:bottom w:val="none" w:sz="0" w:space="0" w:color="auto"/>
        <w:right w:val="none" w:sz="0" w:space="0" w:color="auto"/>
      </w:divBdr>
      <w:divsChild>
        <w:div w:id="1698240518">
          <w:marLeft w:val="0"/>
          <w:marRight w:val="0"/>
          <w:marTop w:val="0"/>
          <w:marBottom w:val="0"/>
          <w:divBdr>
            <w:top w:val="none" w:sz="0" w:space="0" w:color="auto"/>
            <w:left w:val="none" w:sz="0" w:space="0" w:color="auto"/>
            <w:bottom w:val="none" w:sz="0" w:space="0" w:color="auto"/>
            <w:right w:val="none" w:sz="0" w:space="0" w:color="auto"/>
          </w:divBdr>
        </w:div>
      </w:divsChild>
    </w:div>
    <w:div w:id="1078132896">
      <w:bodyDiv w:val="1"/>
      <w:marLeft w:val="0"/>
      <w:marRight w:val="0"/>
      <w:marTop w:val="0"/>
      <w:marBottom w:val="0"/>
      <w:divBdr>
        <w:top w:val="none" w:sz="0" w:space="0" w:color="auto"/>
        <w:left w:val="none" w:sz="0" w:space="0" w:color="auto"/>
        <w:bottom w:val="none" w:sz="0" w:space="0" w:color="auto"/>
        <w:right w:val="none" w:sz="0" w:space="0" w:color="auto"/>
      </w:divBdr>
      <w:divsChild>
        <w:div w:id="1611429284">
          <w:marLeft w:val="0"/>
          <w:marRight w:val="0"/>
          <w:marTop w:val="0"/>
          <w:marBottom w:val="0"/>
          <w:divBdr>
            <w:top w:val="none" w:sz="0" w:space="0" w:color="auto"/>
            <w:left w:val="none" w:sz="0" w:space="0" w:color="auto"/>
            <w:bottom w:val="none" w:sz="0" w:space="0" w:color="auto"/>
            <w:right w:val="none" w:sz="0" w:space="0" w:color="auto"/>
          </w:divBdr>
          <w:divsChild>
            <w:div w:id="885489045">
              <w:marLeft w:val="0"/>
              <w:marRight w:val="0"/>
              <w:marTop w:val="0"/>
              <w:marBottom w:val="0"/>
              <w:divBdr>
                <w:top w:val="none" w:sz="0" w:space="0" w:color="auto"/>
                <w:left w:val="none" w:sz="0" w:space="0" w:color="auto"/>
                <w:bottom w:val="none" w:sz="0" w:space="0" w:color="auto"/>
                <w:right w:val="none" w:sz="0" w:space="0" w:color="auto"/>
              </w:divBdr>
            </w:div>
            <w:div w:id="953708907">
              <w:marLeft w:val="0"/>
              <w:marRight w:val="0"/>
              <w:marTop w:val="0"/>
              <w:marBottom w:val="0"/>
              <w:divBdr>
                <w:top w:val="none" w:sz="0" w:space="0" w:color="auto"/>
                <w:left w:val="none" w:sz="0" w:space="0" w:color="auto"/>
                <w:bottom w:val="none" w:sz="0" w:space="0" w:color="auto"/>
                <w:right w:val="none" w:sz="0" w:space="0" w:color="auto"/>
              </w:divBdr>
            </w:div>
            <w:div w:id="1079055423">
              <w:marLeft w:val="0"/>
              <w:marRight w:val="0"/>
              <w:marTop w:val="0"/>
              <w:marBottom w:val="0"/>
              <w:divBdr>
                <w:top w:val="none" w:sz="0" w:space="0" w:color="auto"/>
                <w:left w:val="none" w:sz="0" w:space="0" w:color="auto"/>
                <w:bottom w:val="none" w:sz="0" w:space="0" w:color="auto"/>
                <w:right w:val="none" w:sz="0" w:space="0" w:color="auto"/>
              </w:divBdr>
            </w:div>
            <w:div w:id="1171332721">
              <w:marLeft w:val="0"/>
              <w:marRight w:val="0"/>
              <w:marTop w:val="0"/>
              <w:marBottom w:val="0"/>
              <w:divBdr>
                <w:top w:val="none" w:sz="0" w:space="0" w:color="auto"/>
                <w:left w:val="none" w:sz="0" w:space="0" w:color="auto"/>
                <w:bottom w:val="none" w:sz="0" w:space="0" w:color="auto"/>
                <w:right w:val="none" w:sz="0" w:space="0" w:color="auto"/>
              </w:divBdr>
            </w:div>
            <w:div w:id="1611159480">
              <w:marLeft w:val="0"/>
              <w:marRight w:val="0"/>
              <w:marTop w:val="0"/>
              <w:marBottom w:val="0"/>
              <w:divBdr>
                <w:top w:val="none" w:sz="0" w:space="0" w:color="auto"/>
                <w:left w:val="none" w:sz="0" w:space="0" w:color="auto"/>
                <w:bottom w:val="none" w:sz="0" w:space="0" w:color="auto"/>
                <w:right w:val="none" w:sz="0" w:space="0" w:color="auto"/>
              </w:divBdr>
            </w:div>
            <w:div w:id="18213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8024">
      <w:bodyDiv w:val="1"/>
      <w:marLeft w:val="0"/>
      <w:marRight w:val="0"/>
      <w:marTop w:val="0"/>
      <w:marBottom w:val="0"/>
      <w:divBdr>
        <w:top w:val="none" w:sz="0" w:space="0" w:color="auto"/>
        <w:left w:val="none" w:sz="0" w:space="0" w:color="auto"/>
        <w:bottom w:val="none" w:sz="0" w:space="0" w:color="auto"/>
        <w:right w:val="none" w:sz="0" w:space="0" w:color="auto"/>
      </w:divBdr>
      <w:divsChild>
        <w:div w:id="1908566085">
          <w:marLeft w:val="0"/>
          <w:marRight w:val="0"/>
          <w:marTop w:val="0"/>
          <w:marBottom w:val="0"/>
          <w:divBdr>
            <w:top w:val="none" w:sz="0" w:space="0" w:color="auto"/>
            <w:left w:val="none" w:sz="0" w:space="0" w:color="auto"/>
            <w:bottom w:val="none" w:sz="0" w:space="0" w:color="auto"/>
            <w:right w:val="none" w:sz="0" w:space="0" w:color="auto"/>
          </w:divBdr>
          <w:divsChild>
            <w:div w:id="114301765">
              <w:marLeft w:val="0"/>
              <w:marRight w:val="0"/>
              <w:marTop w:val="0"/>
              <w:marBottom w:val="0"/>
              <w:divBdr>
                <w:top w:val="none" w:sz="0" w:space="0" w:color="auto"/>
                <w:left w:val="none" w:sz="0" w:space="0" w:color="auto"/>
                <w:bottom w:val="none" w:sz="0" w:space="0" w:color="auto"/>
                <w:right w:val="none" w:sz="0" w:space="0" w:color="auto"/>
              </w:divBdr>
            </w:div>
            <w:div w:id="230116432">
              <w:marLeft w:val="0"/>
              <w:marRight w:val="0"/>
              <w:marTop w:val="0"/>
              <w:marBottom w:val="0"/>
              <w:divBdr>
                <w:top w:val="none" w:sz="0" w:space="0" w:color="auto"/>
                <w:left w:val="none" w:sz="0" w:space="0" w:color="auto"/>
                <w:bottom w:val="none" w:sz="0" w:space="0" w:color="auto"/>
                <w:right w:val="none" w:sz="0" w:space="0" w:color="auto"/>
              </w:divBdr>
            </w:div>
            <w:div w:id="259947813">
              <w:marLeft w:val="0"/>
              <w:marRight w:val="0"/>
              <w:marTop w:val="0"/>
              <w:marBottom w:val="0"/>
              <w:divBdr>
                <w:top w:val="none" w:sz="0" w:space="0" w:color="auto"/>
                <w:left w:val="none" w:sz="0" w:space="0" w:color="auto"/>
                <w:bottom w:val="none" w:sz="0" w:space="0" w:color="auto"/>
                <w:right w:val="none" w:sz="0" w:space="0" w:color="auto"/>
              </w:divBdr>
            </w:div>
            <w:div w:id="371077694">
              <w:marLeft w:val="0"/>
              <w:marRight w:val="0"/>
              <w:marTop w:val="0"/>
              <w:marBottom w:val="0"/>
              <w:divBdr>
                <w:top w:val="none" w:sz="0" w:space="0" w:color="auto"/>
                <w:left w:val="none" w:sz="0" w:space="0" w:color="auto"/>
                <w:bottom w:val="none" w:sz="0" w:space="0" w:color="auto"/>
                <w:right w:val="none" w:sz="0" w:space="0" w:color="auto"/>
              </w:divBdr>
            </w:div>
            <w:div w:id="483282432">
              <w:marLeft w:val="0"/>
              <w:marRight w:val="0"/>
              <w:marTop w:val="0"/>
              <w:marBottom w:val="0"/>
              <w:divBdr>
                <w:top w:val="none" w:sz="0" w:space="0" w:color="auto"/>
                <w:left w:val="none" w:sz="0" w:space="0" w:color="auto"/>
                <w:bottom w:val="none" w:sz="0" w:space="0" w:color="auto"/>
                <w:right w:val="none" w:sz="0" w:space="0" w:color="auto"/>
              </w:divBdr>
            </w:div>
            <w:div w:id="502624404">
              <w:marLeft w:val="0"/>
              <w:marRight w:val="0"/>
              <w:marTop w:val="0"/>
              <w:marBottom w:val="0"/>
              <w:divBdr>
                <w:top w:val="none" w:sz="0" w:space="0" w:color="auto"/>
                <w:left w:val="none" w:sz="0" w:space="0" w:color="auto"/>
                <w:bottom w:val="none" w:sz="0" w:space="0" w:color="auto"/>
                <w:right w:val="none" w:sz="0" w:space="0" w:color="auto"/>
              </w:divBdr>
            </w:div>
            <w:div w:id="785193528">
              <w:marLeft w:val="0"/>
              <w:marRight w:val="0"/>
              <w:marTop w:val="0"/>
              <w:marBottom w:val="0"/>
              <w:divBdr>
                <w:top w:val="none" w:sz="0" w:space="0" w:color="auto"/>
                <w:left w:val="none" w:sz="0" w:space="0" w:color="auto"/>
                <w:bottom w:val="none" w:sz="0" w:space="0" w:color="auto"/>
                <w:right w:val="none" w:sz="0" w:space="0" w:color="auto"/>
              </w:divBdr>
            </w:div>
            <w:div w:id="859778261">
              <w:marLeft w:val="0"/>
              <w:marRight w:val="0"/>
              <w:marTop w:val="0"/>
              <w:marBottom w:val="0"/>
              <w:divBdr>
                <w:top w:val="none" w:sz="0" w:space="0" w:color="auto"/>
                <w:left w:val="none" w:sz="0" w:space="0" w:color="auto"/>
                <w:bottom w:val="none" w:sz="0" w:space="0" w:color="auto"/>
                <w:right w:val="none" w:sz="0" w:space="0" w:color="auto"/>
              </w:divBdr>
            </w:div>
            <w:div w:id="1202940088">
              <w:marLeft w:val="0"/>
              <w:marRight w:val="0"/>
              <w:marTop w:val="0"/>
              <w:marBottom w:val="0"/>
              <w:divBdr>
                <w:top w:val="none" w:sz="0" w:space="0" w:color="auto"/>
                <w:left w:val="none" w:sz="0" w:space="0" w:color="auto"/>
                <w:bottom w:val="none" w:sz="0" w:space="0" w:color="auto"/>
                <w:right w:val="none" w:sz="0" w:space="0" w:color="auto"/>
              </w:divBdr>
            </w:div>
            <w:div w:id="1492868347">
              <w:marLeft w:val="0"/>
              <w:marRight w:val="0"/>
              <w:marTop w:val="0"/>
              <w:marBottom w:val="0"/>
              <w:divBdr>
                <w:top w:val="none" w:sz="0" w:space="0" w:color="auto"/>
                <w:left w:val="none" w:sz="0" w:space="0" w:color="auto"/>
                <w:bottom w:val="none" w:sz="0" w:space="0" w:color="auto"/>
                <w:right w:val="none" w:sz="0" w:space="0" w:color="auto"/>
              </w:divBdr>
            </w:div>
            <w:div w:id="1493912935">
              <w:marLeft w:val="0"/>
              <w:marRight w:val="0"/>
              <w:marTop w:val="0"/>
              <w:marBottom w:val="0"/>
              <w:divBdr>
                <w:top w:val="none" w:sz="0" w:space="0" w:color="auto"/>
                <w:left w:val="none" w:sz="0" w:space="0" w:color="auto"/>
                <w:bottom w:val="none" w:sz="0" w:space="0" w:color="auto"/>
                <w:right w:val="none" w:sz="0" w:space="0" w:color="auto"/>
              </w:divBdr>
            </w:div>
            <w:div w:id="1781994193">
              <w:marLeft w:val="0"/>
              <w:marRight w:val="0"/>
              <w:marTop w:val="0"/>
              <w:marBottom w:val="0"/>
              <w:divBdr>
                <w:top w:val="none" w:sz="0" w:space="0" w:color="auto"/>
                <w:left w:val="none" w:sz="0" w:space="0" w:color="auto"/>
                <w:bottom w:val="none" w:sz="0" w:space="0" w:color="auto"/>
                <w:right w:val="none" w:sz="0" w:space="0" w:color="auto"/>
              </w:divBdr>
            </w:div>
            <w:div w:id="1829318431">
              <w:marLeft w:val="0"/>
              <w:marRight w:val="0"/>
              <w:marTop w:val="0"/>
              <w:marBottom w:val="0"/>
              <w:divBdr>
                <w:top w:val="none" w:sz="0" w:space="0" w:color="auto"/>
                <w:left w:val="none" w:sz="0" w:space="0" w:color="auto"/>
                <w:bottom w:val="none" w:sz="0" w:space="0" w:color="auto"/>
                <w:right w:val="none" w:sz="0" w:space="0" w:color="auto"/>
              </w:divBdr>
            </w:div>
            <w:div w:id="1993944348">
              <w:marLeft w:val="0"/>
              <w:marRight w:val="0"/>
              <w:marTop w:val="0"/>
              <w:marBottom w:val="0"/>
              <w:divBdr>
                <w:top w:val="none" w:sz="0" w:space="0" w:color="auto"/>
                <w:left w:val="none" w:sz="0" w:space="0" w:color="auto"/>
                <w:bottom w:val="none" w:sz="0" w:space="0" w:color="auto"/>
                <w:right w:val="none" w:sz="0" w:space="0" w:color="auto"/>
              </w:divBdr>
            </w:div>
            <w:div w:id="2026905713">
              <w:marLeft w:val="0"/>
              <w:marRight w:val="0"/>
              <w:marTop w:val="0"/>
              <w:marBottom w:val="0"/>
              <w:divBdr>
                <w:top w:val="none" w:sz="0" w:space="0" w:color="auto"/>
                <w:left w:val="none" w:sz="0" w:space="0" w:color="auto"/>
                <w:bottom w:val="none" w:sz="0" w:space="0" w:color="auto"/>
                <w:right w:val="none" w:sz="0" w:space="0" w:color="auto"/>
              </w:divBdr>
            </w:div>
            <w:div w:id="2080126626">
              <w:marLeft w:val="0"/>
              <w:marRight w:val="0"/>
              <w:marTop w:val="0"/>
              <w:marBottom w:val="0"/>
              <w:divBdr>
                <w:top w:val="none" w:sz="0" w:space="0" w:color="auto"/>
                <w:left w:val="none" w:sz="0" w:space="0" w:color="auto"/>
                <w:bottom w:val="none" w:sz="0" w:space="0" w:color="auto"/>
                <w:right w:val="none" w:sz="0" w:space="0" w:color="auto"/>
              </w:divBdr>
            </w:div>
            <w:div w:id="21134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4546">
      <w:bodyDiv w:val="1"/>
      <w:marLeft w:val="0"/>
      <w:marRight w:val="0"/>
      <w:marTop w:val="0"/>
      <w:marBottom w:val="0"/>
      <w:divBdr>
        <w:top w:val="none" w:sz="0" w:space="0" w:color="auto"/>
        <w:left w:val="none" w:sz="0" w:space="0" w:color="auto"/>
        <w:bottom w:val="none" w:sz="0" w:space="0" w:color="auto"/>
        <w:right w:val="none" w:sz="0" w:space="0" w:color="auto"/>
      </w:divBdr>
      <w:divsChild>
        <w:div w:id="1864902547">
          <w:marLeft w:val="0"/>
          <w:marRight w:val="0"/>
          <w:marTop w:val="0"/>
          <w:marBottom w:val="0"/>
          <w:divBdr>
            <w:top w:val="none" w:sz="0" w:space="0" w:color="auto"/>
            <w:left w:val="none" w:sz="0" w:space="0" w:color="auto"/>
            <w:bottom w:val="none" w:sz="0" w:space="0" w:color="auto"/>
            <w:right w:val="none" w:sz="0" w:space="0" w:color="auto"/>
          </w:divBdr>
          <w:divsChild>
            <w:div w:id="839079064">
              <w:marLeft w:val="0"/>
              <w:marRight w:val="0"/>
              <w:marTop w:val="0"/>
              <w:marBottom w:val="0"/>
              <w:divBdr>
                <w:top w:val="none" w:sz="0" w:space="0" w:color="auto"/>
                <w:left w:val="none" w:sz="0" w:space="0" w:color="auto"/>
                <w:bottom w:val="none" w:sz="0" w:space="0" w:color="auto"/>
                <w:right w:val="none" w:sz="0" w:space="0" w:color="auto"/>
              </w:divBdr>
            </w:div>
            <w:div w:id="1999072710">
              <w:marLeft w:val="0"/>
              <w:marRight w:val="0"/>
              <w:marTop w:val="0"/>
              <w:marBottom w:val="0"/>
              <w:divBdr>
                <w:top w:val="none" w:sz="0" w:space="0" w:color="auto"/>
                <w:left w:val="none" w:sz="0" w:space="0" w:color="auto"/>
                <w:bottom w:val="none" w:sz="0" w:space="0" w:color="auto"/>
                <w:right w:val="none" w:sz="0" w:space="0" w:color="auto"/>
              </w:divBdr>
            </w:div>
            <w:div w:id="2064717211">
              <w:marLeft w:val="0"/>
              <w:marRight w:val="0"/>
              <w:marTop w:val="0"/>
              <w:marBottom w:val="0"/>
              <w:divBdr>
                <w:top w:val="none" w:sz="0" w:space="0" w:color="auto"/>
                <w:left w:val="none" w:sz="0" w:space="0" w:color="auto"/>
                <w:bottom w:val="none" w:sz="0" w:space="0" w:color="auto"/>
                <w:right w:val="none" w:sz="0" w:space="0" w:color="auto"/>
              </w:divBdr>
            </w:div>
            <w:div w:id="2102097177">
              <w:marLeft w:val="0"/>
              <w:marRight w:val="0"/>
              <w:marTop w:val="0"/>
              <w:marBottom w:val="0"/>
              <w:divBdr>
                <w:top w:val="none" w:sz="0" w:space="0" w:color="auto"/>
                <w:left w:val="none" w:sz="0" w:space="0" w:color="auto"/>
                <w:bottom w:val="none" w:sz="0" w:space="0" w:color="auto"/>
                <w:right w:val="none" w:sz="0" w:space="0" w:color="auto"/>
              </w:divBdr>
            </w:div>
            <w:div w:id="2116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4580">
      <w:bodyDiv w:val="1"/>
      <w:marLeft w:val="0"/>
      <w:marRight w:val="0"/>
      <w:marTop w:val="0"/>
      <w:marBottom w:val="0"/>
      <w:divBdr>
        <w:top w:val="none" w:sz="0" w:space="0" w:color="auto"/>
        <w:left w:val="none" w:sz="0" w:space="0" w:color="auto"/>
        <w:bottom w:val="none" w:sz="0" w:space="0" w:color="auto"/>
        <w:right w:val="none" w:sz="0" w:space="0" w:color="auto"/>
      </w:divBdr>
      <w:divsChild>
        <w:div w:id="1494027096">
          <w:marLeft w:val="0"/>
          <w:marRight w:val="0"/>
          <w:marTop w:val="0"/>
          <w:marBottom w:val="0"/>
          <w:divBdr>
            <w:top w:val="none" w:sz="0" w:space="0" w:color="auto"/>
            <w:left w:val="none" w:sz="0" w:space="0" w:color="auto"/>
            <w:bottom w:val="none" w:sz="0" w:space="0" w:color="auto"/>
            <w:right w:val="none" w:sz="0" w:space="0" w:color="auto"/>
          </w:divBdr>
          <w:divsChild>
            <w:div w:id="25254099">
              <w:marLeft w:val="0"/>
              <w:marRight w:val="0"/>
              <w:marTop w:val="0"/>
              <w:marBottom w:val="0"/>
              <w:divBdr>
                <w:top w:val="none" w:sz="0" w:space="0" w:color="auto"/>
                <w:left w:val="none" w:sz="0" w:space="0" w:color="auto"/>
                <w:bottom w:val="none" w:sz="0" w:space="0" w:color="auto"/>
                <w:right w:val="none" w:sz="0" w:space="0" w:color="auto"/>
              </w:divBdr>
            </w:div>
            <w:div w:id="601374514">
              <w:marLeft w:val="0"/>
              <w:marRight w:val="0"/>
              <w:marTop w:val="0"/>
              <w:marBottom w:val="0"/>
              <w:divBdr>
                <w:top w:val="none" w:sz="0" w:space="0" w:color="auto"/>
                <w:left w:val="none" w:sz="0" w:space="0" w:color="auto"/>
                <w:bottom w:val="none" w:sz="0" w:space="0" w:color="auto"/>
                <w:right w:val="none" w:sz="0" w:space="0" w:color="auto"/>
              </w:divBdr>
            </w:div>
            <w:div w:id="619336465">
              <w:marLeft w:val="0"/>
              <w:marRight w:val="0"/>
              <w:marTop w:val="0"/>
              <w:marBottom w:val="0"/>
              <w:divBdr>
                <w:top w:val="none" w:sz="0" w:space="0" w:color="auto"/>
                <w:left w:val="none" w:sz="0" w:space="0" w:color="auto"/>
                <w:bottom w:val="none" w:sz="0" w:space="0" w:color="auto"/>
                <w:right w:val="none" w:sz="0" w:space="0" w:color="auto"/>
              </w:divBdr>
            </w:div>
            <w:div w:id="965354150">
              <w:marLeft w:val="0"/>
              <w:marRight w:val="0"/>
              <w:marTop w:val="0"/>
              <w:marBottom w:val="0"/>
              <w:divBdr>
                <w:top w:val="none" w:sz="0" w:space="0" w:color="auto"/>
                <w:left w:val="none" w:sz="0" w:space="0" w:color="auto"/>
                <w:bottom w:val="none" w:sz="0" w:space="0" w:color="auto"/>
                <w:right w:val="none" w:sz="0" w:space="0" w:color="auto"/>
              </w:divBdr>
            </w:div>
            <w:div w:id="1139495897">
              <w:marLeft w:val="0"/>
              <w:marRight w:val="0"/>
              <w:marTop w:val="0"/>
              <w:marBottom w:val="0"/>
              <w:divBdr>
                <w:top w:val="none" w:sz="0" w:space="0" w:color="auto"/>
                <w:left w:val="none" w:sz="0" w:space="0" w:color="auto"/>
                <w:bottom w:val="none" w:sz="0" w:space="0" w:color="auto"/>
                <w:right w:val="none" w:sz="0" w:space="0" w:color="auto"/>
              </w:divBdr>
            </w:div>
            <w:div w:id="1318146979">
              <w:marLeft w:val="0"/>
              <w:marRight w:val="0"/>
              <w:marTop w:val="0"/>
              <w:marBottom w:val="0"/>
              <w:divBdr>
                <w:top w:val="none" w:sz="0" w:space="0" w:color="auto"/>
                <w:left w:val="none" w:sz="0" w:space="0" w:color="auto"/>
                <w:bottom w:val="none" w:sz="0" w:space="0" w:color="auto"/>
                <w:right w:val="none" w:sz="0" w:space="0" w:color="auto"/>
              </w:divBdr>
            </w:div>
            <w:div w:id="1541283578">
              <w:marLeft w:val="0"/>
              <w:marRight w:val="0"/>
              <w:marTop w:val="0"/>
              <w:marBottom w:val="0"/>
              <w:divBdr>
                <w:top w:val="none" w:sz="0" w:space="0" w:color="auto"/>
                <w:left w:val="none" w:sz="0" w:space="0" w:color="auto"/>
                <w:bottom w:val="none" w:sz="0" w:space="0" w:color="auto"/>
                <w:right w:val="none" w:sz="0" w:space="0" w:color="auto"/>
              </w:divBdr>
            </w:div>
            <w:div w:id="21037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7989">
      <w:bodyDiv w:val="1"/>
      <w:marLeft w:val="0"/>
      <w:marRight w:val="0"/>
      <w:marTop w:val="0"/>
      <w:marBottom w:val="0"/>
      <w:divBdr>
        <w:top w:val="none" w:sz="0" w:space="0" w:color="auto"/>
        <w:left w:val="none" w:sz="0" w:space="0" w:color="auto"/>
        <w:bottom w:val="none" w:sz="0" w:space="0" w:color="auto"/>
        <w:right w:val="none" w:sz="0" w:space="0" w:color="auto"/>
      </w:divBdr>
      <w:divsChild>
        <w:div w:id="987587943">
          <w:marLeft w:val="0"/>
          <w:marRight w:val="0"/>
          <w:marTop w:val="0"/>
          <w:marBottom w:val="0"/>
          <w:divBdr>
            <w:top w:val="none" w:sz="0" w:space="0" w:color="auto"/>
            <w:left w:val="none" w:sz="0" w:space="0" w:color="auto"/>
            <w:bottom w:val="none" w:sz="0" w:space="0" w:color="auto"/>
            <w:right w:val="none" w:sz="0" w:space="0" w:color="auto"/>
          </w:divBdr>
          <w:divsChild>
            <w:div w:id="112872938">
              <w:marLeft w:val="0"/>
              <w:marRight w:val="0"/>
              <w:marTop w:val="0"/>
              <w:marBottom w:val="0"/>
              <w:divBdr>
                <w:top w:val="none" w:sz="0" w:space="0" w:color="auto"/>
                <w:left w:val="none" w:sz="0" w:space="0" w:color="auto"/>
                <w:bottom w:val="none" w:sz="0" w:space="0" w:color="auto"/>
                <w:right w:val="none" w:sz="0" w:space="0" w:color="auto"/>
              </w:divBdr>
            </w:div>
            <w:div w:id="499387579">
              <w:marLeft w:val="0"/>
              <w:marRight w:val="0"/>
              <w:marTop w:val="0"/>
              <w:marBottom w:val="0"/>
              <w:divBdr>
                <w:top w:val="none" w:sz="0" w:space="0" w:color="auto"/>
                <w:left w:val="none" w:sz="0" w:space="0" w:color="auto"/>
                <w:bottom w:val="none" w:sz="0" w:space="0" w:color="auto"/>
                <w:right w:val="none" w:sz="0" w:space="0" w:color="auto"/>
              </w:divBdr>
            </w:div>
            <w:div w:id="199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8010">
      <w:bodyDiv w:val="1"/>
      <w:marLeft w:val="0"/>
      <w:marRight w:val="0"/>
      <w:marTop w:val="0"/>
      <w:marBottom w:val="0"/>
      <w:divBdr>
        <w:top w:val="none" w:sz="0" w:space="0" w:color="auto"/>
        <w:left w:val="none" w:sz="0" w:space="0" w:color="auto"/>
        <w:bottom w:val="none" w:sz="0" w:space="0" w:color="auto"/>
        <w:right w:val="none" w:sz="0" w:space="0" w:color="auto"/>
      </w:divBdr>
      <w:divsChild>
        <w:div w:id="1560634757">
          <w:marLeft w:val="0"/>
          <w:marRight w:val="0"/>
          <w:marTop w:val="0"/>
          <w:marBottom w:val="0"/>
          <w:divBdr>
            <w:top w:val="none" w:sz="0" w:space="0" w:color="auto"/>
            <w:left w:val="none" w:sz="0" w:space="0" w:color="auto"/>
            <w:bottom w:val="none" w:sz="0" w:space="0" w:color="auto"/>
            <w:right w:val="none" w:sz="0" w:space="0" w:color="auto"/>
          </w:divBdr>
        </w:div>
      </w:divsChild>
    </w:div>
    <w:div w:id="1171023323">
      <w:bodyDiv w:val="1"/>
      <w:marLeft w:val="0"/>
      <w:marRight w:val="0"/>
      <w:marTop w:val="0"/>
      <w:marBottom w:val="0"/>
      <w:divBdr>
        <w:top w:val="none" w:sz="0" w:space="0" w:color="auto"/>
        <w:left w:val="none" w:sz="0" w:space="0" w:color="auto"/>
        <w:bottom w:val="none" w:sz="0" w:space="0" w:color="auto"/>
        <w:right w:val="none" w:sz="0" w:space="0" w:color="auto"/>
      </w:divBdr>
      <w:divsChild>
        <w:div w:id="1217086244">
          <w:marLeft w:val="0"/>
          <w:marRight w:val="0"/>
          <w:marTop w:val="0"/>
          <w:marBottom w:val="0"/>
          <w:divBdr>
            <w:top w:val="none" w:sz="0" w:space="0" w:color="auto"/>
            <w:left w:val="none" w:sz="0" w:space="0" w:color="auto"/>
            <w:bottom w:val="none" w:sz="0" w:space="0" w:color="auto"/>
            <w:right w:val="none" w:sz="0" w:space="0" w:color="auto"/>
          </w:divBdr>
          <w:divsChild>
            <w:div w:id="432168842">
              <w:marLeft w:val="0"/>
              <w:marRight w:val="0"/>
              <w:marTop w:val="0"/>
              <w:marBottom w:val="0"/>
              <w:divBdr>
                <w:top w:val="none" w:sz="0" w:space="0" w:color="auto"/>
                <w:left w:val="none" w:sz="0" w:space="0" w:color="auto"/>
                <w:bottom w:val="none" w:sz="0" w:space="0" w:color="auto"/>
                <w:right w:val="none" w:sz="0" w:space="0" w:color="auto"/>
              </w:divBdr>
            </w:div>
            <w:div w:id="510144757">
              <w:marLeft w:val="0"/>
              <w:marRight w:val="0"/>
              <w:marTop w:val="0"/>
              <w:marBottom w:val="0"/>
              <w:divBdr>
                <w:top w:val="none" w:sz="0" w:space="0" w:color="auto"/>
                <w:left w:val="none" w:sz="0" w:space="0" w:color="auto"/>
                <w:bottom w:val="none" w:sz="0" w:space="0" w:color="auto"/>
                <w:right w:val="none" w:sz="0" w:space="0" w:color="auto"/>
              </w:divBdr>
            </w:div>
            <w:div w:id="520974224">
              <w:marLeft w:val="0"/>
              <w:marRight w:val="0"/>
              <w:marTop w:val="0"/>
              <w:marBottom w:val="0"/>
              <w:divBdr>
                <w:top w:val="none" w:sz="0" w:space="0" w:color="auto"/>
                <w:left w:val="none" w:sz="0" w:space="0" w:color="auto"/>
                <w:bottom w:val="none" w:sz="0" w:space="0" w:color="auto"/>
                <w:right w:val="none" w:sz="0" w:space="0" w:color="auto"/>
              </w:divBdr>
            </w:div>
            <w:div w:id="821435162">
              <w:marLeft w:val="0"/>
              <w:marRight w:val="0"/>
              <w:marTop w:val="0"/>
              <w:marBottom w:val="0"/>
              <w:divBdr>
                <w:top w:val="none" w:sz="0" w:space="0" w:color="auto"/>
                <w:left w:val="none" w:sz="0" w:space="0" w:color="auto"/>
                <w:bottom w:val="none" w:sz="0" w:space="0" w:color="auto"/>
                <w:right w:val="none" w:sz="0" w:space="0" w:color="auto"/>
              </w:divBdr>
            </w:div>
            <w:div w:id="928075745">
              <w:marLeft w:val="0"/>
              <w:marRight w:val="0"/>
              <w:marTop w:val="0"/>
              <w:marBottom w:val="0"/>
              <w:divBdr>
                <w:top w:val="none" w:sz="0" w:space="0" w:color="auto"/>
                <w:left w:val="none" w:sz="0" w:space="0" w:color="auto"/>
                <w:bottom w:val="none" w:sz="0" w:space="0" w:color="auto"/>
                <w:right w:val="none" w:sz="0" w:space="0" w:color="auto"/>
              </w:divBdr>
            </w:div>
            <w:div w:id="1102651699">
              <w:marLeft w:val="0"/>
              <w:marRight w:val="0"/>
              <w:marTop w:val="0"/>
              <w:marBottom w:val="0"/>
              <w:divBdr>
                <w:top w:val="none" w:sz="0" w:space="0" w:color="auto"/>
                <w:left w:val="none" w:sz="0" w:space="0" w:color="auto"/>
                <w:bottom w:val="none" w:sz="0" w:space="0" w:color="auto"/>
                <w:right w:val="none" w:sz="0" w:space="0" w:color="auto"/>
              </w:divBdr>
            </w:div>
            <w:div w:id="1103844103">
              <w:marLeft w:val="0"/>
              <w:marRight w:val="0"/>
              <w:marTop w:val="0"/>
              <w:marBottom w:val="0"/>
              <w:divBdr>
                <w:top w:val="none" w:sz="0" w:space="0" w:color="auto"/>
                <w:left w:val="none" w:sz="0" w:space="0" w:color="auto"/>
                <w:bottom w:val="none" w:sz="0" w:space="0" w:color="auto"/>
                <w:right w:val="none" w:sz="0" w:space="0" w:color="auto"/>
              </w:divBdr>
            </w:div>
            <w:div w:id="1129787921">
              <w:marLeft w:val="0"/>
              <w:marRight w:val="0"/>
              <w:marTop w:val="0"/>
              <w:marBottom w:val="0"/>
              <w:divBdr>
                <w:top w:val="none" w:sz="0" w:space="0" w:color="auto"/>
                <w:left w:val="none" w:sz="0" w:space="0" w:color="auto"/>
                <w:bottom w:val="none" w:sz="0" w:space="0" w:color="auto"/>
                <w:right w:val="none" w:sz="0" w:space="0" w:color="auto"/>
              </w:divBdr>
            </w:div>
            <w:div w:id="1280258558">
              <w:marLeft w:val="0"/>
              <w:marRight w:val="0"/>
              <w:marTop w:val="0"/>
              <w:marBottom w:val="0"/>
              <w:divBdr>
                <w:top w:val="none" w:sz="0" w:space="0" w:color="auto"/>
                <w:left w:val="none" w:sz="0" w:space="0" w:color="auto"/>
                <w:bottom w:val="none" w:sz="0" w:space="0" w:color="auto"/>
                <w:right w:val="none" w:sz="0" w:space="0" w:color="auto"/>
              </w:divBdr>
            </w:div>
            <w:div w:id="1567565071">
              <w:marLeft w:val="0"/>
              <w:marRight w:val="0"/>
              <w:marTop w:val="0"/>
              <w:marBottom w:val="0"/>
              <w:divBdr>
                <w:top w:val="none" w:sz="0" w:space="0" w:color="auto"/>
                <w:left w:val="none" w:sz="0" w:space="0" w:color="auto"/>
                <w:bottom w:val="none" w:sz="0" w:space="0" w:color="auto"/>
                <w:right w:val="none" w:sz="0" w:space="0" w:color="auto"/>
              </w:divBdr>
            </w:div>
            <w:div w:id="1695840766">
              <w:marLeft w:val="0"/>
              <w:marRight w:val="0"/>
              <w:marTop w:val="0"/>
              <w:marBottom w:val="0"/>
              <w:divBdr>
                <w:top w:val="none" w:sz="0" w:space="0" w:color="auto"/>
                <w:left w:val="none" w:sz="0" w:space="0" w:color="auto"/>
                <w:bottom w:val="none" w:sz="0" w:space="0" w:color="auto"/>
                <w:right w:val="none" w:sz="0" w:space="0" w:color="auto"/>
              </w:divBdr>
            </w:div>
            <w:div w:id="2020229712">
              <w:marLeft w:val="0"/>
              <w:marRight w:val="0"/>
              <w:marTop w:val="0"/>
              <w:marBottom w:val="0"/>
              <w:divBdr>
                <w:top w:val="none" w:sz="0" w:space="0" w:color="auto"/>
                <w:left w:val="none" w:sz="0" w:space="0" w:color="auto"/>
                <w:bottom w:val="none" w:sz="0" w:space="0" w:color="auto"/>
                <w:right w:val="none" w:sz="0" w:space="0" w:color="auto"/>
              </w:divBdr>
            </w:div>
            <w:div w:id="209558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9286">
      <w:bodyDiv w:val="1"/>
      <w:marLeft w:val="0"/>
      <w:marRight w:val="0"/>
      <w:marTop w:val="0"/>
      <w:marBottom w:val="0"/>
      <w:divBdr>
        <w:top w:val="none" w:sz="0" w:space="0" w:color="auto"/>
        <w:left w:val="none" w:sz="0" w:space="0" w:color="auto"/>
        <w:bottom w:val="none" w:sz="0" w:space="0" w:color="auto"/>
        <w:right w:val="none" w:sz="0" w:space="0" w:color="auto"/>
      </w:divBdr>
      <w:divsChild>
        <w:div w:id="1074356489">
          <w:marLeft w:val="0"/>
          <w:marRight w:val="0"/>
          <w:marTop w:val="0"/>
          <w:marBottom w:val="0"/>
          <w:divBdr>
            <w:top w:val="none" w:sz="0" w:space="0" w:color="auto"/>
            <w:left w:val="none" w:sz="0" w:space="0" w:color="auto"/>
            <w:bottom w:val="none" w:sz="0" w:space="0" w:color="auto"/>
            <w:right w:val="none" w:sz="0" w:space="0" w:color="auto"/>
          </w:divBdr>
        </w:div>
      </w:divsChild>
    </w:div>
    <w:div w:id="1217475788">
      <w:bodyDiv w:val="1"/>
      <w:marLeft w:val="0"/>
      <w:marRight w:val="0"/>
      <w:marTop w:val="0"/>
      <w:marBottom w:val="0"/>
      <w:divBdr>
        <w:top w:val="none" w:sz="0" w:space="0" w:color="auto"/>
        <w:left w:val="none" w:sz="0" w:space="0" w:color="auto"/>
        <w:bottom w:val="none" w:sz="0" w:space="0" w:color="auto"/>
        <w:right w:val="none" w:sz="0" w:space="0" w:color="auto"/>
      </w:divBdr>
      <w:divsChild>
        <w:div w:id="656373543">
          <w:marLeft w:val="0"/>
          <w:marRight w:val="0"/>
          <w:marTop w:val="0"/>
          <w:marBottom w:val="0"/>
          <w:divBdr>
            <w:top w:val="none" w:sz="0" w:space="0" w:color="auto"/>
            <w:left w:val="none" w:sz="0" w:space="0" w:color="auto"/>
            <w:bottom w:val="none" w:sz="0" w:space="0" w:color="auto"/>
            <w:right w:val="none" w:sz="0" w:space="0" w:color="auto"/>
          </w:divBdr>
        </w:div>
      </w:divsChild>
    </w:div>
    <w:div w:id="1220744415">
      <w:bodyDiv w:val="1"/>
      <w:marLeft w:val="0"/>
      <w:marRight w:val="0"/>
      <w:marTop w:val="0"/>
      <w:marBottom w:val="0"/>
      <w:divBdr>
        <w:top w:val="none" w:sz="0" w:space="0" w:color="auto"/>
        <w:left w:val="none" w:sz="0" w:space="0" w:color="auto"/>
        <w:bottom w:val="none" w:sz="0" w:space="0" w:color="auto"/>
        <w:right w:val="none" w:sz="0" w:space="0" w:color="auto"/>
      </w:divBdr>
      <w:divsChild>
        <w:div w:id="94788286">
          <w:marLeft w:val="0"/>
          <w:marRight w:val="0"/>
          <w:marTop w:val="0"/>
          <w:marBottom w:val="0"/>
          <w:divBdr>
            <w:top w:val="none" w:sz="0" w:space="0" w:color="auto"/>
            <w:left w:val="none" w:sz="0" w:space="0" w:color="auto"/>
            <w:bottom w:val="none" w:sz="0" w:space="0" w:color="auto"/>
            <w:right w:val="none" w:sz="0" w:space="0" w:color="auto"/>
          </w:divBdr>
          <w:divsChild>
            <w:div w:id="665207886">
              <w:marLeft w:val="0"/>
              <w:marRight w:val="0"/>
              <w:marTop w:val="0"/>
              <w:marBottom w:val="0"/>
              <w:divBdr>
                <w:top w:val="none" w:sz="0" w:space="0" w:color="auto"/>
                <w:left w:val="none" w:sz="0" w:space="0" w:color="auto"/>
                <w:bottom w:val="none" w:sz="0" w:space="0" w:color="auto"/>
                <w:right w:val="none" w:sz="0" w:space="0" w:color="auto"/>
              </w:divBdr>
            </w:div>
            <w:div w:id="8770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21717">
      <w:bodyDiv w:val="1"/>
      <w:marLeft w:val="0"/>
      <w:marRight w:val="0"/>
      <w:marTop w:val="0"/>
      <w:marBottom w:val="0"/>
      <w:divBdr>
        <w:top w:val="none" w:sz="0" w:space="0" w:color="auto"/>
        <w:left w:val="none" w:sz="0" w:space="0" w:color="auto"/>
        <w:bottom w:val="none" w:sz="0" w:space="0" w:color="auto"/>
        <w:right w:val="none" w:sz="0" w:space="0" w:color="auto"/>
      </w:divBdr>
      <w:divsChild>
        <w:div w:id="811559495">
          <w:marLeft w:val="0"/>
          <w:marRight w:val="0"/>
          <w:marTop w:val="0"/>
          <w:marBottom w:val="0"/>
          <w:divBdr>
            <w:top w:val="none" w:sz="0" w:space="0" w:color="auto"/>
            <w:left w:val="none" w:sz="0" w:space="0" w:color="auto"/>
            <w:bottom w:val="none" w:sz="0" w:space="0" w:color="auto"/>
            <w:right w:val="none" w:sz="0" w:space="0" w:color="auto"/>
          </w:divBdr>
          <w:divsChild>
            <w:div w:id="128399067">
              <w:marLeft w:val="0"/>
              <w:marRight w:val="0"/>
              <w:marTop w:val="0"/>
              <w:marBottom w:val="0"/>
              <w:divBdr>
                <w:top w:val="none" w:sz="0" w:space="0" w:color="auto"/>
                <w:left w:val="none" w:sz="0" w:space="0" w:color="auto"/>
                <w:bottom w:val="none" w:sz="0" w:space="0" w:color="auto"/>
                <w:right w:val="none" w:sz="0" w:space="0" w:color="auto"/>
              </w:divBdr>
            </w:div>
            <w:div w:id="355892195">
              <w:marLeft w:val="0"/>
              <w:marRight w:val="0"/>
              <w:marTop w:val="0"/>
              <w:marBottom w:val="0"/>
              <w:divBdr>
                <w:top w:val="none" w:sz="0" w:space="0" w:color="auto"/>
                <w:left w:val="none" w:sz="0" w:space="0" w:color="auto"/>
                <w:bottom w:val="none" w:sz="0" w:space="0" w:color="auto"/>
                <w:right w:val="none" w:sz="0" w:space="0" w:color="auto"/>
              </w:divBdr>
            </w:div>
            <w:div w:id="391928465">
              <w:marLeft w:val="0"/>
              <w:marRight w:val="0"/>
              <w:marTop w:val="0"/>
              <w:marBottom w:val="0"/>
              <w:divBdr>
                <w:top w:val="none" w:sz="0" w:space="0" w:color="auto"/>
                <w:left w:val="none" w:sz="0" w:space="0" w:color="auto"/>
                <w:bottom w:val="none" w:sz="0" w:space="0" w:color="auto"/>
                <w:right w:val="none" w:sz="0" w:space="0" w:color="auto"/>
              </w:divBdr>
            </w:div>
            <w:div w:id="448280590">
              <w:marLeft w:val="0"/>
              <w:marRight w:val="0"/>
              <w:marTop w:val="0"/>
              <w:marBottom w:val="0"/>
              <w:divBdr>
                <w:top w:val="none" w:sz="0" w:space="0" w:color="auto"/>
                <w:left w:val="none" w:sz="0" w:space="0" w:color="auto"/>
                <w:bottom w:val="none" w:sz="0" w:space="0" w:color="auto"/>
                <w:right w:val="none" w:sz="0" w:space="0" w:color="auto"/>
              </w:divBdr>
            </w:div>
            <w:div w:id="744689021">
              <w:marLeft w:val="0"/>
              <w:marRight w:val="0"/>
              <w:marTop w:val="0"/>
              <w:marBottom w:val="0"/>
              <w:divBdr>
                <w:top w:val="none" w:sz="0" w:space="0" w:color="auto"/>
                <w:left w:val="none" w:sz="0" w:space="0" w:color="auto"/>
                <w:bottom w:val="none" w:sz="0" w:space="0" w:color="auto"/>
                <w:right w:val="none" w:sz="0" w:space="0" w:color="auto"/>
              </w:divBdr>
            </w:div>
            <w:div w:id="1681589831">
              <w:marLeft w:val="0"/>
              <w:marRight w:val="0"/>
              <w:marTop w:val="0"/>
              <w:marBottom w:val="0"/>
              <w:divBdr>
                <w:top w:val="none" w:sz="0" w:space="0" w:color="auto"/>
                <w:left w:val="none" w:sz="0" w:space="0" w:color="auto"/>
                <w:bottom w:val="none" w:sz="0" w:space="0" w:color="auto"/>
                <w:right w:val="none" w:sz="0" w:space="0" w:color="auto"/>
              </w:divBdr>
            </w:div>
            <w:div w:id="1784299502">
              <w:marLeft w:val="0"/>
              <w:marRight w:val="0"/>
              <w:marTop w:val="0"/>
              <w:marBottom w:val="0"/>
              <w:divBdr>
                <w:top w:val="none" w:sz="0" w:space="0" w:color="auto"/>
                <w:left w:val="none" w:sz="0" w:space="0" w:color="auto"/>
                <w:bottom w:val="none" w:sz="0" w:space="0" w:color="auto"/>
                <w:right w:val="none" w:sz="0" w:space="0" w:color="auto"/>
              </w:divBdr>
            </w:div>
            <w:div w:id="1914193135">
              <w:marLeft w:val="0"/>
              <w:marRight w:val="0"/>
              <w:marTop w:val="0"/>
              <w:marBottom w:val="0"/>
              <w:divBdr>
                <w:top w:val="none" w:sz="0" w:space="0" w:color="auto"/>
                <w:left w:val="none" w:sz="0" w:space="0" w:color="auto"/>
                <w:bottom w:val="none" w:sz="0" w:space="0" w:color="auto"/>
                <w:right w:val="none" w:sz="0" w:space="0" w:color="auto"/>
              </w:divBdr>
            </w:div>
            <w:div w:id="19491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7450">
      <w:bodyDiv w:val="1"/>
      <w:marLeft w:val="0"/>
      <w:marRight w:val="0"/>
      <w:marTop w:val="0"/>
      <w:marBottom w:val="0"/>
      <w:divBdr>
        <w:top w:val="none" w:sz="0" w:space="0" w:color="auto"/>
        <w:left w:val="none" w:sz="0" w:space="0" w:color="auto"/>
        <w:bottom w:val="none" w:sz="0" w:space="0" w:color="auto"/>
        <w:right w:val="none" w:sz="0" w:space="0" w:color="auto"/>
      </w:divBdr>
      <w:divsChild>
        <w:div w:id="371349776">
          <w:marLeft w:val="0"/>
          <w:marRight w:val="0"/>
          <w:marTop w:val="0"/>
          <w:marBottom w:val="0"/>
          <w:divBdr>
            <w:top w:val="none" w:sz="0" w:space="0" w:color="auto"/>
            <w:left w:val="none" w:sz="0" w:space="0" w:color="auto"/>
            <w:bottom w:val="none" w:sz="0" w:space="0" w:color="auto"/>
            <w:right w:val="none" w:sz="0" w:space="0" w:color="auto"/>
          </w:divBdr>
        </w:div>
      </w:divsChild>
    </w:div>
    <w:div w:id="1302685567">
      <w:bodyDiv w:val="1"/>
      <w:marLeft w:val="0"/>
      <w:marRight w:val="0"/>
      <w:marTop w:val="0"/>
      <w:marBottom w:val="0"/>
      <w:divBdr>
        <w:top w:val="none" w:sz="0" w:space="0" w:color="auto"/>
        <w:left w:val="none" w:sz="0" w:space="0" w:color="auto"/>
        <w:bottom w:val="none" w:sz="0" w:space="0" w:color="auto"/>
        <w:right w:val="none" w:sz="0" w:space="0" w:color="auto"/>
      </w:divBdr>
      <w:divsChild>
        <w:div w:id="1685594960">
          <w:marLeft w:val="0"/>
          <w:marRight w:val="0"/>
          <w:marTop w:val="0"/>
          <w:marBottom w:val="0"/>
          <w:divBdr>
            <w:top w:val="none" w:sz="0" w:space="0" w:color="auto"/>
            <w:left w:val="none" w:sz="0" w:space="0" w:color="auto"/>
            <w:bottom w:val="none" w:sz="0" w:space="0" w:color="auto"/>
            <w:right w:val="none" w:sz="0" w:space="0" w:color="auto"/>
          </w:divBdr>
          <w:divsChild>
            <w:div w:id="1144543881">
              <w:marLeft w:val="0"/>
              <w:marRight w:val="0"/>
              <w:marTop w:val="0"/>
              <w:marBottom w:val="0"/>
              <w:divBdr>
                <w:top w:val="none" w:sz="0" w:space="0" w:color="auto"/>
                <w:left w:val="none" w:sz="0" w:space="0" w:color="auto"/>
                <w:bottom w:val="none" w:sz="0" w:space="0" w:color="auto"/>
                <w:right w:val="none" w:sz="0" w:space="0" w:color="auto"/>
              </w:divBdr>
            </w:div>
            <w:div w:id="16984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988">
      <w:bodyDiv w:val="1"/>
      <w:marLeft w:val="0"/>
      <w:marRight w:val="0"/>
      <w:marTop w:val="0"/>
      <w:marBottom w:val="0"/>
      <w:divBdr>
        <w:top w:val="none" w:sz="0" w:space="0" w:color="auto"/>
        <w:left w:val="none" w:sz="0" w:space="0" w:color="auto"/>
        <w:bottom w:val="none" w:sz="0" w:space="0" w:color="auto"/>
        <w:right w:val="none" w:sz="0" w:space="0" w:color="auto"/>
      </w:divBdr>
      <w:divsChild>
        <w:div w:id="427047278">
          <w:marLeft w:val="0"/>
          <w:marRight w:val="0"/>
          <w:marTop w:val="0"/>
          <w:marBottom w:val="0"/>
          <w:divBdr>
            <w:top w:val="none" w:sz="0" w:space="0" w:color="auto"/>
            <w:left w:val="none" w:sz="0" w:space="0" w:color="auto"/>
            <w:bottom w:val="none" w:sz="0" w:space="0" w:color="auto"/>
            <w:right w:val="none" w:sz="0" w:space="0" w:color="auto"/>
          </w:divBdr>
          <w:divsChild>
            <w:div w:id="86584410">
              <w:marLeft w:val="0"/>
              <w:marRight w:val="0"/>
              <w:marTop w:val="0"/>
              <w:marBottom w:val="0"/>
              <w:divBdr>
                <w:top w:val="none" w:sz="0" w:space="0" w:color="auto"/>
                <w:left w:val="none" w:sz="0" w:space="0" w:color="auto"/>
                <w:bottom w:val="none" w:sz="0" w:space="0" w:color="auto"/>
                <w:right w:val="none" w:sz="0" w:space="0" w:color="auto"/>
              </w:divBdr>
            </w:div>
            <w:div w:id="609775623">
              <w:marLeft w:val="0"/>
              <w:marRight w:val="0"/>
              <w:marTop w:val="0"/>
              <w:marBottom w:val="0"/>
              <w:divBdr>
                <w:top w:val="none" w:sz="0" w:space="0" w:color="auto"/>
                <w:left w:val="none" w:sz="0" w:space="0" w:color="auto"/>
                <w:bottom w:val="none" w:sz="0" w:space="0" w:color="auto"/>
                <w:right w:val="none" w:sz="0" w:space="0" w:color="auto"/>
              </w:divBdr>
            </w:div>
            <w:div w:id="685642599">
              <w:marLeft w:val="0"/>
              <w:marRight w:val="0"/>
              <w:marTop w:val="0"/>
              <w:marBottom w:val="0"/>
              <w:divBdr>
                <w:top w:val="none" w:sz="0" w:space="0" w:color="auto"/>
                <w:left w:val="none" w:sz="0" w:space="0" w:color="auto"/>
                <w:bottom w:val="none" w:sz="0" w:space="0" w:color="auto"/>
                <w:right w:val="none" w:sz="0" w:space="0" w:color="auto"/>
              </w:divBdr>
            </w:div>
            <w:div w:id="1140882011">
              <w:marLeft w:val="0"/>
              <w:marRight w:val="0"/>
              <w:marTop w:val="0"/>
              <w:marBottom w:val="0"/>
              <w:divBdr>
                <w:top w:val="none" w:sz="0" w:space="0" w:color="auto"/>
                <w:left w:val="none" w:sz="0" w:space="0" w:color="auto"/>
                <w:bottom w:val="none" w:sz="0" w:space="0" w:color="auto"/>
                <w:right w:val="none" w:sz="0" w:space="0" w:color="auto"/>
              </w:divBdr>
            </w:div>
            <w:div w:id="1288121456">
              <w:marLeft w:val="0"/>
              <w:marRight w:val="0"/>
              <w:marTop w:val="0"/>
              <w:marBottom w:val="0"/>
              <w:divBdr>
                <w:top w:val="none" w:sz="0" w:space="0" w:color="auto"/>
                <w:left w:val="none" w:sz="0" w:space="0" w:color="auto"/>
                <w:bottom w:val="none" w:sz="0" w:space="0" w:color="auto"/>
                <w:right w:val="none" w:sz="0" w:space="0" w:color="auto"/>
              </w:divBdr>
            </w:div>
            <w:div w:id="1694308512">
              <w:marLeft w:val="0"/>
              <w:marRight w:val="0"/>
              <w:marTop w:val="0"/>
              <w:marBottom w:val="0"/>
              <w:divBdr>
                <w:top w:val="none" w:sz="0" w:space="0" w:color="auto"/>
                <w:left w:val="none" w:sz="0" w:space="0" w:color="auto"/>
                <w:bottom w:val="none" w:sz="0" w:space="0" w:color="auto"/>
                <w:right w:val="none" w:sz="0" w:space="0" w:color="auto"/>
              </w:divBdr>
            </w:div>
            <w:div w:id="1754088006">
              <w:marLeft w:val="0"/>
              <w:marRight w:val="0"/>
              <w:marTop w:val="0"/>
              <w:marBottom w:val="0"/>
              <w:divBdr>
                <w:top w:val="none" w:sz="0" w:space="0" w:color="auto"/>
                <w:left w:val="none" w:sz="0" w:space="0" w:color="auto"/>
                <w:bottom w:val="none" w:sz="0" w:space="0" w:color="auto"/>
                <w:right w:val="none" w:sz="0" w:space="0" w:color="auto"/>
              </w:divBdr>
            </w:div>
            <w:div w:id="19508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74915">
      <w:bodyDiv w:val="1"/>
      <w:marLeft w:val="0"/>
      <w:marRight w:val="0"/>
      <w:marTop w:val="0"/>
      <w:marBottom w:val="0"/>
      <w:divBdr>
        <w:top w:val="none" w:sz="0" w:space="0" w:color="auto"/>
        <w:left w:val="none" w:sz="0" w:space="0" w:color="auto"/>
        <w:bottom w:val="none" w:sz="0" w:space="0" w:color="auto"/>
        <w:right w:val="none" w:sz="0" w:space="0" w:color="auto"/>
      </w:divBdr>
      <w:divsChild>
        <w:div w:id="1635014807">
          <w:marLeft w:val="0"/>
          <w:marRight w:val="0"/>
          <w:marTop w:val="0"/>
          <w:marBottom w:val="0"/>
          <w:divBdr>
            <w:top w:val="none" w:sz="0" w:space="0" w:color="auto"/>
            <w:left w:val="none" w:sz="0" w:space="0" w:color="auto"/>
            <w:bottom w:val="none" w:sz="0" w:space="0" w:color="auto"/>
            <w:right w:val="none" w:sz="0" w:space="0" w:color="auto"/>
          </w:divBdr>
          <w:divsChild>
            <w:div w:id="478958012">
              <w:marLeft w:val="0"/>
              <w:marRight w:val="0"/>
              <w:marTop w:val="0"/>
              <w:marBottom w:val="0"/>
              <w:divBdr>
                <w:top w:val="none" w:sz="0" w:space="0" w:color="auto"/>
                <w:left w:val="none" w:sz="0" w:space="0" w:color="auto"/>
                <w:bottom w:val="none" w:sz="0" w:space="0" w:color="auto"/>
                <w:right w:val="none" w:sz="0" w:space="0" w:color="auto"/>
              </w:divBdr>
            </w:div>
            <w:div w:id="614680370">
              <w:marLeft w:val="0"/>
              <w:marRight w:val="0"/>
              <w:marTop w:val="0"/>
              <w:marBottom w:val="0"/>
              <w:divBdr>
                <w:top w:val="none" w:sz="0" w:space="0" w:color="auto"/>
                <w:left w:val="none" w:sz="0" w:space="0" w:color="auto"/>
                <w:bottom w:val="none" w:sz="0" w:space="0" w:color="auto"/>
                <w:right w:val="none" w:sz="0" w:space="0" w:color="auto"/>
              </w:divBdr>
            </w:div>
            <w:div w:id="766342924">
              <w:marLeft w:val="0"/>
              <w:marRight w:val="0"/>
              <w:marTop w:val="0"/>
              <w:marBottom w:val="0"/>
              <w:divBdr>
                <w:top w:val="none" w:sz="0" w:space="0" w:color="auto"/>
                <w:left w:val="none" w:sz="0" w:space="0" w:color="auto"/>
                <w:bottom w:val="none" w:sz="0" w:space="0" w:color="auto"/>
                <w:right w:val="none" w:sz="0" w:space="0" w:color="auto"/>
              </w:divBdr>
            </w:div>
            <w:div w:id="948970935">
              <w:marLeft w:val="0"/>
              <w:marRight w:val="0"/>
              <w:marTop w:val="0"/>
              <w:marBottom w:val="0"/>
              <w:divBdr>
                <w:top w:val="none" w:sz="0" w:space="0" w:color="auto"/>
                <w:left w:val="none" w:sz="0" w:space="0" w:color="auto"/>
                <w:bottom w:val="none" w:sz="0" w:space="0" w:color="auto"/>
                <w:right w:val="none" w:sz="0" w:space="0" w:color="auto"/>
              </w:divBdr>
            </w:div>
            <w:div w:id="994987932">
              <w:marLeft w:val="0"/>
              <w:marRight w:val="0"/>
              <w:marTop w:val="0"/>
              <w:marBottom w:val="0"/>
              <w:divBdr>
                <w:top w:val="none" w:sz="0" w:space="0" w:color="auto"/>
                <w:left w:val="none" w:sz="0" w:space="0" w:color="auto"/>
                <w:bottom w:val="none" w:sz="0" w:space="0" w:color="auto"/>
                <w:right w:val="none" w:sz="0" w:space="0" w:color="auto"/>
              </w:divBdr>
            </w:div>
            <w:div w:id="19963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1481">
      <w:bodyDiv w:val="1"/>
      <w:marLeft w:val="0"/>
      <w:marRight w:val="0"/>
      <w:marTop w:val="0"/>
      <w:marBottom w:val="0"/>
      <w:divBdr>
        <w:top w:val="none" w:sz="0" w:space="0" w:color="auto"/>
        <w:left w:val="none" w:sz="0" w:space="0" w:color="auto"/>
        <w:bottom w:val="none" w:sz="0" w:space="0" w:color="auto"/>
        <w:right w:val="none" w:sz="0" w:space="0" w:color="auto"/>
      </w:divBdr>
      <w:divsChild>
        <w:div w:id="1896353265">
          <w:marLeft w:val="0"/>
          <w:marRight w:val="0"/>
          <w:marTop w:val="0"/>
          <w:marBottom w:val="0"/>
          <w:divBdr>
            <w:top w:val="none" w:sz="0" w:space="0" w:color="auto"/>
            <w:left w:val="none" w:sz="0" w:space="0" w:color="auto"/>
            <w:bottom w:val="none" w:sz="0" w:space="0" w:color="auto"/>
            <w:right w:val="none" w:sz="0" w:space="0" w:color="auto"/>
          </w:divBdr>
          <w:divsChild>
            <w:div w:id="13266324">
              <w:marLeft w:val="0"/>
              <w:marRight w:val="0"/>
              <w:marTop w:val="0"/>
              <w:marBottom w:val="0"/>
              <w:divBdr>
                <w:top w:val="none" w:sz="0" w:space="0" w:color="auto"/>
                <w:left w:val="none" w:sz="0" w:space="0" w:color="auto"/>
                <w:bottom w:val="none" w:sz="0" w:space="0" w:color="auto"/>
                <w:right w:val="none" w:sz="0" w:space="0" w:color="auto"/>
              </w:divBdr>
            </w:div>
            <w:div w:id="178593514">
              <w:marLeft w:val="0"/>
              <w:marRight w:val="0"/>
              <w:marTop w:val="0"/>
              <w:marBottom w:val="0"/>
              <w:divBdr>
                <w:top w:val="none" w:sz="0" w:space="0" w:color="auto"/>
                <w:left w:val="none" w:sz="0" w:space="0" w:color="auto"/>
                <w:bottom w:val="none" w:sz="0" w:space="0" w:color="auto"/>
                <w:right w:val="none" w:sz="0" w:space="0" w:color="auto"/>
              </w:divBdr>
            </w:div>
            <w:div w:id="1309701958">
              <w:marLeft w:val="0"/>
              <w:marRight w:val="0"/>
              <w:marTop w:val="0"/>
              <w:marBottom w:val="0"/>
              <w:divBdr>
                <w:top w:val="none" w:sz="0" w:space="0" w:color="auto"/>
                <w:left w:val="none" w:sz="0" w:space="0" w:color="auto"/>
                <w:bottom w:val="none" w:sz="0" w:space="0" w:color="auto"/>
                <w:right w:val="none" w:sz="0" w:space="0" w:color="auto"/>
              </w:divBdr>
            </w:div>
            <w:div w:id="1457605432">
              <w:marLeft w:val="0"/>
              <w:marRight w:val="0"/>
              <w:marTop w:val="0"/>
              <w:marBottom w:val="0"/>
              <w:divBdr>
                <w:top w:val="none" w:sz="0" w:space="0" w:color="auto"/>
                <w:left w:val="none" w:sz="0" w:space="0" w:color="auto"/>
                <w:bottom w:val="none" w:sz="0" w:space="0" w:color="auto"/>
                <w:right w:val="none" w:sz="0" w:space="0" w:color="auto"/>
              </w:divBdr>
            </w:div>
            <w:div w:id="1767386716">
              <w:marLeft w:val="0"/>
              <w:marRight w:val="0"/>
              <w:marTop w:val="0"/>
              <w:marBottom w:val="0"/>
              <w:divBdr>
                <w:top w:val="none" w:sz="0" w:space="0" w:color="auto"/>
                <w:left w:val="none" w:sz="0" w:space="0" w:color="auto"/>
                <w:bottom w:val="none" w:sz="0" w:space="0" w:color="auto"/>
                <w:right w:val="none" w:sz="0" w:space="0" w:color="auto"/>
              </w:divBdr>
            </w:div>
            <w:div w:id="18429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26679">
      <w:bodyDiv w:val="1"/>
      <w:marLeft w:val="0"/>
      <w:marRight w:val="0"/>
      <w:marTop w:val="0"/>
      <w:marBottom w:val="0"/>
      <w:divBdr>
        <w:top w:val="none" w:sz="0" w:space="0" w:color="auto"/>
        <w:left w:val="none" w:sz="0" w:space="0" w:color="auto"/>
        <w:bottom w:val="none" w:sz="0" w:space="0" w:color="auto"/>
        <w:right w:val="none" w:sz="0" w:space="0" w:color="auto"/>
      </w:divBdr>
      <w:divsChild>
        <w:div w:id="1949044419">
          <w:marLeft w:val="0"/>
          <w:marRight w:val="0"/>
          <w:marTop w:val="0"/>
          <w:marBottom w:val="0"/>
          <w:divBdr>
            <w:top w:val="none" w:sz="0" w:space="0" w:color="auto"/>
            <w:left w:val="none" w:sz="0" w:space="0" w:color="auto"/>
            <w:bottom w:val="none" w:sz="0" w:space="0" w:color="auto"/>
            <w:right w:val="none" w:sz="0" w:space="0" w:color="auto"/>
          </w:divBdr>
          <w:divsChild>
            <w:div w:id="1450582781">
              <w:marLeft w:val="0"/>
              <w:marRight w:val="0"/>
              <w:marTop w:val="0"/>
              <w:marBottom w:val="0"/>
              <w:divBdr>
                <w:top w:val="none" w:sz="0" w:space="0" w:color="auto"/>
                <w:left w:val="none" w:sz="0" w:space="0" w:color="auto"/>
                <w:bottom w:val="none" w:sz="0" w:space="0" w:color="auto"/>
                <w:right w:val="none" w:sz="0" w:space="0" w:color="auto"/>
              </w:divBdr>
            </w:div>
            <w:div w:id="1677730651">
              <w:marLeft w:val="0"/>
              <w:marRight w:val="0"/>
              <w:marTop w:val="0"/>
              <w:marBottom w:val="0"/>
              <w:divBdr>
                <w:top w:val="none" w:sz="0" w:space="0" w:color="auto"/>
                <w:left w:val="none" w:sz="0" w:space="0" w:color="auto"/>
                <w:bottom w:val="none" w:sz="0" w:space="0" w:color="auto"/>
                <w:right w:val="none" w:sz="0" w:space="0" w:color="auto"/>
              </w:divBdr>
            </w:div>
            <w:div w:id="20797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2188">
      <w:bodyDiv w:val="1"/>
      <w:marLeft w:val="0"/>
      <w:marRight w:val="0"/>
      <w:marTop w:val="0"/>
      <w:marBottom w:val="0"/>
      <w:divBdr>
        <w:top w:val="none" w:sz="0" w:space="0" w:color="auto"/>
        <w:left w:val="none" w:sz="0" w:space="0" w:color="auto"/>
        <w:bottom w:val="none" w:sz="0" w:space="0" w:color="auto"/>
        <w:right w:val="none" w:sz="0" w:space="0" w:color="auto"/>
      </w:divBdr>
      <w:divsChild>
        <w:div w:id="1958832464">
          <w:marLeft w:val="0"/>
          <w:marRight w:val="0"/>
          <w:marTop w:val="0"/>
          <w:marBottom w:val="0"/>
          <w:divBdr>
            <w:top w:val="none" w:sz="0" w:space="0" w:color="auto"/>
            <w:left w:val="none" w:sz="0" w:space="0" w:color="auto"/>
            <w:bottom w:val="none" w:sz="0" w:space="0" w:color="auto"/>
            <w:right w:val="none" w:sz="0" w:space="0" w:color="auto"/>
          </w:divBdr>
        </w:div>
      </w:divsChild>
    </w:div>
    <w:div w:id="1382483249">
      <w:bodyDiv w:val="1"/>
      <w:marLeft w:val="0"/>
      <w:marRight w:val="0"/>
      <w:marTop w:val="0"/>
      <w:marBottom w:val="0"/>
      <w:divBdr>
        <w:top w:val="none" w:sz="0" w:space="0" w:color="auto"/>
        <w:left w:val="none" w:sz="0" w:space="0" w:color="auto"/>
        <w:bottom w:val="none" w:sz="0" w:space="0" w:color="auto"/>
        <w:right w:val="none" w:sz="0" w:space="0" w:color="auto"/>
      </w:divBdr>
      <w:divsChild>
        <w:div w:id="1522473224">
          <w:marLeft w:val="0"/>
          <w:marRight w:val="0"/>
          <w:marTop w:val="0"/>
          <w:marBottom w:val="0"/>
          <w:divBdr>
            <w:top w:val="none" w:sz="0" w:space="0" w:color="auto"/>
            <w:left w:val="none" w:sz="0" w:space="0" w:color="auto"/>
            <w:bottom w:val="none" w:sz="0" w:space="0" w:color="auto"/>
            <w:right w:val="none" w:sz="0" w:space="0" w:color="auto"/>
          </w:divBdr>
          <w:divsChild>
            <w:div w:id="457384183">
              <w:marLeft w:val="0"/>
              <w:marRight w:val="0"/>
              <w:marTop w:val="0"/>
              <w:marBottom w:val="0"/>
              <w:divBdr>
                <w:top w:val="none" w:sz="0" w:space="0" w:color="auto"/>
                <w:left w:val="none" w:sz="0" w:space="0" w:color="auto"/>
                <w:bottom w:val="none" w:sz="0" w:space="0" w:color="auto"/>
                <w:right w:val="none" w:sz="0" w:space="0" w:color="auto"/>
              </w:divBdr>
            </w:div>
            <w:div w:id="863975944">
              <w:marLeft w:val="0"/>
              <w:marRight w:val="0"/>
              <w:marTop w:val="0"/>
              <w:marBottom w:val="0"/>
              <w:divBdr>
                <w:top w:val="none" w:sz="0" w:space="0" w:color="auto"/>
                <w:left w:val="none" w:sz="0" w:space="0" w:color="auto"/>
                <w:bottom w:val="none" w:sz="0" w:space="0" w:color="auto"/>
                <w:right w:val="none" w:sz="0" w:space="0" w:color="auto"/>
              </w:divBdr>
            </w:div>
            <w:div w:id="1642345308">
              <w:marLeft w:val="0"/>
              <w:marRight w:val="0"/>
              <w:marTop w:val="0"/>
              <w:marBottom w:val="0"/>
              <w:divBdr>
                <w:top w:val="none" w:sz="0" w:space="0" w:color="auto"/>
                <w:left w:val="none" w:sz="0" w:space="0" w:color="auto"/>
                <w:bottom w:val="none" w:sz="0" w:space="0" w:color="auto"/>
                <w:right w:val="none" w:sz="0" w:space="0" w:color="auto"/>
              </w:divBdr>
            </w:div>
            <w:div w:id="1924339403">
              <w:marLeft w:val="0"/>
              <w:marRight w:val="0"/>
              <w:marTop w:val="0"/>
              <w:marBottom w:val="0"/>
              <w:divBdr>
                <w:top w:val="none" w:sz="0" w:space="0" w:color="auto"/>
                <w:left w:val="none" w:sz="0" w:space="0" w:color="auto"/>
                <w:bottom w:val="none" w:sz="0" w:space="0" w:color="auto"/>
                <w:right w:val="none" w:sz="0" w:space="0" w:color="auto"/>
              </w:divBdr>
            </w:div>
            <w:div w:id="20995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7816">
      <w:bodyDiv w:val="1"/>
      <w:marLeft w:val="0"/>
      <w:marRight w:val="0"/>
      <w:marTop w:val="0"/>
      <w:marBottom w:val="0"/>
      <w:divBdr>
        <w:top w:val="none" w:sz="0" w:space="0" w:color="auto"/>
        <w:left w:val="none" w:sz="0" w:space="0" w:color="auto"/>
        <w:bottom w:val="none" w:sz="0" w:space="0" w:color="auto"/>
        <w:right w:val="none" w:sz="0" w:space="0" w:color="auto"/>
      </w:divBdr>
      <w:divsChild>
        <w:div w:id="454951548">
          <w:marLeft w:val="0"/>
          <w:marRight w:val="0"/>
          <w:marTop w:val="0"/>
          <w:marBottom w:val="0"/>
          <w:divBdr>
            <w:top w:val="none" w:sz="0" w:space="0" w:color="auto"/>
            <w:left w:val="none" w:sz="0" w:space="0" w:color="auto"/>
            <w:bottom w:val="none" w:sz="0" w:space="0" w:color="auto"/>
            <w:right w:val="none" w:sz="0" w:space="0" w:color="auto"/>
          </w:divBdr>
          <w:divsChild>
            <w:div w:id="273637061">
              <w:marLeft w:val="0"/>
              <w:marRight w:val="0"/>
              <w:marTop w:val="0"/>
              <w:marBottom w:val="0"/>
              <w:divBdr>
                <w:top w:val="none" w:sz="0" w:space="0" w:color="auto"/>
                <w:left w:val="none" w:sz="0" w:space="0" w:color="auto"/>
                <w:bottom w:val="none" w:sz="0" w:space="0" w:color="auto"/>
                <w:right w:val="none" w:sz="0" w:space="0" w:color="auto"/>
              </w:divBdr>
            </w:div>
            <w:div w:id="451554241">
              <w:marLeft w:val="0"/>
              <w:marRight w:val="0"/>
              <w:marTop w:val="0"/>
              <w:marBottom w:val="0"/>
              <w:divBdr>
                <w:top w:val="none" w:sz="0" w:space="0" w:color="auto"/>
                <w:left w:val="none" w:sz="0" w:space="0" w:color="auto"/>
                <w:bottom w:val="none" w:sz="0" w:space="0" w:color="auto"/>
                <w:right w:val="none" w:sz="0" w:space="0" w:color="auto"/>
              </w:divBdr>
            </w:div>
            <w:div w:id="596136911">
              <w:marLeft w:val="0"/>
              <w:marRight w:val="0"/>
              <w:marTop w:val="0"/>
              <w:marBottom w:val="0"/>
              <w:divBdr>
                <w:top w:val="none" w:sz="0" w:space="0" w:color="auto"/>
                <w:left w:val="none" w:sz="0" w:space="0" w:color="auto"/>
                <w:bottom w:val="none" w:sz="0" w:space="0" w:color="auto"/>
                <w:right w:val="none" w:sz="0" w:space="0" w:color="auto"/>
              </w:divBdr>
            </w:div>
            <w:div w:id="1372849266">
              <w:marLeft w:val="0"/>
              <w:marRight w:val="0"/>
              <w:marTop w:val="0"/>
              <w:marBottom w:val="0"/>
              <w:divBdr>
                <w:top w:val="none" w:sz="0" w:space="0" w:color="auto"/>
                <w:left w:val="none" w:sz="0" w:space="0" w:color="auto"/>
                <w:bottom w:val="none" w:sz="0" w:space="0" w:color="auto"/>
                <w:right w:val="none" w:sz="0" w:space="0" w:color="auto"/>
              </w:divBdr>
            </w:div>
            <w:div w:id="14267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7211">
      <w:bodyDiv w:val="1"/>
      <w:marLeft w:val="0"/>
      <w:marRight w:val="0"/>
      <w:marTop w:val="0"/>
      <w:marBottom w:val="0"/>
      <w:divBdr>
        <w:top w:val="none" w:sz="0" w:space="0" w:color="auto"/>
        <w:left w:val="none" w:sz="0" w:space="0" w:color="auto"/>
        <w:bottom w:val="none" w:sz="0" w:space="0" w:color="auto"/>
        <w:right w:val="none" w:sz="0" w:space="0" w:color="auto"/>
      </w:divBdr>
      <w:divsChild>
        <w:div w:id="1158425478">
          <w:marLeft w:val="0"/>
          <w:marRight w:val="0"/>
          <w:marTop w:val="0"/>
          <w:marBottom w:val="0"/>
          <w:divBdr>
            <w:top w:val="none" w:sz="0" w:space="0" w:color="auto"/>
            <w:left w:val="none" w:sz="0" w:space="0" w:color="auto"/>
            <w:bottom w:val="none" w:sz="0" w:space="0" w:color="auto"/>
            <w:right w:val="none" w:sz="0" w:space="0" w:color="auto"/>
          </w:divBdr>
          <w:divsChild>
            <w:div w:id="1205560139">
              <w:marLeft w:val="0"/>
              <w:marRight w:val="0"/>
              <w:marTop w:val="0"/>
              <w:marBottom w:val="0"/>
              <w:divBdr>
                <w:top w:val="none" w:sz="0" w:space="0" w:color="auto"/>
                <w:left w:val="none" w:sz="0" w:space="0" w:color="auto"/>
                <w:bottom w:val="none" w:sz="0" w:space="0" w:color="auto"/>
                <w:right w:val="none" w:sz="0" w:space="0" w:color="auto"/>
              </w:divBdr>
            </w:div>
            <w:div w:id="1708599135">
              <w:marLeft w:val="0"/>
              <w:marRight w:val="0"/>
              <w:marTop w:val="0"/>
              <w:marBottom w:val="0"/>
              <w:divBdr>
                <w:top w:val="none" w:sz="0" w:space="0" w:color="auto"/>
                <w:left w:val="none" w:sz="0" w:space="0" w:color="auto"/>
                <w:bottom w:val="none" w:sz="0" w:space="0" w:color="auto"/>
                <w:right w:val="none" w:sz="0" w:space="0" w:color="auto"/>
              </w:divBdr>
            </w:div>
            <w:div w:id="19069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8049">
      <w:bodyDiv w:val="1"/>
      <w:marLeft w:val="0"/>
      <w:marRight w:val="0"/>
      <w:marTop w:val="0"/>
      <w:marBottom w:val="0"/>
      <w:divBdr>
        <w:top w:val="none" w:sz="0" w:space="0" w:color="auto"/>
        <w:left w:val="none" w:sz="0" w:space="0" w:color="auto"/>
        <w:bottom w:val="none" w:sz="0" w:space="0" w:color="auto"/>
        <w:right w:val="none" w:sz="0" w:space="0" w:color="auto"/>
      </w:divBdr>
      <w:divsChild>
        <w:div w:id="482241262">
          <w:marLeft w:val="0"/>
          <w:marRight w:val="0"/>
          <w:marTop w:val="0"/>
          <w:marBottom w:val="0"/>
          <w:divBdr>
            <w:top w:val="none" w:sz="0" w:space="0" w:color="auto"/>
            <w:left w:val="none" w:sz="0" w:space="0" w:color="auto"/>
            <w:bottom w:val="none" w:sz="0" w:space="0" w:color="auto"/>
            <w:right w:val="none" w:sz="0" w:space="0" w:color="auto"/>
          </w:divBdr>
        </w:div>
      </w:divsChild>
    </w:div>
    <w:div w:id="1420370851">
      <w:bodyDiv w:val="1"/>
      <w:marLeft w:val="0"/>
      <w:marRight w:val="0"/>
      <w:marTop w:val="0"/>
      <w:marBottom w:val="0"/>
      <w:divBdr>
        <w:top w:val="none" w:sz="0" w:space="0" w:color="auto"/>
        <w:left w:val="none" w:sz="0" w:space="0" w:color="auto"/>
        <w:bottom w:val="none" w:sz="0" w:space="0" w:color="auto"/>
        <w:right w:val="none" w:sz="0" w:space="0" w:color="auto"/>
      </w:divBdr>
      <w:divsChild>
        <w:div w:id="1793204268">
          <w:marLeft w:val="0"/>
          <w:marRight w:val="0"/>
          <w:marTop w:val="0"/>
          <w:marBottom w:val="0"/>
          <w:divBdr>
            <w:top w:val="none" w:sz="0" w:space="0" w:color="auto"/>
            <w:left w:val="none" w:sz="0" w:space="0" w:color="auto"/>
            <w:bottom w:val="none" w:sz="0" w:space="0" w:color="auto"/>
            <w:right w:val="none" w:sz="0" w:space="0" w:color="auto"/>
          </w:divBdr>
          <w:divsChild>
            <w:div w:id="9794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4867">
      <w:bodyDiv w:val="1"/>
      <w:marLeft w:val="0"/>
      <w:marRight w:val="0"/>
      <w:marTop w:val="0"/>
      <w:marBottom w:val="0"/>
      <w:divBdr>
        <w:top w:val="none" w:sz="0" w:space="0" w:color="auto"/>
        <w:left w:val="none" w:sz="0" w:space="0" w:color="auto"/>
        <w:bottom w:val="none" w:sz="0" w:space="0" w:color="auto"/>
        <w:right w:val="none" w:sz="0" w:space="0" w:color="auto"/>
      </w:divBdr>
      <w:divsChild>
        <w:div w:id="276521319">
          <w:marLeft w:val="0"/>
          <w:marRight w:val="0"/>
          <w:marTop w:val="0"/>
          <w:marBottom w:val="0"/>
          <w:divBdr>
            <w:top w:val="none" w:sz="0" w:space="0" w:color="auto"/>
            <w:left w:val="none" w:sz="0" w:space="0" w:color="auto"/>
            <w:bottom w:val="none" w:sz="0" w:space="0" w:color="auto"/>
            <w:right w:val="none" w:sz="0" w:space="0" w:color="auto"/>
          </w:divBdr>
        </w:div>
      </w:divsChild>
    </w:div>
    <w:div w:id="1487436041">
      <w:bodyDiv w:val="1"/>
      <w:marLeft w:val="0"/>
      <w:marRight w:val="0"/>
      <w:marTop w:val="0"/>
      <w:marBottom w:val="0"/>
      <w:divBdr>
        <w:top w:val="none" w:sz="0" w:space="0" w:color="auto"/>
        <w:left w:val="none" w:sz="0" w:space="0" w:color="auto"/>
        <w:bottom w:val="none" w:sz="0" w:space="0" w:color="auto"/>
        <w:right w:val="none" w:sz="0" w:space="0" w:color="auto"/>
      </w:divBdr>
      <w:divsChild>
        <w:div w:id="270673918">
          <w:marLeft w:val="0"/>
          <w:marRight w:val="0"/>
          <w:marTop w:val="0"/>
          <w:marBottom w:val="0"/>
          <w:divBdr>
            <w:top w:val="none" w:sz="0" w:space="0" w:color="auto"/>
            <w:left w:val="none" w:sz="0" w:space="0" w:color="auto"/>
            <w:bottom w:val="none" w:sz="0" w:space="0" w:color="auto"/>
            <w:right w:val="none" w:sz="0" w:space="0" w:color="auto"/>
          </w:divBdr>
          <w:divsChild>
            <w:div w:id="170461634">
              <w:marLeft w:val="0"/>
              <w:marRight w:val="0"/>
              <w:marTop w:val="0"/>
              <w:marBottom w:val="0"/>
              <w:divBdr>
                <w:top w:val="none" w:sz="0" w:space="0" w:color="auto"/>
                <w:left w:val="none" w:sz="0" w:space="0" w:color="auto"/>
                <w:bottom w:val="none" w:sz="0" w:space="0" w:color="auto"/>
                <w:right w:val="none" w:sz="0" w:space="0" w:color="auto"/>
              </w:divBdr>
            </w:div>
            <w:div w:id="635138386">
              <w:marLeft w:val="0"/>
              <w:marRight w:val="0"/>
              <w:marTop w:val="0"/>
              <w:marBottom w:val="0"/>
              <w:divBdr>
                <w:top w:val="none" w:sz="0" w:space="0" w:color="auto"/>
                <w:left w:val="none" w:sz="0" w:space="0" w:color="auto"/>
                <w:bottom w:val="none" w:sz="0" w:space="0" w:color="auto"/>
                <w:right w:val="none" w:sz="0" w:space="0" w:color="auto"/>
              </w:divBdr>
            </w:div>
            <w:div w:id="1140877530">
              <w:marLeft w:val="0"/>
              <w:marRight w:val="0"/>
              <w:marTop w:val="0"/>
              <w:marBottom w:val="0"/>
              <w:divBdr>
                <w:top w:val="none" w:sz="0" w:space="0" w:color="auto"/>
                <w:left w:val="none" w:sz="0" w:space="0" w:color="auto"/>
                <w:bottom w:val="none" w:sz="0" w:space="0" w:color="auto"/>
                <w:right w:val="none" w:sz="0" w:space="0" w:color="auto"/>
              </w:divBdr>
            </w:div>
            <w:div w:id="1837500115">
              <w:marLeft w:val="0"/>
              <w:marRight w:val="0"/>
              <w:marTop w:val="0"/>
              <w:marBottom w:val="0"/>
              <w:divBdr>
                <w:top w:val="none" w:sz="0" w:space="0" w:color="auto"/>
                <w:left w:val="none" w:sz="0" w:space="0" w:color="auto"/>
                <w:bottom w:val="none" w:sz="0" w:space="0" w:color="auto"/>
                <w:right w:val="none" w:sz="0" w:space="0" w:color="auto"/>
              </w:divBdr>
            </w:div>
            <w:div w:id="19238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3065">
      <w:bodyDiv w:val="1"/>
      <w:marLeft w:val="0"/>
      <w:marRight w:val="0"/>
      <w:marTop w:val="0"/>
      <w:marBottom w:val="0"/>
      <w:divBdr>
        <w:top w:val="none" w:sz="0" w:space="0" w:color="auto"/>
        <w:left w:val="none" w:sz="0" w:space="0" w:color="auto"/>
        <w:bottom w:val="none" w:sz="0" w:space="0" w:color="auto"/>
        <w:right w:val="none" w:sz="0" w:space="0" w:color="auto"/>
      </w:divBdr>
      <w:divsChild>
        <w:div w:id="915474398">
          <w:marLeft w:val="0"/>
          <w:marRight w:val="0"/>
          <w:marTop w:val="0"/>
          <w:marBottom w:val="0"/>
          <w:divBdr>
            <w:top w:val="none" w:sz="0" w:space="0" w:color="auto"/>
            <w:left w:val="none" w:sz="0" w:space="0" w:color="auto"/>
            <w:bottom w:val="none" w:sz="0" w:space="0" w:color="auto"/>
            <w:right w:val="none" w:sz="0" w:space="0" w:color="auto"/>
          </w:divBdr>
          <w:divsChild>
            <w:div w:id="192496074">
              <w:marLeft w:val="0"/>
              <w:marRight w:val="0"/>
              <w:marTop w:val="0"/>
              <w:marBottom w:val="0"/>
              <w:divBdr>
                <w:top w:val="none" w:sz="0" w:space="0" w:color="auto"/>
                <w:left w:val="none" w:sz="0" w:space="0" w:color="auto"/>
                <w:bottom w:val="none" w:sz="0" w:space="0" w:color="auto"/>
                <w:right w:val="none" w:sz="0" w:space="0" w:color="auto"/>
              </w:divBdr>
            </w:div>
            <w:div w:id="204871500">
              <w:marLeft w:val="0"/>
              <w:marRight w:val="0"/>
              <w:marTop w:val="0"/>
              <w:marBottom w:val="0"/>
              <w:divBdr>
                <w:top w:val="none" w:sz="0" w:space="0" w:color="auto"/>
                <w:left w:val="none" w:sz="0" w:space="0" w:color="auto"/>
                <w:bottom w:val="none" w:sz="0" w:space="0" w:color="auto"/>
                <w:right w:val="none" w:sz="0" w:space="0" w:color="auto"/>
              </w:divBdr>
            </w:div>
            <w:div w:id="356589465">
              <w:marLeft w:val="0"/>
              <w:marRight w:val="0"/>
              <w:marTop w:val="0"/>
              <w:marBottom w:val="0"/>
              <w:divBdr>
                <w:top w:val="none" w:sz="0" w:space="0" w:color="auto"/>
                <w:left w:val="none" w:sz="0" w:space="0" w:color="auto"/>
                <w:bottom w:val="none" w:sz="0" w:space="0" w:color="auto"/>
                <w:right w:val="none" w:sz="0" w:space="0" w:color="auto"/>
              </w:divBdr>
            </w:div>
            <w:div w:id="383676629">
              <w:marLeft w:val="0"/>
              <w:marRight w:val="0"/>
              <w:marTop w:val="0"/>
              <w:marBottom w:val="0"/>
              <w:divBdr>
                <w:top w:val="none" w:sz="0" w:space="0" w:color="auto"/>
                <w:left w:val="none" w:sz="0" w:space="0" w:color="auto"/>
                <w:bottom w:val="none" w:sz="0" w:space="0" w:color="auto"/>
                <w:right w:val="none" w:sz="0" w:space="0" w:color="auto"/>
              </w:divBdr>
            </w:div>
            <w:div w:id="606697793">
              <w:marLeft w:val="0"/>
              <w:marRight w:val="0"/>
              <w:marTop w:val="0"/>
              <w:marBottom w:val="0"/>
              <w:divBdr>
                <w:top w:val="none" w:sz="0" w:space="0" w:color="auto"/>
                <w:left w:val="none" w:sz="0" w:space="0" w:color="auto"/>
                <w:bottom w:val="none" w:sz="0" w:space="0" w:color="auto"/>
                <w:right w:val="none" w:sz="0" w:space="0" w:color="auto"/>
              </w:divBdr>
            </w:div>
            <w:div w:id="613749419">
              <w:marLeft w:val="0"/>
              <w:marRight w:val="0"/>
              <w:marTop w:val="0"/>
              <w:marBottom w:val="0"/>
              <w:divBdr>
                <w:top w:val="none" w:sz="0" w:space="0" w:color="auto"/>
                <w:left w:val="none" w:sz="0" w:space="0" w:color="auto"/>
                <w:bottom w:val="none" w:sz="0" w:space="0" w:color="auto"/>
                <w:right w:val="none" w:sz="0" w:space="0" w:color="auto"/>
              </w:divBdr>
            </w:div>
            <w:div w:id="648898560">
              <w:marLeft w:val="0"/>
              <w:marRight w:val="0"/>
              <w:marTop w:val="0"/>
              <w:marBottom w:val="0"/>
              <w:divBdr>
                <w:top w:val="none" w:sz="0" w:space="0" w:color="auto"/>
                <w:left w:val="none" w:sz="0" w:space="0" w:color="auto"/>
                <w:bottom w:val="none" w:sz="0" w:space="0" w:color="auto"/>
                <w:right w:val="none" w:sz="0" w:space="0" w:color="auto"/>
              </w:divBdr>
            </w:div>
            <w:div w:id="658849461">
              <w:marLeft w:val="0"/>
              <w:marRight w:val="0"/>
              <w:marTop w:val="0"/>
              <w:marBottom w:val="0"/>
              <w:divBdr>
                <w:top w:val="none" w:sz="0" w:space="0" w:color="auto"/>
                <w:left w:val="none" w:sz="0" w:space="0" w:color="auto"/>
                <w:bottom w:val="none" w:sz="0" w:space="0" w:color="auto"/>
                <w:right w:val="none" w:sz="0" w:space="0" w:color="auto"/>
              </w:divBdr>
            </w:div>
            <w:div w:id="820660786">
              <w:marLeft w:val="0"/>
              <w:marRight w:val="0"/>
              <w:marTop w:val="0"/>
              <w:marBottom w:val="0"/>
              <w:divBdr>
                <w:top w:val="none" w:sz="0" w:space="0" w:color="auto"/>
                <w:left w:val="none" w:sz="0" w:space="0" w:color="auto"/>
                <w:bottom w:val="none" w:sz="0" w:space="0" w:color="auto"/>
                <w:right w:val="none" w:sz="0" w:space="0" w:color="auto"/>
              </w:divBdr>
            </w:div>
            <w:div w:id="959074840">
              <w:marLeft w:val="0"/>
              <w:marRight w:val="0"/>
              <w:marTop w:val="0"/>
              <w:marBottom w:val="0"/>
              <w:divBdr>
                <w:top w:val="none" w:sz="0" w:space="0" w:color="auto"/>
                <w:left w:val="none" w:sz="0" w:space="0" w:color="auto"/>
                <w:bottom w:val="none" w:sz="0" w:space="0" w:color="auto"/>
                <w:right w:val="none" w:sz="0" w:space="0" w:color="auto"/>
              </w:divBdr>
            </w:div>
            <w:div w:id="1211460138">
              <w:marLeft w:val="0"/>
              <w:marRight w:val="0"/>
              <w:marTop w:val="0"/>
              <w:marBottom w:val="0"/>
              <w:divBdr>
                <w:top w:val="none" w:sz="0" w:space="0" w:color="auto"/>
                <w:left w:val="none" w:sz="0" w:space="0" w:color="auto"/>
                <w:bottom w:val="none" w:sz="0" w:space="0" w:color="auto"/>
                <w:right w:val="none" w:sz="0" w:space="0" w:color="auto"/>
              </w:divBdr>
            </w:div>
            <w:div w:id="1242642609">
              <w:marLeft w:val="0"/>
              <w:marRight w:val="0"/>
              <w:marTop w:val="0"/>
              <w:marBottom w:val="0"/>
              <w:divBdr>
                <w:top w:val="none" w:sz="0" w:space="0" w:color="auto"/>
                <w:left w:val="none" w:sz="0" w:space="0" w:color="auto"/>
                <w:bottom w:val="none" w:sz="0" w:space="0" w:color="auto"/>
                <w:right w:val="none" w:sz="0" w:space="0" w:color="auto"/>
              </w:divBdr>
            </w:div>
            <w:div w:id="1374692272">
              <w:marLeft w:val="0"/>
              <w:marRight w:val="0"/>
              <w:marTop w:val="0"/>
              <w:marBottom w:val="0"/>
              <w:divBdr>
                <w:top w:val="none" w:sz="0" w:space="0" w:color="auto"/>
                <w:left w:val="none" w:sz="0" w:space="0" w:color="auto"/>
                <w:bottom w:val="none" w:sz="0" w:space="0" w:color="auto"/>
                <w:right w:val="none" w:sz="0" w:space="0" w:color="auto"/>
              </w:divBdr>
            </w:div>
            <w:div w:id="1606766172">
              <w:marLeft w:val="0"/>
              <w:marRight w:val="0"/>
              <w:marTop w:val="0"/>
              <w:marBottom w:val="0"/>
              <w:divBdr>
                <w:top w:val="none" w:sz="0" w:space="0" w:color="auto"/>
                <w:left w:val="none" w:sz="0" w:space="0" w:color="auto"/>
                <w:bottom w:val="none" w:sz="0" w:space="0" w:color="auto"/>
                <w:right w:val="none" w:sz="0" w:space="0" w:color="auto"/>
              </w:divBdr>
            </w:div>
            <w:div w:id="1677924078">
              <w:marLeft w:val="0"/>
              <w:marRight w:val="0"/>
              <w:marTop w:val="0"/>
              <w:marBottom w:val="0"/>
              <w:divBdr>
                <w:top w:val="none" w:sz="0" w:space="0" w:color="auto"/>
                <w:left w:val="none" w:sz="0" w:space="0" w:color="auto"/>
                <w:bottom w:val="none" w:sz="0" w:space="0" w:color="auto"/>
                <w:right w:val="none" w:sz="0" w:space="0" w:color="auto"/>
              </w:divBdr>
            </w:div>
            <w:div w:id="1709140683">
              <w:marLeft w:val="0"/>
              <w:marRight w:val="0"/>
              <w:marTop w:val="0"/>
              <w:marBottom w:val="0"/>
              <w:divBdr>
                <w:top w:val="none" w:sz="0" w:space="0" w:color="auto"/>
                <w:left w:val="none" w:sz="0" w:space="0" w:color="auto"/>
                <w:bottom w:val="none" w:sz="0" w:space="0" w:color="auto"/>
                <w:right w:val="none" w:sz="0" w:space="0" w:color="auto"/>
              </w:divBdr>
            </w:div>
            <w:div w:id="2048141446">
              <w:marLeft w:val="0"/>
              <w:marRight w:val="0"/>
              <w:marTop w:val="0"/>
              <w:marBottom w:val="0"/>
              <w:divBdr>
                <w:top w:val="none" w:sz="0" w:space="0" w:color="auto"/>
                <w:left w:val="none" w:sz="0" w:space="0" w:color="auto"/>
                <w:bottom w:val="none" w:sz="0" w:space="0" w:color="auto"/>
                <w:right w:val="none" w:sz="0" w:space="0" w:color="auto"/>
              </w:divBdr>
            </w:div>
            <w:div w:id="2049260809">
              <w:marLeft w:val="0"/>
              <w:marRight w:val="0"/>
              <w:marTop w:val="0"/>
              <w:marBottom w:val="0"/>
              <w:divBdr>
                <w:top w:val="none" w:sz="0" w:space="0" w:color="auto"/>
                <w:left w:val="none" w:sz="0" w:space="0" w:color="auto"/>
                <w:bottom w:val="none" w:sz="0" w:space="0" w:color="auto"/>
                <w:right w:val="none" w:sz="0" w:space="0" w:color="auto"/>
              </w:divBdr>
            </w:div>
            <w:div w:id="21275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41190">
      <w:bodyDiv w:val="1"/>
      <w:marLeft w:val="0"/>
      <w:marRight w:val="0"/>
      <w:marTop w:val="0"/>
      <w:marBottom w:val="0"/>
      <w:divBdr>
        <w:top w:val="none" w:sz="0" w:space="0" w:color="auto"/>
        <w:left w:val="none" w:sz="0" w:space="0" w:color="auto"/>
        <w:bottom w:val="none" w:sz="0" w:space="0" w:color="auto"/>
        <w:right w:val="none" w:sz="0" w:space="0" w:color="auto"/>
      </w:divBdr>
      <w:divsChild>
        <w:div w:id="1117455132">
          <w:marLeft w:val="0"/>
          <w:marRight w:val="0"/>
          <w:marTop w:val="0"/>
          <w:marBottom w:val="0"/>
          <w:divBdr>
            <w:top w:val="none" w:sz="0" w:space="0" w:color="auto"/>
            <w:left w:val="none" w:sz="0" w:space="0" w:color="auto"/>
            <w:bottom w:val="none" w:sz="0" w:space="0" w:color="auto"/>
            <w:right w:val="none" w:sz="0" w:space="0" w:color="auto"/>
          </w:divBdr>
          <w:divsChild>
            <w:div w:id="67969266">
              <w:marLeft w:val="0"/>
              <w:marRight w:val="0"/>
              <w:marTop w:val="0"/>
              <w:marBottom w:val="0"/>
              <w:divBdr>
                <w:top w:val="none" w:sz="0" w:space="0" w:color="auto"/>
                <w:left w:val="none" w:sz="0" w:space="0" w:color="auto"/>
                <w:bottom w:val="none" w:sz="0" w:space="0" w:color="auto"/>
                <w:right w:val="none" w:sz="0" w:space="0" w:color="auto"/>
              </w:divBdr>
            </w:div>
            <w:div w:id="128017529">
              <w:marLeft w:val="0"/>
              <w:marRight w:val="0"/>
              <w:marTop w:val="0"/>
              <w:marBottom w:val="0"/>
              <w:divBdr>
                <w:top w:val="none" w:sz="0" w:space="0" w:color="auto"/>
                <w:left w:val="none" w:sz="0" w:space="0" w:color="auto"/>
                <w:bottom w:val="none" w:sz="0" w:space="0" w:color="auto"/>
                <w:right w:val="none" w:sz="0" w:space="0" w:color="auto"/>
              </w:divBdr>
            </w:div>
            <w:div w:id="692999552">
              <w:marLeft w:val="0"/>
              <w:marRight w:val="0"/>
              <w:marTop w:val="0"/>
              <w:marBottom w:val="0"/>
              <w:divBdr>
                <w:top w:val="none" w:sz="0" w:space="0" w:color="auto"/>
                <w:left w:val="none" w:sz="0" w:space="0" w:color="auto"/>
                <w:bottom w:val="none" w:sz="0" w:space="0" w:color="auto"/>
                <w:right w:val="none" w:sz="0" w:space="0" w:color="auto"/>
              </w:divBdr>
            </w:div>
            <w:div w:id="1597470922">
              <w:marLeft w:val="0"/>
              <w:marRight w:val="0"/>
              <w:marTop w:val="0"/>
              <w:marBottom w:val="0"/>
              <w:divBdr>
                <w:top w:val="none" w:sz="0" w:space="0" w:color="auto"/>
                <w:left w:val="none" w:sz="0" w:space="0" w:color="auto"/>
                <w:bottom w:val="none" w:sz="0" w:space="0" w:color="auto"/>
                <w:right w:val="none" w:sz="0" w:space="0" w:color="auto"/>
              </w:divBdr>
            </w:div>
            <w:div w:id="2132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19562">
      <w:bodyDiv w:val="1"/>
      <w:marLeft w:val="0"/>
      <w:marRight w:val="0"/>
      <w:marTop w:val="0"/>
      <w:marBottom w:val="0"/>
      <w:divBdr>
        <w:top w:val="none" w:sz="0" w:space="0" w:color="auto"/>
        <w:left w:val="none" w:sz="0" w:space="0" w:color="auto"/>
        <w:bottom w:val="none" w:sz="0" w:space="0" w:color="auto"/>
        <w:right w:val="none" w:sz="0" w:space="0" w:color="auto"/>
      </w:divBdr>
      <w:divsChild>
        <w:div w:id="1793132173">
          <w:marLeft w:val="0"/>
          <w:marRight w:val="0"/>
          <w:marTop w:val="0"/>
          <w:marBottom w:val="0"/>
          <w:divBdr>
            <w:top w:val="none" w:sz="0" w:space="0" w:color="auto"/>
            <w:left w:val="none" w:sz="0" w:space="0" w:color="auto"/>
            <w:bottom w:val="none" w:sz="0" w:space="0" w:color="auto"/>
            <w:right w:val="none" w:sz="0" w:space="0" w:color="auto"/>
          </w:divBdr>
        </w:div>
      </w:divsChild>
    </w:div>
    <w:div w:id="1522553670">
      <w:bodyDiv w:val="1"/>
      <w:marLeft w:val="0"/>
      <w:marRight w:val="0"/>
      <w:marTop w:val="0"/>
      <w:marBottom w:val="0"/>
      <w:divBdr>
        <w:top w:val="none" w:sz="0" w:space="0" w:color="auto"/>
        <w:left w:val="none" w:sz="0" w:space="0" w:color="auto"/>
        <w:bottom w:val="none" w:sz="0" w:space="0" w:color="auto"/>
        <w:right w:val="none" w:sz="0" w:space="0" w:color="auto"/>
      </w:divBdr>
      <w:divsChild>
        <w:div w:id="1684165994">
          <w:marLeft w:val="0"/>
          <w:marRight w:val="0"/>
          <w:marTop w:val="0"/>
          <w:marBottom w:val="0"/>
          <w:divBdr>
            <w:top w:val="none" w:sz="0" w:space="0" w:color="auto"/>
            <w:left w:val="none" w:sz="0" w:space="0" w:color="auto"/>
            <w:bottom w:val="none" w:sz="0" w:space="0" w:color="auto"/>
            <w:right w:val="none" w:sz="0" w:space="0" w:color="auto"/>
          </w:divBdr>
          <w:divsChild>
            <w:div w:id="718936572">
              <w:marLeft w:val="0"/>
              <w:marRight w:val="0"/>
              <w:marTop w:val="0"/>
              <w:marBottom w:val="0"/>
              <w:divBdr>
                <w:top w:val="none" w:sz="0" w:space="0" w:color="auto"/>
                <w:left w:val="none" w:sz="0" w:space="0" w:color="auto"/>
                <w:bottom w:val="none" w:sz="0" w:space="0" w:color="auto"/>
                <w:right w:val="none" w:sz="0" w:space="0" w:color="auto"/>
              </w:divBdr>
            </w:div>
            <w:div w:id="741752839">
              <w:marLeft w:val="0"/>
              <w:marRight w:val="0"/>
              <w:marTop w:val="0"/>
              <w:marBottom w:val="0"/>
              <w:divBdr>
                <w:top w:val="none" w:sz="0" w:space="0" w:color="auto"/>
                <w:left w:val="none" w:sz="0" w:space="0" w:color="auto"/>
                <w:bottom w:val="none" w:sz="0" w:space="0" w:color="auto"/>
                <w:right w:val="none" w:sz="0" w:space="0" w:color="auto"/>
              </w:divBdr>
            </w:div>
            <w:div w:id="1403868374">
              <w:marLeft w:val="0"/>
              <w:marRight w:val="0"/>
              <w:marTop w:val="0"/>
              <w:marBottom w:val="0"/>
              <w:divBdr>
                <w:top w:val="none" w:sz="0" w:space="0" w:color="auto"/>
                <w:left w:val="none" w:sz="0" w:space="0" w:color="auto"/>
                <w:bottom w:val="none" w:sz="0" w:space="0" w:color="auto"/>
                <w:right w:val="none" w:sz="0" w:space="0" w:color="auto"/>
              </w:divBdr>
            </w:div>
            <w:div w:id="1447967725">
              <w:marLeft w:val="0"/>
              <w:marRight w:val="0"/>
              <w:marTop w:val="0"/>
              <w:marBottom w:val="0"/>
              <w:divBdr>
                <w:top w:val="none" w:sz="0" w:space="0" w:color="auto"/>
                <w:left w:val="none" w:sz="0" w:space="0" w:color="auto"/>
                <w:bottom w:val="none" w:sz="0" w:space="0" w:color="auto"/>
                <w:right w:val="none" w:sz="0" w:space="0" w:color="auto"/>
              </w:divBdr>
            </w:div>
            <w:div w:id="1498308063">
              <w:marLeft w:val="0"/>
              <w:marRight w:val="0"/>
              <w:marTop w:val="0"/>
              <w:marBottom w:val="0"/>
              <w:divBdr>
                <w:top w:val="none" w:sz="0" w:space="0" w:color="auto"/>
                <w:left w:val="none" w:sz="0" w:space="0" w:color="auto"/>
                <w:bottom w:val="none" w:sz="0" w:space="0" w:color="auto"/>
                <w:right w:val="none" w:sz="0" w:space="0" w:color="auto"/>
              </w:divBdr>
            </w:div>
            <w:div w:id="20432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6509">
      <w:bodyDiv w:val="1"/>
      <w:marLeft w:val="0"/>
      <w:marRight w:val="0"/>
      <w:marTop w:val="0"/>
      <w:marBottom w:val="0"/>
      <w:divBdr>
        <w:top w:val="none" w:sz="0" w:space="0" w:color="auto"/>
        <w:left w:val="none" w:sz="0" w:space="0" w:color="auto"/>
        <w:bottom w:val="none" w:sz="0" w:space="0" w:color="auto"/>
        <w:right w:val="none" w:sz="0" w:space="0" w:color="auto"/>
      </w:divBdr>
      <w:divsChild>
        <w:div w:id="943733793">
          <w:marLeft w:val="0"/>
          <w:marRight w:val="0"/>
          <w:marTop w:val="0"/>
          <w:marBottom w:val="0"/>
          <w:divBdr>
            <w:top w:val="none" w:sz="0" w:space="0" w:color="auto"/>
            <w:left w:val="none" w:sz="0" w:space="0" w:color="auto"/>
            <w:bottom w:val="none" w:sz="0" w:space="0" w:color="auto"/>
            <w:right w:val="none" w:sz="0" w:space="0" w:color="auto"/>
          </w:divBdr>
          <w:divsChild>
            <w:div w:id="41638509">
              <w:marLeft w:val="0"/>
              <w:marRight w:val="0"/>
              <w:marTop w:val="0"/>
              <w:marBottom w:val="0"/>
              <w:divBdr>
                <w:top w:val="none" w:sz="0" w:space="0" w:color="auto"/>
                <w:left w:val="none" w:sz="0" w:space="0" w:color="auto"/>
                <w:bottom w:val="none" w:sz="0" w:space="0" w:color="auto"/>
                <w:right w:val="none" w:sz="0" w:space="0" w:color="auto"/>
              </w:divBdr>
            </w:div>
            <w:div w:id="55207476">
              <w:marLeft w:val="0"/>
              <w:marRight w:val="0"/>
              <w:marTop w:val="0"/>
              <w:marBottom w:val="0"/>
              <w:divBdr>
                <w:top w:val="none" w:sz="0" w:space="0" w:color="auto"/>
                <w:left w:val="none" w:sz="0" w:space="0" w:color="auto"/>
                <w:bottom w:val="none" w:sz="0" w:space="0" w:color="auto"/>
                <w:right w:val="none" w:sz="0" w:space="0" w:color="auto"/>
              </w:divBdr>
            </w:div>
            <w:div w:id="628318013">
              <w:marLeft w:val="0"/>
              <w:marRight w:val="0"/>
              <w:marTop w:val="0"/>
              <w:marBottom w:val="0"/>
              <w:divBdr>
                <w:top w:val="none" w:sz="0" w:space="0" w:color="auto"/>
                <w:left w:val="none" w:sz="0" w:space="0" w:color="auto"/>
                <w:bottom w:val="none" w:sz="0" w:space="0" w:color="auto"/>
                <w:right w:val="none" w:sz="0" w:space="0" w:color="auto"/>
              </w:divBdr>
            </w:div>
            <w:div w:id="683896177">
              <w:marLeft w:val="0"/>
              <w:marRight w:val="0"/>
              <w:marTop w:val="0"/>
              <w:marBottom w:val="0"/>
              <w:divBdr>
                <w:top w:val="none" w:sz="0" w:space="0" w:color="auto"/>
                <w:left w:val="none" w:sz="0" w:space="0" w:color="auto"/>
                <w:bottom w:val="none" w:sz="0" w:space="0" w:color="auto"/>
                <w:right w:val="none" w:sz="0" w:space="0" w:color="auto"/>
              </w:divBdr>
            </w:div>
            <w:div w:id="812023696">
              <w:marLeft w:val="0"/>
              <w:marRight w:val="0"/>
              <w:marTop w:val="0"/>
              <w:marBottom w:val="0"/>
              <w:divBdr>
                <w:top w:val="none" w:sz="0" w:space="0" w:color="auto"/>
                <w:left w:val="none" w:sz="0" w:space="0" w:color="auto"/>
                <w:bottom w:val="none" w:sz="0" w:space="0" w:color="auto"/>
                <w:right w:val="none" w:sz="0" w:space="0" w:color="auto"/>
              </w:divBdr>
            </w:div>
            <w:div w:id="1021980700">
              <w:marLeft w:val="0"/>
              <w:marRight w:val="0"/>
              <w:marTop w:val="0"/>
              <w:marBottom w:val="0"/>
              <w:divBdr>
                <w:top w:val="none" w:sz="0" w:space="0" w:color="auto"/>
                <w:left w:val="none" w:sz="0" w:space="0" w:color="auto"/>
                <w:bottom w:val="none" w:sz="0" w:space="0" w:color="auto"/>
                <w:right w:val="none" w:sz="0" w:space="0" w:color="auto"/>
              </w:divBdr>
            </w:div>
            <w:div w:id="1115710533">
              <w:marLeft w:val="0"/>
              <w:marRight w:val="0"/>
              <w:marTop w:val="0"/>
              <w:marBottom w:val="0"/>
              <w:divBdr>
                <w:top w:val="none" w:sz="0" w:space="0" w:color="auto"/>
                <w:left w:val="none" w:sz="0" w:space="0" w:color="auto"/>
                <w:bottom w:val="none" w:sz="0" w:space="0" w:color="auto"/>
                <w:right w:val="none" w:sz="0" w:space="0" w:color="auto"/>
              </w:divBdr>
            </w:div>
            <w:div w:id="1303580551">
              <w:marLeft w:val="0"/>
              <w:marRight w:val="0"/>
              <w:marTop w:val="0"/>
              <w:marBottom w:val="0"/>
              <w:divBdr>
                <w:top w:val="none" w:sz="0" w:space="0" w:color="auto"/>
                <w:left w:val="none" w:sz="0" w:space="0" w:color="auto"/>
                <w:bottom w:val="none" w:sz="0" w:space="0" w:color="auto"/>
                <w:right w:val="none" w:sz="0" w:space="0" w:color="auto"/>
              </w:divBdr>
            </w:div>
            <w:div w:id="1415012041">
              <w:marLeft w:val="0"/>
              <w:marRight w:val="0"/>
              <w:marTop w:val="0"/>
              <w:marBottom w:val="0"/>
              <w:divBdr>
                <w:top w:val="none" w:sz="0" w:space="0" w:color="auto"/>
                <w:left w:val="none" w:sz="0" w:space="0" w:color="auto"/>
                <w:bottom w:val="none" w:sz="0" w:space="0" w:color="auto"/>
                <w:right w:val="none" w:sz="0" w:space="0" w:color="auto"/>
              </w:divBdr>
            </w:div>
            <w:div w:id="1651129021">
              <w:marLeft w:val="0"/>
              <w:marRight w:val="0"/>
              <w:marTop w:val="0"/>
              <w:marBottom w:val="0"/>
              <w:divBdr>
                <w:top w:val="none" w:sz="0" w:space="0" w:color="auto"/>
                <w:left w:val="none" w:sz="0" w:space="0" w:color="auto"/>
                <w:bottom w:val="none" w:sz="0" w:space="0" w:color="auto"/>
                <w:right w:val="none" w:sz="0" w:space="0" w:color="auto"/>
              </w:divBdr>
            </w:div>
            <w:div w:id="1823229429">
              <w:marLeft w:val="0"/>
              <w:marRight w:val="0"/>
              <w:marTop w:val="0"/>
              <w:marBottom w:val="0"/>
              <w:divBdr>
                <w:top w:val="none" w:sz="0" w:space="0" w:color="auto"/>
                <w:left w:val="none" w:sz="0" w:space="0" w:color="auto"/>
                <w:bottom w:val="none" w:sz="0" w:space="0" w:color="auto"/>
                <w:right w:val="none" w:sz="0" w:space="0" w:color="auto"/>
              </w:divBdr>
            </w:div>
            <w:div w:id="1967194569">
              <w:marLeft w:val="0"/>
              <w:marRight w:val="0"/>
              <w:marTop w:val="0"/>
              <w:marBottom w:val="0"/>
              <w:divBdr>
                <w:top w:val="none" w:sz="0" w:space="0" w:color="auto"/>
                <w:left w:val="none" w:sz="0" w:space="0" w:color="auto"/>
                <w:bottom w:val="none" w:sz="0" w:space="0" w:color="auto"/>
                <w:right w:val="none" w:sz="0" w:space="0" w:color="auto"/>
              </w:divBdr>
            </w:div>
            <w:div w:id="2009402080">
              <w:marLeft w:val="0"/>
              <w:marRight w:val="0"/>
              <w:marTop w:val="0"/>
              <w:marBottom w:val="0"/>
              <w:divBdr>
                <w:top w:val="none" w:sz="0" w:space="0" w:color="auto"/>
                <w:left w:val="none" w:sz="0" w:space="0" w:color="auto"/>
                <w:bottom w:val="none" w:sz="0" w:space="0" w:color="auto"/>
                <w:right w:val="none" w:sz="0" w:space="0" w:color="auto"/>
              </w:divBdr>
            </w:div>
            <w:div w:id="21003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71426">
      <w:bodyDiv w:val="1"/>
      <w:marLeft w:val="0"/>
      <w:marRight w:val="0"/>
      <w:marTop w:val="0"/>
      <w:marBottom w:val="0"/>
      <w:divBdr>
        <w:top w:val="none" w:sz="0" w:space="0" w:color="auto"/>
        <w:left w:val="none" w:sz="0" w:space="0" w:color="auto"/>
        <w:bottom w:val="none" w:sz="0" w:space="0" w:color="auto"/>
        <w:right w:val="none" w:sz="0" w:space="0" w:color="auto"/>
      </w:divBdr>
      <w:divsChild>
        <w:div w:id="377516749">
          <w:marLeft w:val="0"/>
          <w:marRight w:val="0"/>
          <w:marTop w:val="0"/>
          <w:marBottom w:val="0"/>
          <w:divBdr>
            <w:top w:val="none" w:sz="0" w:space="0" w:color="auto"/>
            <w:left w:val="none" w:sz="0" w:space="0" w:color="auto"/>
            <w:bottom w:val="none" w:sz="0" w:space="0" w:color="auto"/>
            <w:right w:val="none" w:sz="0" w:space="0" w:color="auto"/>
          </w:divBdr>
          <w:divsChild>
            <w:div w:id="166407270">
              <w:marLeft w:val="0"/>
              <w:marRight w:val="0"/>
              <w:marTop w:val="0"/>
              <w:marBottom w:val="0"/>
              <w:divBdr>
                <w:top w:val="none" w:sz="0" w:space="0" w:color="auto"/>
                <w:left w:val="none" w:sz="0" w:space="0" w:color="auto"/>
                <w:bottom w:val="none" w:sz="0" w:space="0" w:color="auto"/>
                <w:right w:val="none" w:sz="0" w:space="0" w:color="auto"/>
              </w:divBdr>
            </w:div>
            <w:div w:id="210462339">
              <w:marLeft w:val="0"/>
              <w:marRight w:val="0"/>
              <w:marTop w:val="0"/>
              <w:marBottom w:val="0"/>
              <w:divBdr>
                <w:top w:val="none" w:sz="0" w:space="0" w:color="auto"/>
                <w:left w:val="none" w:sz="0" w:space="0" w:color="auto"/>
                <w:bottom w:val="none" w:sz="0" w:space="0" w:color="auto"/>
                <w:right w:val="none" w:sz="0" w:space="0" w:color="auto"/>
              </w:divBdr>
            </w:div>
            <w:div w:id="608198455">
              <w:marLeft w:val="0"/>
              <w:marRight w:val="0"/>
              <w:marTop w:val="0"/>
              <w:marBottom w:val="0"/>
              <w:divBdr>
                <w:top w:val="none" w:sz="0" w:space="0" w:color="auto"/>
                <w:left w:val="none" w:sz="0" w:space="0" w:color="auto"/>
                <w:bottom w:val="none" w:sz="0" w:space="0" w:color="auto"/>
                <w:right w:val="none" w:sz="0" w:space="0" w:color="auto"/>
              </w:divBdr>
            </w:div>
            <w:div w:id="1587225855">
              <w:marLeft w:val="0"/>
              <w:marRight w:val="0"/>
              <w:marTop w:val="0"/>
              <w:marBottom w:val="0"/>
              <w:divBdr>
                <w:top w:val="none" w:sz="0" w:space="0" w:color="auto"/>
                <w:left w:val="none" w:sz="0" w:space="0" w:color="auto"/>
                <w:bottom w:val="none" w:sz="0" w:space="0" w:color="auto"/>
                <w:right w:val="none" w:sz="0" w:space="0" w:color="auto"/>
              </w:divBdr>
            </w:div>
            <w:div w:id="1672179263">
              <w:marLeft w:val="0"/>
              <w:marRight w:val="0"/>
              <w:marTop w:val="0"/>
              <w:marBottom w:val="0"/>
              <w:divBdr>
                <w:top w:val="none" w:sz="0" w:space="0" w:color="auto"/>
                <w:left w:val="none" w:sz="0" w:space="0" w:color="auto"/>
                <w:bottom w:val="none" w:sz="0" w:space="0" w:color="auto"/>
                <w:right w:val="none" w:sz="0" w:space="0" w:color="auto"/>
              </w:divBdr>
            </w:div>
            <w:div w:id="1800419663">
              <w:marLeft w:val="0"/>
              <w:marRight w:val="0"/>
              <w:marTop w:val="0"/>
              <w:marBottom w:val="0"/>
              <w:divBdr>
                <w:top w:val="none" w:sz="0" w:space="0" w:color="auto"/>
                <w:left w:val="none" w:sz="0" w:space="0" w:color="auto"/>
                <w:bottom w:val="none" w:sz="0" w:space="0" w:color="auto"/>
                <w:right w:val="none" w:sz="0" w:space="0" w:color="auto"/>
              </w:divBdr>
            </w:div>
            <w:div w:id="20095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9667">
      <w:bodyDiv w:val="1"/>
      <w:marLeft w:val="0"/>
      <w:marRight w:val="0"/>
      <w:marTop w:val="0"/>
      <w:marBottom w:val="0"/>
      <w:divBdr>
        <w:top w:val="none" w:sz="0" w:space="0" w:color="auto"/>
        <w:left w:val="none" w:sz="0" w:space="0" w:color="auto"/>
        <w:bottom w:val="none" w:sz="0" w:space="0" w:color="auto"/>
        <w:right w:val="none" w:sz="0" w:space="0" w:color="auto"/>
      </w:divBdr>
      <w:divsChild>
        <w:div w:id="1760517119">
          <w:marLeft w:val="0"/>
          <w:marRight w:val="0"/>
          <w:marTop w:val="0"/>
          <w:marBottom w:val="0"/>
          <w:divBdr>
            <w:top w:val="none" w:sz="0" w:space="0" w:color="auto"/>
            <w:left w:val="none" w:sz="0" w:space="0" w:color="auto"/>
            <w:bottom w:val="none" w:sz="0" w:space="0" w:color="auto"/>
            <w:right w:val="none" w:sz="0" w:space="0" w:color="auto"/>
          </w:divBdr>
        </w:div>
      </w:divsChild>
    </w:div>
    <w:div w:id="1581983219">
      <w:bodyDiv w:val="1"/>
      <w:marLeft w:val="0"/>
      <w:marRight w:val="0"/>
      <w:marTop w:val="0"/>
      <w:marBottom w:val="0"/>
      <w:divBdr>
        <w:top w:val="none" w:sz="0" w:space="0" w:color="auto"/>
        <w:left w:val="none" w:sz="0" w:space="0" w:color="auto"/>
        <w:bottom w:val="none" w:sz="0" w:space="0" w:color="auto"/>
        <w:right w:val="none" w:sz="0" w:space="0" w:color="auto"/>
      </w:divBdr>
      <w:divsChild>
        <w:div w:id="1082872690">
          <w:marLeft w:val="0"/>
          <w:marRight w:val="0"/>
          <w:marTop w:val="0"/>
          <w:marBottom w:val="0"/>
          <w:divBdr>
            <w:top w:val="none" w:sz="0" w:space="0" w:color="auto"/>
            <w:left w:val="none" w:sz="0" w:space="0" w:color="auto"/>
            <w:bottom w:val="none" w:sz="0" w:space="0" w:color="auto"/>
            <w:right w:val="none" w:sz="0" w:space="0" w:color="auto"/>
          </w:divBdr>
          <w:divsChild>
            <w:div w:id="426652614">
              <w:marLeft w:val="0"/>
              <w:marRight w:val="0"/>
              <w:marTop w:val="0"/>
              <w:marBottom w:val="0"/>
              <w:divBdr>
                <w:top w:val="none" w:sz="0" w:space="0" w:color="auto"/>
                <w:left w:val="none" w:sz="0" w:space="0" w:color="auto"/>
                <w:bottom w:val="none" w:sz="0" w:space="0" w:color="auto"/>
                <w:right w:val="none" w:sz="0" w:space="0" w:color="auto"/>
              </w:divBdr>
            </w:div>
            <w:div w:id="971330826">
              <w:marLeft w:val="0"/>
              <w:marRight w:val="0"/>
              <w:marTop w:val="0"/>
              <w:marBottom w:val="0"/>
              <w:divBdr>
                <w:top w:val="none" w:sz="0" w:space="0" w:color="auto"/>
                <w:left w:val="none" w:sz="0" w:space="0" w:color="auto"/>
                <w:bottom w:val="none" w:sz="0" w:space="0" w:color="auto"/>
                <w:right w:val="none" w:sz="0" w:space="0" w:color="auto"/>
              </w:divBdr>
            </w:div>
            <w:div w:id="1377775462">
              <w:marLeft w:val="0"/>
              <w:marRight w:val="0"/>
              <w:marTop w:val="0"/>
              <w:marBottom w:val="0"/>
              <w:divBdr>
                <w:top w:val="none" w:sz="0" w:space="0" w:color="auto"/>
                <w:left w:val="none" w:sz="0" w:space="0" w:color="auto"/>
                <w:bottom w:val="none" w:sz="0" w:space="0" w:color="auto"/>
                <w:right w:val="none" w:sz="0" w:space="0" w:color="auto"/>
              </w:divBdr>
            </w:div>
            <w:div w:id="1439519869">
              <w:marLeft w:val="0"/>
              <w:marRight w:val="0"/>
              <w:marTop w:val="0"/>
              <w:marBottom w:val="0"/>
              <w:divBdr>
                <w:top w:val="none" w:sz="0" w:space="0" w:color="auto"/>
                <w:left w:val="none" w:sz="0" w:space="0" w:color="auto"/>
                <w:bottom w:val="none" w:sz="0" w:space="0" w:color="auto"/>
                <w:right w:val="none" w:sz="0" w:space="0" w:color="auto"/>
              </w:divBdr>
            </w:div>
            <w:div w:id="1506096844">
              <w:marLeft w:val="0"/>
              <w:marRight w:val="0"/>
              <w:marTop w:val="0"/>
              <w:marBottom w:val="0"/>
              <w:divBdr>
                <w:top w:val="none" w:sz="0" w:space="0" w:color="auto"/>
                <w:left w:val="none" w:sz="0" w:space="0" w:color="auto"/>
                <w:bottom w:val="none" w:sz="0" w:space="0" w:color="auto"/>
                <w:right w:val="none" w:sz="0" w:space="0" w:color="auto"/>
              </w:divBdr>
            </w:div>
            <w:div w:id="1979337234">
              <w:marLeft w:val="0"/>
              <w:marRight w:val="0"/>
              <w:marTop w:val="0"/>
              <w:marBottom w:val="0"/>
              <w:divBdr>
                <w:top w:val="none" w:sz="0" w:space="0" w:color="auto"/>
                <w:left w:val="none" w:sz="0" w:space="0" w:color="auto"/>
                <w:bottom w:val="none" w:sz="0" w:space="0" w:color="auto"/>
                <w:right w:val="none" w:sz="0" w:space="0" w:color="auto"/>
              </w:divBdr>
            </w:div>
            <w:div w:id="20489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8076">
      <w:bodyDiv w:val="1"/>
      <w:marLeft w:val="0"/>
      <w:marRight w:val="0"/>
      <w:marTop w:val="0"/>
      <w:marBottom w:val="0"/>
      <w:divBdr>
        <w:top w:val="none" w:sz="0" w:space="0" w:color="auto"/>
        <w:left w:val="none" w:sz="0" w:space="0" w:color="auto"/>
        <w:bottom w:val="none" w:sz="0" w:space="0" w:color="auto"/>
        <w:right w:val="none" w:sz="0" w:space="0" w:color="auto"/>
      </w:divBdr>
      <w:divsChild>
        <w:div w:id="1176654456">
          <w:marLeft w:val="0"/>
          <w:marRight w:val="0"/>
          <w:marTop w:val="0"/>
          <w:marBottom w:val="0"/>
          <w:divBdr>
            <w:top w:val="none" w:sz="0" w:space="0" w:color="auto"/>
            <w:left w:val="none" w:sz="0" w:space="0" w:color="auto"/>
            <w:bottom w:val="none" w:sz="0" w:space="0" w:color="auto"/>
            <w:right w:val="none" w:sz="0" w:space="0" w:color="auto"/>
          </w:divBdr>
          <w:divsChild>
            <w:div w:id="319044677">
              <w:marLeft w:val="0"/>
              <w:marRight w:val="0"/>
              <w:marTop w:val="0"/>
              <w:marBottom w:val="0"/>
              <w:divBdr>
                <w:top w:val="none" w:sz="0" w:space="0" w:color="auto"/>
                <w:left w:val="none" w:sz="0" w:space="0" w:color="auto"/>
                <w:bottom w:val="none" w:sz="0" w:space="0" w:color="auto"/>
                <w:right w:val="none" w:sz="0" w:space="0" w:color="auto"/>
              </w:divBdr>
            </w:div>
            <w:div w:id="522020312">
              <w:marLeft w:val="0"/>
              <w:marRight w:val="0"/>
              <w:marTop w:val="0"/>
              <w:marBottom w:val="0"/>
              <w:divBdr>
                <w:top w:val="none" w:sz="0" w:space="0" w:color="auto"/>
                <w:left w:val="none" w:sz="0" w:space="0" w:color="auto"/>
                <w:bottom w:val="none" w:sz="0" w:space="0" w:color="auto"/>
                <w:right w:val="none" w:sz="0" w:space="0" w:color="auto"/>
              </w:divBdr>
            </w:div>
            <w:div w:id="994650596">
              <w:marLeft w:val="0"/>
              <w:marRight w:val="0"/>
              <w:marTop w:val="0"/>
              <w:marBottom w:val="0"/>
              <w:divBdr>
                <w:top w:val="none" w:sz="0" w:space="0" w:color="auto"/>
                <w:left w:val="none" w:sz="0" w:space="0" w:color="auto"/>
                <w:bottom w:val="none" w:sz="0" w:space="0" w:color="auto"/>
                <w:right w:val="none" w:sz="0" w:space="0" w:color="auto"/>
              </w:divBdr>
            </w:div>
            <w:div w:id="1199201069">
              <w:marLeft w:val="0"/>
              <w:marRight w:val="0"/>
              <w:marTop w:val="0"/>
              <w:marBottom w:val="0"/>
              <w:divBdr>
                <w:top w:val="none" w:sz="0" w:space="0" w:color="auto"/>
                <w:left w:val="none" w:sz="0" w:space="0" w:color="auto"/>
                <w:bottom w:val="none" w:sz="0" w:space="0" w:color="auto"/>
                <w:right w:val="none" w:sz="0" w:space="0" w:color="auto"/>
              </w:divBdr>
            </w:div>
            <w:div w:id="1279338318">
              <w:marLeft w:val="0"/>
              <w:marRight w:val="0"/>
              <w:marTop w:val="0"/>
              <w:marBottom w:val="0"/>
              <w:divBdr>
                <w:top w:val="none" w:sz="0" w:space="0" w:color="auto"/>
                <w:left w:val="none" w:sz="0" w:space="0" w:color="auto"/>
                <w:bottom w:val="none" w:sz="0" w:space="0" w:color="auto"/>
                <w:right w:val="none" w:sz="0" w:space="0" w:color="auto"/>
              </w:divBdr>
            </w:div>
            <w:div w:id="1662849849">
              <w:marLeft w:val="0"/>
              <w:marRight w:val="0"/>
              <w:marTop w:val="0"/>
              <w:marBottom w:val="0"/>
              <w:divBdr>
                <w:top w:val="none" w:sz="0" w:space="0" w:color="auto"/>
                <w:left w:val="none" w:sz="0" w:space="0" w:color="auto"/>
                <w:bottom w:val="none" w:sz="0" w:space="0" w:color="auto"/>
                <w:right w:val="none" w:sz="0" w:space="0" w:color="auto"/>
              </w:divBdr>
            </w:div>
            <w:div w:id="1994945398">
              <w:marLeft w:val="0"/>
              <w:marRight w:val="0"/>
              <w:marTop w:val="0"/>
              <w:marBottom w:val="0"/>
              <w:divBdr>
                <w:top w:val="none" w:sz="0" w:space="0" w:color="auto"/>
                <w:left w:val="none" w:sz="0" w:space="0" w:color="auto"/>
                <w:bottom w:val="none" w:sz="0" w:space="0" w:color="auto"/>
                <w:right w:val="none" w:sz="0" w:space="0" w:color="auto"/>
              </w:divBdr>
            </w:div>
            <w:div w:id="20759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66583">
      <w:bodyDiv w:val="1"/>
      <w:marLeft w:val="0"/>
      <w:marRight w:val="0"/>
      <w:marTop w:val="0"/>
      <w:marBottom w:val="0"/>
      <w:divBdr>
        <w:top w:val="none" w:sz="0" w:space="0" w:color="auto"/>
        <w:left w:val="none" w:sz="0" w:space="0" w:color="auto"/>
        <w:bottom w:val="none" w:sz="0" w:space="0" w:color="auto"/>
        <w:right w:val="none" w:sz="0" w:space="0" w:color="auto"/>
      </w:divBdr>
      <w:divsChild>
        <w:div w:id="1865511720">
          <w:marLeft w:val="0"/>
          <w:marRight w:val="0"/>
          <w:marTop w:val="0"/>
          <w:marBottom w:val="0"/>
          <w:divBdr>
            <w:top w:val="none" w:sz="0" w:space="0" w:color="auto"/>
            <w:left w:val="none" w:sz="0" w:space="0" w:color="auto"/>
            <w:bottom w:val="none" w:sz="0" w:space="0" w:color="auto"/>
            <w:right w:val="none" w:sz="0" w:space="0" w:color="auto"/>
          </w:divBdr>
          <w:divsChild>
            <w:div w:id="520554649">
              <w:marLeft w:val="0"/>
              <w:marRight w:val="0"/>
              <w:marTop w:val="0"/>
              <w:marBottom w:val="0"/>
              <w:divBdr>
                <w:top w:val="none" w:sz="0" w:space="0" w:color="auto"/>
                <w:left w:val="none" w:sz="0" w:space="0" w:color="auto"/>
                <w:bottom w:val="none" w:sz="0" w:space="0" w:color="auto"/>
                <w:right w:val="none" w:sz="0" w:space="0" w:color="auto"/>
              </w:divBdr>
            </w:div>
            <w:div w:id="576674722">
              <w:marLeft w:val="0"/>
              <w:marRight w:val="0"/>
              <w:marTop w:val="0"/>
              <w:marBottom w:val="0"/>
              <w:divBdr>
                <w:top w:val="none" w:sz="0" w:space="0" w:color="auto"/>
                <w:left w:val="none" w:sz="0" w:space="0" w:color="auto"/>
                <w:bottom w:val="none" w:sz="0" w:space="0" w:color="auto"/>
                <w:right w:val="none" w:sz="0" w:space="0" w:color="auto"/>
              </w:divBdr>
            </w:div>
            <w:div w:id="674460433">
              <w:marLeft w:val="0"/>
              <w:marRight w:val="0"/>
              <w:marTop w:val="0"/>
              <w:marBottom w:val="0"/>
              <w:divBdr>
                <w:top w:val="none" w:sz="0" w:space="0" w:color="auto"/>
                <w:left w:val="none" w:sz="0" w:space="0" w:color="auto"/>
                <w:bottom w:val="none" w:sz="0" w:space="0" w:color="auto"/>
                <w:right w:val="none" w:sz="0" w:space="0" w:color="auto"/>
              </w:divBdr>
            </w:div>
            <w:div w:id="1026981351">
              <w:marLeft w:val="0"/>
              <w:marRight w:val="0"/>
              <w:marTop w:val="0"/>
              <w:marBottom w:val="0"/>
              <w:divBdr>
                <w:top w:val="none" w:sz="0" w:space="0" w:color="auto"/>
                <w:left w:val="none" w:sz="0" w:space="0" w:color="auto"/>
                <w:bottom w:val="none" w:sz="0" w:space="0" w:color="auto"/>
                <w:right w:val="none" w:sz="0" w:space="0" w:color="auto"/>
              </w:divBdr>
            </w:div>
            <w:div w:id="1588617534">
              <w:marLeft w:val="0"/>
              <w:marRight w:val="0"/>
              <w:marTop w:val="0"/>
              <w:marBottom w:val="0"/>
              <w:divBdr>
                <w:top w:val="none" w:sz="0" w:space="0" w:color="auto"/>
                <w:left w:val="none" w:sz="0" w:space="0" w:color="auto"/>
                <w:bottom w:val="none" w:sz="0" w:space="0" w:color="auto"/>
                <w:right w:val="none" w:sz="0" w:space="0" w:color="auto"/>
              </w:divBdr>
            </w:div>
            <w:div w:id="2018262872">
              <w:marLeft w:val="0"/>
              <w:marRight w:val="0"/>
              <w:marTop w:val="0"/>
              <w:marBottom w:val="0"/>
              <w:divBdr>
                <w:top w:val="none" w:sz="0" w:space="0" w:color="auto"/>
                <w:left w:val="none" w:sz="0" w:space="0" w:color="auto"/>
                <w:bottom w:val="none" w:sz="0" w:space="0" w:color="auto"/>
                <w:right w:val="none" w:sz="0" w:space="0" w:color="auto"/>
              </w:divBdr>
            </w:div>
            <w:div w:id="20997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3278">
      <w:bodyDiv w:val="1"/>
      <w:marLeft w:val="0"/>
      <w:marRight w:val="0"/>
      <w:marTop w:val="0"/>
      <w:marBottom w:val="0"/>
      <w:divBdr>
        <w:top w:val="none" w:sz="0" w:space="0" w:color="auto"/>
        <w:left w:val="none" w:sz="0" w:space="0" w:color="auto"/>
        <w:bottom w:val="none" w:sz="0" w:space="0" w:color="auto"/>
        <w:right w:val="none" w:sz="0" w:space="0" w:color="auto"/>
      </w:divBdr>
      <w:divsChild>
        <w:div w:id="405306583">
          <w:marLeft w:val="0"/>
          <w:marRight w:val="0"/>
          <w:marTop w:val="0"/>
          <w:marBottom w:val="0"/>
          <w:divBdr>
            <w:top w:val="none" w:sz="0" w:space="0" w:color="auto"/>
            <w:left w:val="none" w:sz="0" w:space="0" w:color="auto"/>
            <w:bottom w:val="none" w:sz="0" w:space="0" w:color="auto"/>
            <w:right w:val="none" w:sz="0" w:space="0" w:color="auto"/>
          </w:divBdr>
          <w:divsChild>
            <w:div w:id="155732581">
              <w:marLeft w:val="0"/>
              <w:marRight w:val="0"/>
              <w:marTop w:val="0"/>
              <w:marBottom w:val="0"/>
              <w:divBdr>
                <w:top w:val="none" w:sz="0" w:space="0" w:color="auto"/>
                <w:left w:val="none" w:sz="0" w:space="0" w:color="auto"/>
                <w:bottom w:val="none" w:sz="0" w:space="0" w:color="auto"/>
                <w:right w:val="none" w:sz="0" w:space="0" w:color="auto"/>
              </w:divBdr>
            </w:div>
            <w:div w:id="404185252">
              <w:marLeft w:val="0"/>
              <w:marRight w:val="0"/>
              <w:marTop w:val="0"/>
              <w:marBottom w:val="0"/>
              <w:divBdr>
                <w:top w:val="none" w:sz="0" w:space="0" w:color="auto"/>
                <w:left w:val="none" w:sz="0" w:space="0" w:color="auto"/>
                <w:bottom w:val="none" w:sz="0" w:space="0" w:color="auto"/>
                <w:right w:val="none" w:sz="0" w:space="0" w:color="auto"/>
              </w:divBdr>
            </w:div>
            <w:div w:id="596016753">
              <w:marLeft w:val="0"/>
              <w:marRight w:val="0"/>
              <w:marTop w:val="0"/>
              <w:marBottom w:val="0"/>
              <w:divBdr>
                <w:top w:val="none" w:sz="0" w:space="0" w:color="auto"/>
                <w:left w:val="none" w:sz="0" w:space="0" w:color="auto"/>
                <w:bottom w:val="none" w:sz="0" w:space="0" w:color="auto"/>
                <w:right w:val="none" w:sz="0" w:space="0" w:color="auto"/>
              </w:divBdr>
            </w:div>
            <w:div w:id="1115323663">
              <w:marLeft w:val="0"/>
              <w:marRight w:val="0"/>
              <w:marTop w:val="0"/>
              <w:marBottom w:val="0"/>
              <w:divBdr>
                <w:top w:val="none" w:sz="0" w:space="0" w:color="auto"/>
                <w:left w:val="none" w:sz="0" w:space="0" w:color="auto"/>
                <w:bottom w:val="none" w:sz="0" w:space="0" w:color="auto"/>
                <w:right w:val="none" w:sz="0" w:space="0" w:color="auto"/>
              </w:divBdr>
            </w:div>
            <w:div w:id="1274820797">
              <w:marLeft w:val="0"/>
              <w:marRight w:val="0"/>
              <w:marTop w:val="0"/>
              <w:marBottom w:val="0"/>
              <w:divBdr>
                <w:top w:val="none" w:sz="0" w:space="0" w:color="auto"/>
                <w:left w:val="none" w:sz="0" w:space="0" w:color="auto"/>
                <w:bottom w:val="none" w:sz="0" w:space="0" w:color="auto"/>
                <w:right w:val="none" w:sz="0" w:space="0" w:color="auto"/>
              </w:divBdr>
            </w:div>
            <w:div w:id="1398698352">
              <w:marLeft w:val="0"/>
              <w:marRight w:val="0"/>
              <w:marTop w:val="0"/>
              <w:marBottom w:val="0"/>
              <w:divBdr>
                <w:top w:val="none" w:sz="0" w:space="0" w:color="auto"/>
                <w:left w:val="none" w:sz="0" w:space="0" w:color="auto"/>
                <w:bottom w:val="none" w:sz="0" w:space="0" w:color="auto"/>
                <w:right w:val="none" w:sz="0" w:space="0" w:color="auto"/>
              </w:divBdr>
            </w:div>
            <w:div w:id="1514219222">
              <w:marLeft w:val="0"/>
              <w:marRight w:val="0"/>
              <w:marTop w:val="0"/>
              <w:marBottom w:val="0"/>
              <w:divBdr>
                <w:top w:val="none" w:sz="0" w:space="0" w:color="auto"/>
                <w:left w:val="none" w:sz="0" w:space="0" w:color="auto"/>
                <w:bottom w:val="none" w:sz="0" w:space="0" w:color="auto"/>
                <w:right w:val="none" w:sz="0" w:space="0" w:color="auto"/>
              </w:divBdr>
            </w:div>
            <w:div w:id="1537542771">
              <w:marLeft w:val="0"/>
              <w:marRight w:val="0"/>
              <w:marTop w:val="0"/>
              <w:marBottom w:val="0"/>
              <w:divBdr>
                <w:top w:val="none" w:sz="0" w:space="0" w:color="auto"/>
                <w:left w:val="none" w:sz="0" w:space="0" w:color="auto"/>
                <w:bottom w:val="none" w:sz="0" w:space="0" w:color="auto"/>
                <w:right w:val="none" w:sz="0" w:space="0" w:color="auto"/>
              </w:divBdr>
            </w:div>
            <w:div w:id="1777208676">
              <w:marLeft w:val="0"/>
              <w:marRight w:val="0"/>
              <w:marTop w:val="0"/>
              <w:marBottom w:val="0"/>
              <w:divBdr>
                <w:top w:val="none" w:sz="0" w:space="0" w:color="auto"/>
                <w:left w:val="none" w:sz="0" w:space="0" w:color="auto"/>
                <w:bottom w:val="none" w:sz="0" w:space="0" w:color="auto"/>
                <w:right w:val="none" w:sz="0" w:space="0" w:color="auto"/>
              </w:divBdr>
            </w:div>
            <w:div w:id="1950241350">
              <w:marLeft w:val="0"/>
              <w:marRight w:val="0"/>
              <w:marTop w:val="0"/>
              <w:marBottom w:val="0"/>
              <w:divBdr>
                <w:top w:val="none" w:sz="0" w:space="0" w:color="auto"/>
                <w:left w:val="none" w:sz="0" w:space="0" w:color="auto"/>
                <w:bottom w:val="none" w:sz="0" w:space="0" w:color="auto"/>
                <w:right w:val="none" w:sz="0" w:space="0" w:color="auto"/>
              </w:divBdr>
            </w:div>
            <w:div w:id="2086829688">
              <w:marLeft w:val="0"/>
              <w:marRight w:val="0"/>
              <w:marTop w:val="0"/>
              <w:marBottom w:val="0"/>
              <w:divBdr>
                <w:top w:val="none" w:sz="0" w:space="0" w:color="auto"/>
                <w:left w:val="none" w:sz="0" w:space="0" w:color="auto"/>
                <w:bottom w:val="none" w:sz="0" w:space="0" w:color="auto"/>
                <w:right w:val="none" w:sz="0" w:space="0" w:color="auto"/>
              </w:divBdr>
            </w:div>
            <w:div w:id="2095736503">
              <w:marLeft w:val="0"/>
              <w:marRight w:val="0"/>
              <w:marTop w:val="0"/>
              <w:marBottom w:val="0"/>
              <w:divBdr>
                <w:top w:val="none" w:sz="0" w:space="0" w:color="auto"/>
                <w:left w:val="none" w:sz="0" w:space="0" w:color="auto"/>
                <w:bottom w:val="none" w:sz="0" w:space="0" w:color="auto"/>
                <w:right w:val="none" w:sz="0" w:space="0" w:color="auto"/>
              </w:divBdr>
            </w:div>
            <w:div w:id="21473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0633">
      <w:bodyDiv w:val="1"/>
      <w:marLeft w:val="0"/>
      <w:marRight w:val="0"/>
      <w:marTop w:val="0"/>
      <w:marBottom w:val="0"/>
      <w:divBdr>
        <w:top w:val="none" w:sz="0" w:space="0" w:color="auto"/>
        <w:left w:val="none" w:sz="0" w:space="0" w:color="auto"/>
        <w:bottom w:val="none" w:sz="0" w:space="0" w:color="auto"/>
        <w:right w:val="none" w:sz="0" w:space="0" w:color="auto"/>
      </w:divBdr>
      <w:divsChild>
        <w:div w:id="1118917090">
          <w:marLeft w:val="0"/>
          <w:marRight w:val="0"/>
          <w:marTop w:val="0"/>
          <w:marBottom w:val="0"/>
          <w:divBdr>
            <w:top w:val="none" w:sz="0" w:space="0" w:color="auto"/>
            <w:left w:val="none" w:sz="0" w:space="0" w:color="auto"/>
            <w:bottom w:val="none" w:sz="0" w:space="0" w:color="auto"/>
            <w:right w:val="none" w:sz="0" w:space="0" w:color="auto"/>
          </w:divBdr>
          <w:divsChild>
            <w:div w:id="448009037">
              <w:marLeft w:val="0"/>
              <w:marRight w:val="0"/>
              <w:marTop w:val="0"/>
              <w:marBottom w:val="0"/>
              <w:divBdr>
                <w:top w:val="none" w:sz="0" w:space="0" w:color="auto"/>
                <w:left w:val="none" w:sz="0" w:space="0" w:color="auto"/>
                <w:bottom w:val="none" w:sz="0" w:space="0" w:color="auto"/>
                <w:right w:val="none" w:sz="0" w:space="0" w:color="auto"/>
              </w:divBdr>
            </w:div>
            <w:div w:id="1029724642">
              <w:marLeft w:val="0"/>
              <w:marRight w:val="0"/>
              <w:marTop w:val="0"/>
              <w:marBottom w:val="0"/>
              <w:divBdr>
                <w:top w:val="none" w:sz="0" w:space="0" w:color="auto"/>
                <w:left w:val="none" w:sz="0" w:space="0" w:color="auto"/>
                <w:bottom w:val="none" w:sz="0" w:space="0" w:color="auto"/>
                <w:right w:val="none" w:sz="0" w:space="0" w:color="auto"/>
              </w:divBdr>
            </w:div>
            <w:div w:id="1203789776">
              <w:marLeft w:val="0"/>
              <w:marRight w:val="0"/>
              <w:marTop w:val="0"/>
              <w:marBottom w:val="0"/>
              <w:divBdr>
                <w:top w:val="none" w:sz="0" w:space="0" w:color="auto"/>
                <w:left w:val="none" w:sz="0" w:space="0" w:color="auto"/>
                <w:bottom w:val="none" w:sz="0" w:space="0" w:color="auto"/>
                <w:right w:val="none" w:sz="0" w:space="0" w:color="auto"/>
              </w:divBdr>
            </w:div>
            <w:div w:id="1594823165">
              <w:marLeft w:val="0"/>
              <w:marRight w:val="0"/>
              <w:marTop w:val="0"/>
              <w:marBottom w:val="0"/>
              <w:divBdr>
                <w:top w:val="none" w:sz="0" w:space="0" w:color="auto"/>
                <w:left w:val="none" w:sz="0" w:space="0" w:color="auto"/>
                <w:bottom w:val="none" w:sz="0" w:space="0" w:color="auto"/>
                <w:right w:val="none" w:sz="0" w:space="0" w:color="auto"/>
              </w:divBdr>
            </w:div>
            <w:div w:id="20984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7452">
      <w:bodyDiv w:val="1"/>
      <w:marLeft w:val="0"/>
      <w:marRight w:val="0"/>
      <w:marTop w:val="0"/>
      <w:marBottom w:val="0"/>
      <w:divBdr>
        <w:top w:val="none" w:sz="0" w:space="0" w:color="auto"/>
        <w:left w:val="none" w:sz="0" w:space="0" w:color="auto"/>
        <w:bottom w:val="none" w:sz="0" w:space="0" w:color="auto"/>
        <w:right w:val="none" w:sz="0" w:space="0" w:color="auto"/>
      </w:divBdr>
      <w:divsChild>
        <w:div w:id="775029079">
          <w:marLeft w:val="0"/>
          <w:marRight w:val="0"/>
          <w:marTop w:val="0"/>
          <w:marBottom w:val="0"/>
          <w:divBdr>
            <w:top w:val="none" w:sz="0" w:space="0" w:color="auto"/>
            <w:left w:val="none" w:sz="0" w:space="0" w:color="auto"/>
            <w:bottom w:val="none" w:sz="0" w:space="0" w:color="auto"/>
            <w:right w:val="none" w:sz="0" w:space="0" w:color="auto"/>
          </w:divBdr>
          <w:divsChild>
            <w:div w:id="2706367">
              <w:marLeft w:val="0"/>
              <w:marRight w:val="0"/>
              <w:marTop w:val="0"/>
              <w:marBottom w:val="0"/>
              <w:divBdr>
                <w:top w:val="none" w:sz="0" w:space="0" w:color="auto"/>
                <w:left w:val="none" w:sz="0" w:space="0" w:color="auto"/>
                <w:bottom w:val="none" w:sz="0" w:space="0" w:color="auto"/>
                <w:right w:val="none" w:sz="0" w:space="0" w:color="auto"/>
              </w:divBdr>
            </w:div>
            <w:div w:id="535625901">
              <w:marLeft w:val="0"/>
              <w:marRight w:val="0"/>
              <w:marTop w:val="0"/>
              <w:marBottom w:val="0"/>
              <w:divBdr>
                <w:top w:val="none" w:sz="0" w:space="0" w:color="auto"/>
                <w:left w:val="none" w:sz="0" w:space="0" w:color="auto"/>
                <w:bottom w:val="none" w:sz="0" w:space="0" w:color="auto"/>
                <w:right w:val="none" w:sz="0" w:space="0" w:color="auto"/>
              </w:divBdr>
            </w:div>
            <w:div w:id="656960421">
              <w:marLeft w:val="0"/>
              <w:marRight w:val="0"/>
              <w:marTop w:val="0"/>
              <w:marBottom w:val="0"/>
              <w:divBdr>
                <w:top w:val="none" w:sz="0" w:space="0" w:color="auto"/>
                <w:left w:val="none" w:sz="0" w:space="0" w:color="auto"/>
                <w:bottom w:val="none" w:sz="0" w:space="0" w:color="auto"/>
                <w:right w:val="none" w:sz="0" w:space="0" w:color="auto"/>
              </w:divBdr>
            </w:div>
            <w:div w:id="701175929">
              <w:marLeft w:val="0"/>
              <w:marRight w:val="0"/>
              <w:marTop w:val="0"/>
              <w:marBottom w:val="0"/>
              <w:divBdr>
                <w:top w:val="none" w:sz="0" w:space="0" w:color="auto"/>
                <w:left w:val="none" w:sz="0" w:space="0" w:color="auto"/>
                <w:bottom w:val="none" w:sz="0" w:space="0" w:color="auto"/>
                <w:right w:val="none" w:sz="0" w:space="0" w:color="auto"/>
              </w:divBdr>
            </w:div>
            <w:div w:id="728573518">
              <w:marLeft w:val="0"/>
              <w:marRight w:val="0"/>
              <w:marTop w:val="0"/>
              <w:marBottom w:val="0"/>
              <w:divBdr>
                <w:top w:val="none" w:sz="0" w:space="0" w:color="auto"/>
                <w:left w:val="none" w:sz="0" w:space="0" w:color="auto"/>
                <w:bottom w:val="none" w:sz="0" w:space="0" w:color="auto"/>
                <w:right w:val="none" w:sz="0" w:space="0" w:color="auto"/>
              </w:divBdr>
            </w:div>
            <w:div w:id="1016078479">
              <w:marLeft w:val="0"/>
              <w:marRight w:val="0"/>
              <w:marTop w:val="0"/>
              <w:marBottom w:val="0"/>
              <w:divBdr>
                <w:top w:val="none" w:sz="0" w:space="0" w:color="auto"/>
                <w:left w:val="none" w:sz="0" w:space="0" w:color="auto"/>
                <w:bottom w:val="none" w:sz="0" w:space="0" w:color="auto"/>
                <w:right w:val="none" w:sz="0" w:space="0" w:color="auto"/>
              </w:divBdr>
            </w:div>
            <w:div w:id="1129783509">
              <w:marLeft w:val="0"/>
              <w:marRight w:val="0"/>
              <w:marTop w:val="0"/>
              <w:marBottom w:val="0"/>
              <w:divBdr>
                <w:top w:val="none" w:sz="0" w:space="0" w:color="auto"/>
                <w:left w:val="none" w:sz="0" w:space="0" w:color="auto"/>
                <w:bottom w:val="none" w:sz="0" w:space="0" w:color="auto"/>
                <w:right w:val="none" w:sz="0" w:space="0" w:color="auto"/>
              </w:divBdr>
            </w:div>
            <w:div w:id="1638877000">
              <w:marLeft w:val="0"/>
              <w:marRight w:val="0"/>
              <w:marTop w:val="0"/>
              <w:marBottom w:val="0"/>
              <w:divBdr>
                <w:top w:val="none" w:sz="0" w:space="0" w:color="auto"/>
                <w:left w:val="none" w:sz="0" w:space="0" w:color="auto"/>
                <w:bottom w:val="none" w:sz="0" w:space="0" w:color="auto"/>
                <w:right w:val="none" w:sz="0" w:space="0" w:color="auto"/>
              </w:divBdr>
            </w:div>
            <w:div w:id="19753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2617">
      <w:bodyDiv w:val="1"/>
      <w:marLeft w:val="0"/>
      <w:marRight w:val="0"/>
      <w:marTop w:val="0"/>
      <w:marBottom w:val="0"/>
      <w:divBdr>
        <w:top w:val="none" w:sz="0" w:space="0" w:color="auto"/>
        <w:left w:val="none" w:sz="0" w:space="0" w:color="auto"/>
        <w:bottom w:val="none" w:sz="0" w:space="0" w:color="auto"/>
        <w:right w:val="none" w:sz="0" w:space="0" w:color="auto"/>
      </w:divBdr>
      <w:divsChild>
        <w:div w:id="746532833">
          <w:marLeft w:val="0"/>
          <w:marRight w:val="0"/>
          <w:marTop w:val="0"/>
          <w:marBottom w:val="0"/>
          <w:divBdr>
            <w:top w:val="none" w:sz="0" w:space="0" w:color="auto"/>
            <w:left w:val="none" w:sz="0" w:space="0" w:color="auto"/>
            <w:bottom w:val="none" w:sz="0" w:space="0" w:color="auto"/>
            <w:right w:val="none" w:sz="0" w:space="0" w:color="auto"/>
          </w:divBdr>
          <w:divsChild>
            <w:div w:id="524288197">
              <w:marLeft w:val="0"/>
              <w:marRight w:val="0"/>
              <w:marTop w:val="0"/>
              <w:marBottom w:val="0"/>
              <w:divBdr>
                <w:top w:val="none" w:sz="0" w:space="0" w:color="auto"/>
                <w:left w:val="none" w:sz="0" w:space="0" w:color="auto"/>
                <w:bottom w:val="none" w:sz="0" w:space="0" w:color="auto"/>
                <w:right w:val="none" w:sz="0" w:space="0" w:color="auto"/>
              </w:divBdr>
            </w:div>
            <w:div w:id="834150817">
              <w:marLeft w:val="0"/>
              <w:marRight w:val="0"/>
              <w:marTop w:val="0"/>
              <w:marBottom w:val="0"/>
              <w:divBdr>
                <w:top w:val="none" w:sz="0" w:space="0" w:color="auto"/>
                <w:left w:val="none" w:sz="0" w:space="0" w:color="auto"/>
                <w:bottom w:val="none" w:sz="0" w:space="0" w:color="auto"/>
                <w:right w:val="none" w:sz="0" w:space="0" w:color="auto"/>
              </w:divBdr>
            </w:div>
            <w:div w:id="844133182">
              <w:marLeft w:val="0"/>
              <w:marRight w:val="0"/>
              <w:marTop w:val="0"/>
              <w:marBottom w:val="0"/>
              <w:divBdr>
                <w:top w:val="none" w:sz="0" w:space="0" w:color="auto"/>
                <w:left w:val="none" w:sz="0" w:space="0" w:color="auto"/>
                <w:bottom w:val="none" w:sz="0" w:space="0" w:color="auto"/>
                <w:right w:val="none" w:sz="0" w:space="0" w:color="auto"/>
              </w:divBdr>
            </w:div>
            <w:div w:id="1268275910">
              <w:marLeft w:val="0"/>
              <w:marRight w:val="0"/>
              <w:marTop w:val="0"/>
              <w:marBottom w:val="0"/>
              <w:divBdr>
                <w:top w:val="none" w:sz="0" w:space="0" w:color="auto"/>
                <w:left w:val="none" w:sz="0" w:space="0" w:color="auto"/>
                <w:bottom w:val="none" w:sz="0" w:space="0" w:color="auto"/>
                <w:right w:val="none" w:sz="0" w:space="0" w:color="auto"/>
              </w:divBdr>
            </w:div>
            <w:div w:id="1382824901">
              <w:marLeft w:val="0"/>
              <w:marRight w:val="0"/>
              <w:marTop w:val="0"/>
              <w:marBottom w:val="0"/>
              <w:divBdr>
                <w:top w:val="none" w:sz="0" w:space="0" w:color="auto"/>
                <w:left w:val="none" w:sz="0" w:space="0" w:color="auto"/>
                <w:bottom w:val="none" w:sz="0" w:space="0" w:color="auto"/>
                <w:right w:val="none" w:sz="0" w:space="0" w:color="auto"/>
              </w:divBdr>
            </w:div>
            <w:div w:id="1615938469">
              <w:marLeft w:val="0"/>
              <w:marRight w:val="0"/>
              <w:marTop w:val="0"/>
              <w:marBottom w:val="0"/>
              <w:divBdr>
                <w:top w:val="none" w:sz="0" w:space="0" w:color="auto"/>
                <w:left w:val="none" w:sz="0" w:space="0" w:color="auto"/>
                <w:bottom w:val="none" w:sz="0" w:space="0" w:color="auto"/>
                <w:right w:val="none" w:sz="0" w:space="0" w:color="auto"/>
              </w:divBdr>
            </w:div>
            <w:div w:id="2076003495">
              <w:marLeft w:val="0"/>
              <w:marRight w:val="0"/>
              <w:marTop w:val="0"/>
              <w:marBottom w:val="0"/>
              <w:divBdr>
                <w:top w:val="none" w:sz="0" w:space="0" w:color="auto"/>
                <w:left w:val="none" w:sz="0" w:space="0" w:color="auto"/>
                <w:bottom w:val="none" w:sz="0" w:space="0" w:color="auto"/>
                <w:right w:val="none" w:sz="0" w:space="0" w:color="auto"/>
              </w:divBdr>
            </w:div>
            <w:div w:id="21243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2917">
      <w:bodyDiv w:val="1"/>
      <w:marLeft w:val="0"/>
      <w:marRight w:val="0"/>
      <w:marTop w:val="0"/>
      <w:marBottom w:val="0"/>
      <w:divBdr>
        <w:top w:val="none" w:sz="0" w:space="0" w:color="auto"/>
        <w:left w:val="none" w:sz="0" w:space="0" w:color="auto"/>
        <w:bottom w:val="none" w:sz="0" w:space="0" w:color="auto"/>
        <w:right w:val="none" w:sz="0" w:space="0" w:color="auto"/>
      </w:divBdr>
      <w:divsChild>
        <w:div w:id="349725085">
          <w:marLeft w:val="0"/>
          <w:marRight w:val="0"/>
          <w:marTop w:val="0"/>
          <w:marBottom w:val="0"/>
          <w:divBdr>
            <w:top w:val="none" w:sz="0" w:space="0" w:color="auto"/>
            <w:left w:val="none" w:sz="0" w:space="0" w:color="auto"/>
            <w:bottom w:val="none" w:sz="0" w:space="0" w:color="auto"/>
            <w:right w:val="none" w:sz="0" w:space="0" w:color="auto"/>
          </w:divBdr>
          <w:divsChild>
            <w:div w:id="65611937">
              <w:marLeft w:val="0"/>
              <w:marRight w:val="0"/>
              <w:marTop w:val="0"/>
              <w:marBottom w:val="0"/>
              <w:divBdr>
                <w:top w:val="none" w:sz="0" w:space="0" w:color="auto"/>
                <w:left w:val="none" w:sz="0" w:space="0" w:color="auto"/>
                <w:bottom w:val="none" w:sz="0" w:space="0" w:color="auto"/>
                <w:right w:val="none" w:sz="0" w:space="0" w:color="auto"/>
              </w:divBdr>
            </w:div>
            <w:div w:id="201289266">
              <w:marLeft w:val="0"/>
              <w:marRight w:val="0"/>
              <w:marTop w:val="0"/>
              <w:marBottom w:val="0"/>
              <w:divBdr>
                <w:top w:val="none" w:sz="0" w:space="0" w:color="auto"/>
                <w:left w:val="none" w:sz="0" w:space="0" w:color="auto"/>
                <w:bottom w:val="none" w:sz="0" w:space="0" w:color="auto"/>
                <w:right w:val="none" w:sz="0" w:space="0" w:color="auto"/>
              </w:divBdr>
            </w:div>
            <w:div w:id="10800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206">
      <w:bodyDiv w:val="1"/>
      <w:marLeft w:val="0"/>
      <w:marRight w:val="0"/>
      <w:marTop w:val="0"/>
      <w:marBottom w:val="0"/>
      <w:divBdr>
        <w:top w:val="none" w:sz="0" w:space="0" w:color="auto"/>
        <w:left w:val="none" w:sz="0" w:space="0" w:color="auto"/>
        <w:bottom w:val="none" w:sz="0" w:space="0" w:color="auto"/>
        <w:right w:val="none" w:sz="0" w:space="0" w:color="auto"/>
      </w:divBdr>
      <w:divsChild>
        <w:div w:id="2134521289">
          <w:marLeft w:val="0"/>
          <w:marRight w:val="0"/>
          <w:marTop w:val="0"/>
          <w:marBottom w:val="0"/>
          <w:divBdr>
            <w:top w:val="none" w:sz="0" w:space="0" w:color="auto"/>
            <w:left w:val="none" w:sz="0" w:space="0" w:color="auto"/>
            <w:bottom w:val="none" w:sz="0" w:space="0" w:color="auto"/>
            <w:right w:val="none" w:sz="0" w:space="0" w:color="auto"/>
          </w:divBdr>
          <w:divsChild>
            <w:div w:id="77482846">
              <w:marLeft w:val="0"/>
              <w:marRight w:val="0"/>
              <w:marTop w:val="0"/>
              <w:marBottom w:val="0"/>
              <w:divBdr>
                <w:top w:val="none" w:sz="0" w:space="0" w:color="auto"/>
                <w:left w:val="none" w:sz="0" w:space="0" w:color="auto"/>
                <w:bottom w:val="none" w:sz="0" w:space="0" w:color="auto"/>
                <w:right w:val="none" w:sz="0" w:space="0" w:color="auto"/>
              </w:divBdr>
            </w:div>
            <w:div w:id="389692953">
              <w:marLeft w:val="0"/>
              <w:marRight w:val="0"/>
              <w:marTop w:val="0"/>
              <w:marBottom w:val="0"/>
              <w:divBdr>
                <w:top w:val="none" w:sz="0" w:space="0" w:color="auto"/>
                <w:left w:val="none" w:sz="0" w:space="0" w:color="auto"/>
                <w:bottom w:val="none" w:sz="0" w:space="0" w:color="auto"/>
                <w:right w:val="none" w:sz="0" w:space="0" w:color="auto"/>
              </w:divBdr>
            </w:div>
            <w:div w:id="402724236">
              <w:marLeft w:val="0"/>
              <w:marRight w:val="0"/>
              <w:marTop w:val="0"/>
              <w:marBottom w:val="0"/>
              <w:divBdr>
                <w:top w:val="none" w:sz="0" w:space="0" w:color="auto"/>
                <w:left w:val="none" w:sz="0" w:space="0" w:color="auto"/>
                <w:bottom w:val="none" w:sz="0" w:space="0" w:color="auto"/>
                <w:right w:val="none" w:sz="0" w:space="0" w:color="auto"/>
              </w:divBdr>
            </w:div>
            <w:div w:id="423183293">
              <w:marLeft w:val="0"/>
              <w:marRight w:val="0"/>
              <w:marTop w:val="0"/>
              <w:marBottom w:val="0"/>
              <w:divBdr>
                <w:top w:val="none" w:sz="0" w:space="0" w:color="auto"/>
                <w:left w:val="none" w:sz="0" w:space="0" w:color="auto"/>
                <w:bottom w:val="none" w:sz="0" w:space="0" w:color="auto"/>
                <w:right w:val="none" w:sz="0" w:space="0" w:color="auto"/>
              </w:divBdr>
            </w:div>
            <w:div w:id="466511715">
              <w:marLeft w:val="0"/>
              <w:marRight w:val="0"/>
              <w:marTop w:val="0"/>
              <w:marBottom w:val="0"/>
              <w:divBdr>
                <w:top w:val="none" w:sz="0" w:space="0" w:color="auto"/>
                <w:left w:val="none" w:sz="0" w:space="0" w:color="auto"/>
                <w:bottom w:val="none" w:sz="0" w:space="0" w:color="auto"/>
                <w:right w:val="none" w:sz="0" w:space="0" w:color="auto"/>
              </w:divBdr>
            </w:div>
            <w:div w:id="514656239">
              <w:marLeft w:val="0"/>
              <w:marRight w:val="0"/>
              <w:marTop w:val="0"/>
              <w:marBottom w:val="0"/>
              <w:divBdr>
                <w:top w:val="none" w:sz="0" w:space="0" w:color="auto"/>
                <w:left w:val="none" w:sz="0" w:space="0" w:color="auto"/>
                <w:bottom w:val="none" w:sz="0" w:space="0" w:color="auto"/>
                <w:right w:val="none" w:sz="0" w:space="0" w:color="auto"/>
              </w:divBdr>
            </w:div>
            <w:div w:id="658004082">
              <w:marLeft w:val="0"/>
              <w:marRight w:val="0"/>
              <w:marTop w:val="0"/>
              <w:marBottom w:val="0"/>
              <w:divBdr>
                <w:top w:val="none" w:sz="0" w:space="0" w:color="auto"/>
                <w:left w:val="none" w:sz="0" w:space="0" w:color="auto"/>
                <w:bottom w:val="none" w:sz="0" w:space="0" w:color="auto"/>
                <w:right w:val="none" w:sz="0" w:space="0" w:color="auto"/>
              </w:divBdr>
            </w:div>
            <w:div w:id="671881852">
              <w:marLeft w:val="0"/>
              <w:marRight w:val="0"/>
              <w:marTop w:val="0"/>
              <w:marBottom w:val="0"/>
              <w:divBdr>
                <w:top w:val="none" w:sz="0" w:space="0" w:color="auto"/>
                <w:left w:val="none" w:sz="0" w:space="0" w:color="auto"/>
                <w:bottom w:val="none" w:sz="0" w:space="0" w:color="auto"/>
                <w:right w:val="none" w:sz="0" w:space="0" w:color="auto"/>
              </w:divBdr>
            </w:div>
            <w:div w:id="792527290">
              <w:marLeft w:val="0"/>
              <w:marRight w:val="0"/>
              <w:marTop w:val="0"/>
              <w:marBottom w:val="0"/>
              <w:divBdr>
                <w:top w:val="none" w:sz="0" w:space="0" w:color="auto"/>
                <w:left w:val="none" w:sz="0" w:space="0" w:color="auto"/>
                <w:bottom w:val="none" w:sz="0" w:space="0" w:color="auto"/>
                <w:right w:val="none" w:sz="0" w:space="0" w:color="auto"/>
              </w:divBdr>
            </w:div>
            <w:div w:id="815685850">
              <w:marLeft w:val="0"/>
              <w:marRight w:val="0"/>
              <w:marTop w:val="0"/>
              <w:marBottom w:val="0"/>
              <w:divBdr>
                <w:top w:val="none" w:sz="0" w:space="0" w:color="auto"/>
                <w:left w:val="none" w:sz="0" w:space="0" w:color="auto"/>
                <w:bottom w:val="none" w:sz="0" w:space="0" w:color="auto"/>
                <w:right w:val="none" w:sz="0" w:space="0" w:color="auto"/>
              </w:divBdr>
            </w:div>
            <w:div w:id="843859553">
              <w:marLeft w:val="0"/>
              <w:marRight w:val="0"/>
              <w:marTop w:val="0"/>
              <w:marBottom w:val="0"/>
              <w:divBdr>
                <w:top w:val="none" w:sz="0" w:space="0" w:color="auto"/>
                <w:left w:val="none" w:sz="0" w:space="0" w:color="auto"/>
                <w:bottom w:val="none" w:sz="0" w:space="0" w:color="auto"/>
                <w:right w:val="none" w:sz="0" w:space="0" w:color="auto"/>
              </w:divBdr>
            </w:div>
            <w:div w:id="1051462714">
              <w:marLeft w:val="0"/>
              <w:marRight w:val="0"/>
              <w:marTop w:val="0"/>
              <w:marBottom w:val="0"/>
              <w:divBdr>
                <w:top w:val="none" w:sz="0" w:space="0" w:color="auto"/>
                <w:left w:val="none" w:sz="0" w:space="0" w:color="auto"/>
                <w:bottom w:val="none" w:sz="0" w:space="0" w:color="auto"/>
                <w:right w:val="none" w:sz="0" w:space="0" w:color="auto"/>
              </w:divBdr>
            </w:div>
            <w:div w:id="1052969522">
              <w:marLeft w:val="0"/>
              <w:marRight w:val="0"/>
              <w:marTop w:val="0"/>
              <w:marBottom w:val="0"/>
              <w:divBdr>
                <w:top w:val="none" w:sz="0" w:space="0" w:color="auto"/>
                <w:left w:val="none" w:sz="0" w:space="0" w:color="auto"/>
                <w:bottom w:val="none" w:sz="0" w:space="0" w:color="auto"/>
                <w:right w:val="none" w:sz="0" w:space="0" w:color="auto"/>
              </w:divBdr>
            </w:div>
            <w:div w:id="1278290484">
              <w:marLeft w:val="0"/>
              <w:marRight w:val="0"/>
              <w:marTop w:val="0"/>
              <w:marBottom w:val="0"/>
              <w:divBdr>
                <w:top w:val="none" w:sz="0" w:space="0" w:color="auto"/>
                <w:left w:val="none" w:sz="0" w:space="0" w:color="auto"/>
                <w:bottom w:val="none" w:sz="0" w:space="0" w:color="auto"/>
                <w:right w:val="none" w:sz="0" w:space="0" w:color="auto"/>
              </w:divBdr>
            </w:div>
            <w:div w:id="1377197748">
              <w:marLeft w:val="0"/>
              <w:marRight w:val="0"/>
              <w:marTop w:val="0"/>
              <w:marBottom w:val="0"/>
              <w:divBdr>
                <w:top w:val="none" w:sz="0" w:space="0" w:color="auto"/>
                <w:left w:val="none" w:sz="0" w:space="0" w:color="auto"/>
                <w:bottom w:val="none" w:sz="0" w:space="0" w:color="auto"/>
                <w:right w:val="none" w:sz="0" w:space="0" w:color="auto"/>
              </w:divBdr>
            </w:div>
            <w:div w:id="1379167564">
              <w:marLeft w:val="0"/>
              <w:marRight w:val="0"/>
              <w:marTop w:val="0"/>
              <w:marBottom w:val="0"/>
              <w:divBdr>
                <w:top w:val="none" w:sz="0" w:space="0" w:color="auto"/>
                <w:left w:val="none" w:sz="0" w:space="0" w:color="auto"/>
                <w:bottom w:val="none" w:sz="0" w:space="0" w:color="auto"/>
                <w:right w:val="none" w:sz="0" w:space="0" w:color="auto"/>
              </w:divBdr>
            </w:div>
            <w:div w:id="1546601518">
              <w:marLeft w:val="0"/>
              <w:marRight w:val="0"/>
              <w:marTop w:val="0"/>
              <w:marBottom w:val="0"/>
              <w:divBdr>
                <w:top w:val="none" w:sz="0" w:space="0" w:color="auto"/>
                <w:left w:val="none" w:sz="0" w:space="0" w:color="auto"/>
                <w:bottom w:val="none" w:sz="0" w:space="0" w:color="auto"/>
                <w:right w:val="none" w:sz="0" w:space="0" w:color="auto"/>
              </w:divBdr>
            </w:div>
            <w:div w:id="1659265468">
              <w:marLeft w:val="0"/>
              <w:marRight w:val="0"/>
              <w:marTop w:val="0"/>
              <w:marBottom w:val="0"/>
              <w:divBdr>
                <w:top w:val="none" w:sz="0" w:space="0" w:color="auto"/>
                <w:left w:val="none" w:sz="0" w:space="0" w:color="auto"/>
                <w:bottom w:val="none" w:sz="0" w:space="0" w:color="auto"/>
                <w:right w:val="none" w:sz="0" w:space="0" w:color="auto"/>
              </w:divBdr>
            </w:div>
            <w:div w:id="20352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0591">
      <w:bodyDiv w:val="1"/>
      <w:marLeft w:val="0"/>
      <w:marRight w:val="0"/>
      <w:marTop w:val="0"/>
      <w:marBottom w:val="0"/>
      <w:divBdr>
        <w:top w:val="none" w:sz="0" w:space="0" w:color="auto"/>
        <w:left w:val="none" w:sz="0" w:space="0" w:color="auto"/>
        <w:bottom w:val="none" w:sz="0" w:space="0" w:color="auto"/>
        <w:right w:val="none" w:sz="0" w:space="0" w:color="auto"/>
      </w:divBdr>
      <w:divsChild>
        <w:div w:id="828013432">
          <w:marLeft w:val="0"/>
          <w:marRight w:val="0"/>
          <w:marTop w:val="0"/>
          <w:marBottom w:val="0"/>
          <w:divBdr>
            <w:top w:val="none" w:sz="0" w:space="0" w:color="auto"/>
            <w:left w:val="none" w:sz="0" w:space="0" w:color="auto"/>
            <w:bottom w:val="none" w:sz="0" w:space="0" w:color="auto"/>
            <w:right w:val="none" w:sz="0" w:space="0" w:color="auto"/>
          </w:divBdr>
          <w:divsChild>
            <w:div w:id="666445133">
              <w:marLeft w:val="0"/>
              <w:marRight w:val="0"/>
              <w:marTop w:val="0"/>
              <w:marBottom w:val="0"/>
              <w:divBdr>
                <w:top w:val="none" w:sz="0" w:space="0" w:color="auto"/>
                <w:left w:val="none" w:sz="0" w:space="0" w:color="auto"/>
                <w:bottom w:val="none" w:sz="0" w:space="0" w:color="auto"/>
                <w:right w:val="none" w:sz="0" w:space="0" w:color="auto"/>
              </w:divBdr>
            </w:div>
            <w:div w:id="1010182001">
              <w:marLeft w:val="0"/>
              <w:marRight w:val="0"/>
              <w:marTop w:val="0"/>
              <w:marBottom w:val="0"/>
              <w:divBdr>
                <w:top w:val="none" w:sz="0" w:space="0" w:color="auto"/>
                <w:left w:val="none" w:sz="0" w:space="0" w:color="auto"/>
                <w:bottom w:val="none" w:sz="0" w:space="0" w:color="auto"/>
                <w:right w:val="none" w:sz="0" w:space="0" w:color="auto"/>
              </w:divBdr>
            </w:div>
            <w:div w:id="1127629433">
              <w:marLeft w:val="0"/>
              <w:marRight w:val="0"/>
              <w:marTop w:val="0"/>
              <w:marBottom w:val="0"/>
              <w:divBdr>
                <w:top w:val="none" w:sz="0" w:space="0" w:color="auto"/>
                <w:left w:val="none" w:sz="0" w:space="0" w:color="auto"/>
                <w:bottom w:val="none" w:sz="0" w:space="0" w:color="auto"/>
                <w:right w:val="none" w:sz="0" w:space="0" w:color="auto"/>
              </w:divBdr>
            </w:div>
            <w:div w:id="1181548553">
              <w:marLeft w:val="0"/>
              <w:marRight w:val="0"/>
              <w:marTop w:val="0"/>
              <w:marBottom w:val="0"/>
              <w:divBdr>
                <w:top w:val="none" w:sz="0" w:space="0" w:color="auto"/>
                <w:left w:val="none" w:sz="0" w:space="0" w:color="auto"/>
                <w:bottom w:val="none" w:sz="0" w:space="0" w:color="auto"/>
                <w:right w:val="none" w:sz="0" w:space="0" w:color="auto"/>
              </w:divBdr>
            </w:div>
            <w:div w:id="1377004506">
              <w:marLeft w:val="0"/>
              <w:marRight w:val="0"/>
              <w:marTop w:val="0"/>
              <w:marBottom w:val="0"/>
              <w:divBdr>
                <w:top w:val="none" w:sz="0" w:space="0" w:color="auto"/>
                <w:left w:val="none" w:sz="0" w:space="0" w:color="auto"/>
                <w:bottom w:val="none" w:sz="0" w:space="0" w:color="auto"/>
                <w:right w:val="none" w:sz="0" w:space="0" w:color="auto"/>
              </w:divBdr>
            </w:div>
            <w:div w:id="19037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40625">
      <w:bodyDiv w:val="1"/>
      <w:marLeft w:val="0"/>
      <w:marRight w:val="0"/>
      <w:marTop w:val="0"/>
      <w:marBottom w:val="0"/>
      <w:divBdr>
        <w:top w:val="none" w:sz="0" w:space="0" w:color="auto"/>
        <w:left w:val="none" w:sz="0" w:space="0" w:color="auto"/>
        <w:bottom w:val="none" w:sz="0" w:space="0" w:color="auto"/>
        <w:right w:val="none" w:sz="0" w:space="0" w:color="auto"/>
      </w:divBdr>
      <w:divsChild>
        <w:div w:id="724061192">
          <w:marLeft w:val="0"/>
          <w:marRight w:val="0"/>
          <w:marTop w:val="0"/>
          <w:marBottom w:val="0"/>
          <w:divBdr>
            <w:top w:val="none" w:sz="0" w:space="0" w:color="auto"/>
            <w:left w:val="none" w:sz="0" w:space="0" w:color="auto"/>
            <w:bottom w:val="none" w:sz="0" w:space="0" w:color="auto"/>
            <w:right w:val="none" w:sz="0" w:space="0" w:color="auto"/>
          </w:divBdr>
          <w:divsChild>
            <w:div w:id="322248438">
              <w:marLeft w:val="0"/>
              <w:marRight w:val="0"/>
              <w:marTop w:val="0"/>
              <w:marBottom w:val="0"/>
              <w:divBdr>
                <w:top w:val="none" w:sz="0" w:space="0" w:color="auto"/>
                <w:left w:val="none" w:sz="0" w:space="0" w:color="auto"/>
                <w:bottom w:val="none" w:sz="0" w:space="0" w:color="auto"/>
                <w:right w:val="none" w:sz="0" w:space="0" w:color="auto"/>
              </w:divBdr>
            </w:div>
            <w:div w:id="418794910">
              <w:marLeft w:val="0"/>
              <w:marRight w:val="0"/>
              <w:marTop w:val="0"/>
              <w:marBottom w:val="0"/>
              <w:divBdr>
                <w:top w:val="none" w:sz="0" w:space="0" w:color="auto"/>
                <w:left w:val="none" w:sz="0" w:space="0" w:color="auto"/>
                <w:bottom w:val="none" w:sz="0" w:space="0" w:color="auto"/>
                <w:right w:val="none" w:sz="0" w:space="0" w:color="auto"/>
              </w:divBdr>
            </w:div>
            <w:div w:id="536896860">
              <w:marLeft w:val="0"/>
              <w:marRight w:val="0"/>
              <w:marTop w:val="0"/>
              <w:marBottom w:val="0"/>
              <w:divBdr>
                <w:top w:val="none" w:sz="0" w:space="0" w:color="auto"/>
                <w:left w:val="none" w:sz="0" w:space="0" w:color="auto"/>
                <w:bottom w:val="none" w:sz="0" w:space="0" w:color="auto"/>
                <w:right w:val="none" w:sz="0" w:space="0" w:color="auto"/>
              </w:divBdr>
            </w:div>
            <w:div w:id="619842062">
              <w:marLeft w:val="0"/>
              <w:marRight w:val="0"/>
              <w:marTop w:val="0"/>
              <w:marBottom w:val="0"/>
              <w:divBdr>
                <w:top w:val="none" w:sz="0" w:space="0" w:color="auto"/>
                <w:left w:val="none" w:sz="0" w:space="0" w:color="auto"/>
                <w:bottom w:val="none" w:sz="0" w:space="0" w:color="auto"/>
                <w:right w:val="none" w:sz="0" w:space="0" w:color="auto"/>
              </w:divBdr>
            </w:div>
            <w:div w:id="1064329018">
              <w:marLeft w:val="0"/>
              <w:marRight w:val="0"/>
              <w:marTop w:val="0"/>
              <w:marBottom w:val="0"/>
              <w:divBdr>
                <w:top w:val="none" w:sz="0" w:space="0" w:color="auto"/>
                <w:left w:val="none" w:sz="0" w:space="0" w:color="auto"/>
                <w:bottom w:val="none" w:sz="0" w:space="0" w:color="auto"/>
                <w:right w:val="none" w:sz="0" w:space="0" w:color="auto"/>
              </w:divBdr>
            </w:div>
            <w:div w:id="1122960442">
              <w:marLeft w:val="0"/>
              <w:marRight w:val="0"/>
              <w:marTop w:val="0"/>
              <w:marBottom w:val="0"/>
              <w:divBdr>
                <w:top w:val="none" w:sz="0" w:space="0" w:color="auto"/>
                <w:left w:val="none" w:sz="0" w:space="0" w:color="auto"/>
                <w:bottom w:val="none" w:sz="0" w:space="0" w:color="auto"/>
                <w:right w:val="none" w:sz="0" w:space="0" w:color="auto"/>
              </w:divBdr>
            </w:div>
            <w:div w:id="1181745475">
              <w:marLeft w:val="0"/>
              <w:marRight w:val="0"/>
              <w:marTop w:val="0"/>
              <w:marBottom w:val="0"/>
              <w:divBdr>
                <w:top w:val="none" w:sz="0" w:space="0" w:color="auto"/>
                <w:left w:val="none" w:sz="0" w:space="0" w:color="auto"/>
                <w:bottom w:val="none" w:sz="0" w:space="0" w:color="auto"/>
                <w:right w:val="none" w:sz="0" w:space="0" w:color="auto"/>
              </w:divBdr>
            </w:div>
            <w:div w:id="1251043491">
              <w:marLeft w:val="0"/>
              <w:marRight w:val="0"/>
              <w:marTop w:val="0"/>
              <w:marBottom w:val="0"/>
              <w:divBdr>
                <w:top w:val="none" w:sz="0" w:space="0" w:color="auto"/>
                <w:left w:val="none" w:sz="0" w:space="0" w:color="auto"/>
                <w:bottom w:val="none" w:sz="0" w:space="0" w:color="auto"/>
                <w:right w:val="none" w:sz="0" w:space="0" w:color="auto"/>
              </w:divBdr>
            </w:div>
            <w:div w:id="1305114526">
              <w:marLeft w:val="0"/>
              <w:marRight w:val="0"/>
              <w:marTop w:val="0"/>
              <w:marBottom w:val="0"/>
              <w:divBdr>
                <w:top w:val="none" w:sz="0" w:space="0" w:color="auto"/>
                <w:left w:val="none" w:sz="0" w:space="0" w:color="auto"/>
                <w:bottom w:val="none" w:sz="0" w:space="0" w:color="auto"/>
                <w:right w:val="none" w:sz="0" w:space="0" w:color="auto"/>
              </w:divBdr>
            </w:div>
            <w:div w:id="1332563059">
              <w:marLeft w:val="0"/>
              <w:marRight w:val="0"/>
              <w:marTop w:val="0"/>
              <w:marBottom w:val="0"/>
              <w:divBdr>
                <w:top w:val="none" w:sz="0" w:space="0" w:color="auto"/>
                <w:left w:val="none" w:sz="0" w:space="0" w:color="auto"/>
                <w:bottom w:val="none" w:sz="0" w:space="0" w:color="auto"/>
                <w:right w:val="none" w:sz="0" w:space="0" w:color="auto"/>
              </w:divBdr>
            </w:div>
            <w:div w:id="1857649584">
              <w:marLeft w:val="0"/>
              <w:marRight w:val="0"/>
              <w:marTop w:val="0"/>
              <w:marBottom w:val="0"/>
              <w:divBdr>
                <w:top w:val="none" w:sz="0" w:space="0" w:color="auto"/>
                <w:left w:val="none" w:sz="0" w:space="0" w:color="auto"/>
                <w:bottom w:val="none" w:sz="0" w:space="0" w:color="auto"/>
                <w:right w:val="none" w:sz="0" w:space="0" w:color="auto"/>
              </w:divBdr>
            </w:div>
            <w:div w:id="21016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57185">
      <w:bodyDiv w:val="1"/>
      <w:marLeft w:val="0"/>
      <w:marRight w:val="0"/>
      <w:marTop w:val="0"/>
      <w:marBottom w:val="0"/>
      <w:divBdr>
        <w:top w:val="none" w:sz="0" w:space="0" w:color="auto"/>
        <w:left w:val="none" w:sz="0" w:space="0" w:color="auto"/>
        <w:bottom w:val="none" w:sz="0" w:space="0" w:color="auto"/>
        <w:right w:val="none" w:sz="0" w:space="0" w:color="auto"/>
      </w:divBdr>
      <w:divsChild>
        <w:div w:id="656616063">
          <w:marLeft w:val="0"/>
          <w:marRight w:val="0"/>
          <w:marTop w:val="0"/>
          <w:marBottom w:val="0"/>
          <w:divBdr>
            <w:top w:val="none" w:sz="0" w:space="0" w:color="auto"/>
            <w:left w:val="none" w:sz="0" w:space="0" w:color="auto"/>
            <w:bottom w:val="none" w:sz="0" w:space="0" w:color="auto"/>
            <w:right w:val="none" w:sz="0" w:space="0" w:color="auto"/>
          </w:divBdr>
          <w:divsChild>
            <w:div w:id="398133096">
              <w:marLeft w:val="0"/>
              <w:marRight w:val="0"/>
              <w:marTop w:val="0"/>
              <w:marBottom w:val="0"/>
              <w:divBdr>
                <w:top w:val="none" w:sz="0" w:space="0" w:color="auto"/>
                <w:left w:val="none" w:sz="0" w:space="0" w:color="auto"/>
                <w:bottom w:val="none" w:sz="0" w:space="0" w:color="auto"/>
                <w:right w:val="none" w:sz="0" w:space="0" w:color="auto"/>
              </w:divBdr>
            </w:div>
            <w:div w:id="1395855861">
              <w:marLeft w:val="0"/>
              <w:marRight w:val="0"/>
              <w:marTop w:val="0"/>
              <w:marBottom w:val="0"/>
              <w:divBdr>
                <w:top w:val="none" w:sz="0" w:space="0" w:color="auto"/>
                <w:left w:val="none" w:sz="0" w:space="0" w:color="auto"/>
                <w:bottom w:val="none" w:sz="0" w:space="0" w:color="auto"/>
                <w:right w:val="none" w:sz="0" w:space="0" w:color="auto"/>
              </w:divBdr>
            </w:div>
            <w:div w:id="1760981614">
              <w:marLeft w:val="0"/>
              <w:marRight w:val="0"/>
              <w:marTop w:val="0"/>
              <w:marBottom w:val="0"/>
              <w:divBdr>
                <w:top w:val="none" w:sz="0" w:space="0" w:color="auto"/>
                <w:left w:val="none" w:sz="0" w:space="0" w:color="auto"/>
                <w:bottom w:val="none" w:sz="0" w:space="0" w:color="auto"/>
                <w:right w:val="none" w:sz="0" w:space="0" w:color="auto"/>
              </w:divBdr>
            </w:div>
            <w:div w:id="17848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6363">
      <w:bodyDiv w:val="1"/>
      <w:marLeft w:val="0"/>
      <w:marRight w:val="0"/>
      <w:marTop w:val="0"/>
      <w:marBottom w:val="0"/>
      <w:divBdr>
        <w:top w:val="none" w:sz="0" w:space="0" w:color="auto"/>
        <w:left w:val="none" w:sz="0" w:space="0" w:color="auto"/>
        <w:bottom w:val="none" w:sz="0" w:space="0" w:color="auto"/>
        <w:right w:val="none" w:sz="0" w:space="0" w:color="auto"/>
      </w:divBdr>
      <w:divsChild>
        <w:div w:id="1786852095">
          <w:marLeft w:val="0"/>
          <w:marRight w:val="0"/>
          <w:marTop w:val="0"/>
          <w:marBottom w:val="0"/>
          <w:divBdr>
            <w:top w:val="none" w:sz="0" w:space="0" w:color="auto"/>
            <w:left w:val="none" w:sz="0" w:space="0" w:color="auto"/>
            <w:bottom w:val="none" w:sz="0" w:space="0" w:color="auto"/>
            <w:right w:val="none" w:sz="0" w:space="0" w:color="auto"/>
          </w:divBdr>
          <w:divsChild>
            <w:div w:id="471794120">
              <w:marLeft w:val="0"/>
              <w:marRight w:val="0"/>
              <w:marTop w:val="0"/>
              <w:marBottom w:val="0"/>
              <w:divBdr>
                <w:top w:val="none" w:sz="0" w:space="0" w:color="auto"/>
                <w:left w:val="none" w:sz="0" w:space="0" w:color="auto"/>
                <w:bottom w:val="none" w:sz="0" w:space="0" w:color="auto"/>
                <w:right w:val="none" w:sz="0" w:space="0" w:color="auto"/>
              </w:divBdr>
            </w:div>
            <w:div w:id="707343226">
              <w:marLeft w:val="0"/>
              <w:marRight w:val="0"/>
              <w:marTop w:val="0"/>
              <w:marBottom w:val="0"/>
              <w:divBdr>
                <w:top w:val="none" w:sz="0" w:space="0" w:color="auto"/>
                <w:left w:val="none" w:sz="0" w:space="0" w:color="auto"/>
                <w:bottom w:val="none" w:sz="0" w:space="0" w:color="auto"/>
                <w:right w:val="none" w:sz="0" w:space="0" w:color="auto"/>
              </w:divBdr>
            </w:div>
            <w:div w:id="742533160">
              <w:marLeft w:val="0"/>
              <w:marRight w:val="0"/>
              <w:marTop w:val="0"/>
              <w:marBottom w:val="0"/>
              <w:divBdr>
                <w:top w:val="none" w:sz="0" w:space="0" w:color="auto"/>
                <w:left w:val="none" w:sz="0" w:space="0" w:color="auto"/>
                <w:bottom w:val="none" w:sz="0" w:space="0" w:color="auto"/>
                <w:right w:val="none" w:sz="0" w:space="0" w:color="auto"/>
              </w:divBdr>
            </w:div>
            <w:div w:id="1240091728">
              <w:marLeft w:val="0"/>
              <w:marRight w:val="0"/>
              <w:marTop w:val="0"/>
              <w:marBottom w:val="0"/>
              <w:divBdr>
                <w:top w:val="none" w:sz="0" w:space="0" w:color="auto"/>
                <w:left w:val="none" w:sz="0" w:space="0" w:color="auto"/>
                <w:bottom w:val="none" w:sz="0" w:space="0" w:color="auto"/>
                <w:right w:val="none" w:sz="0" w:space="0" w:color="auto"/>
              </w:divBdr>
            </w:div>
            <w:div w:id="1821189529">
              <w:marLeft w:val="0"/>
              <w:marRight w:val="0"/>
              <w:marTop w:val="0"/>
              <w:marBottom w:val="0"/>
              <w:divBdr>
                <w:top w:val="none" w:sz="0" w:space="0" w:color="auto"/>
                <w:left w:val="none" w:sz="0" w:space="0" w:color="auto"/>
                <w:bottom w:val="none" w:sz="0" w:space="0" w:color="auto"/>
                <w:right w:val="none" w:sz="0" w:space="0" w:color="auto"/>
              </w:divBdr>
            </w:div>
            <w:div w:id="2006860441">
              <w:marLeft w:val="0"/>
              <w:marRight w:val="0"/>
              <w:marTop w:val="0"/>
              <w:marBottom w:val="0"/>
              <w:divBdr>
                <w:top w:val="none" w:sz="0" w:space="0" w:color="auto"/>
                <w:left w:val="none" w:sz="0" w:space="0" w:color="auto"/>
                <w:bottom w:val="none" w:sz="0" w:space="0" w:color="auto"/>
                <w:right w:val="none" w:sz="0" w:space="0" w:color="auto"/>
              </w:divBdr>
            </w:div>
            <w:div w:id="2060741766">
              <w:marLeft w:val="0"/>
              <w:marRight w:val="0"/>
              <w:marTop w:val="0"/>
              <w:marBottom w:val="0"/>
              <w:divBdr>
                <w:top w:val="none" w:sz="0" w:space="0" w:color="auto"/>
                <w:left w:val="none" w:sz="0" w:space="0" w:color="auto"/>
                <w:bottom w:val="none" w:sz="0" w:space="0" w:color="auto"/>
                <w:right w:val="none" w:sz="0" w:space="0" w:color="auto"/>
              </w:divBdr>
            </w:div>
            <w:div w:id="21145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3774">
      <w:bodyDiv w:val="1"/>
      <w:marLeft w:val="0"/>
      <w:marRight w:val="0"/>
      <w:marTop w:val="0"/>
      <w:marBottom w:val="0"/>
      <w:divBdr>
        <w:top w:val="none" w:sz="0" w:space="0" w:color="auto"/>
        <w:left w:val="none" w:sz="0" w:space="0" w:color="auto"/>
        <w:bottom w:val="none" w:sz="0" w:space="0" w:color="auto"/>
        <w:right w:val="none" w:sz="0" w:space="0" w:color="auto"/>
      </w:divBdr>
      <w:divsChild>
        <w:div w:id="1382248108">
          <w:marLeft w:val="0"/>
          <w:marRight w:val="0"/>
          <w:marTop w:val="0"/>
          <w:marBottom w:val="0"/>
          <w:divBdr>
            <w:top w:val="none" w:sz="0" w:space="0" w:color="auto"/>
            <w:left w:val="none" w:sz="0" w:space="0" w:color="auto"/>
            <w:bottom w:val="none" w:sz="0" w:space="0" w:color="auto"/>
            <w:right w:val="none" w:sz="0" w:space="0" w:color="auto"/>
          </w:divBdr>
          <w:divsChild>
            <w:div w:id="142163181">
              <w:marLeft w:val="0"/>
              <w:marRight w:val="0"/>
              <w:marTop w:val="0"/>
              <w:marBottom w:val="0"/>
              <w:divBdr>
                <w:top w:val="none" w:sz="0" w:space="0" w:color="auto"/>
                <w:left w:val="none" w:sz="0" w:space="0" w:color="auto"/>
                <w:bottom w:val="none" w:sz="0" w:space="0" w:color="auto"/>
                <w:right w:val="none" w:sz="0" w:space="0" w:color="auto"/>
              </w:divBdr>
            </w:div>
            <w:div w:id="428044236">
              <w:marLeft w:val="0"/>
              <w:marRight w:val="0"/>
              <w:marTop w:val="0"/>
              <w:marBottom w:val="0"/>
              <w:divBdr>
                <w:top w:val="none" w:sz="0" w:space="0" w:color="auto"/>
                <w:left w:val="none" w:sz="0" w:space="0" w:color="auto"/>
                <w:bottom w:val="none" w:sz="0" w:space="0" w:color="auto"/>
                <w:right w:val="none" w:sz="0" w:space="0" w:color="auto"/>
              </w:divBdr>
            </w:div>
            <w:div w:id="499202628">
              <w:marLeft w:val="0"/>
              <w:marRight w:val="0"/>
              <w:marTop w:val="0"/>
              <w:marBottom w:val="0"/>
              <w:divBdr>
                <w:top w:val="none" w:sz="0" w:space="0" w:color="auto"/>
                <w:left w:val="none" w:sz="0" w:space="0" w:color="auto"/>
                <w:bottom w:val="none" w:sz="0" w:space="0" w:color="auto"/>
                <w:right w:val="none" w:sz="0" w:space="0" w:color="auto"/>
              </w:divBdr>
            </w:div>
            <w:div w:id="15257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7031">
      <w:bodyDiv w:val="1"/>
      <w:marLeft w:val="0"/>
      <w:marRight w:val="0"/>
      <w:marTop w:val="0"/>
      <w:marBottom w:val="0"/>
      <w:divBdr>
        <w:top w:val="none" w:sz="0" w:space="0" w:color="auto"/>
        <w:left w:val="none" w:sz="0" w:space="0" w:color="auto"/>
        <w:bottom w:val="none" w:sz="0" w:space="0" w:color="auto"/>
        <w:right w:val="none" w:sz="0" w:space="0" w:color="auto"/>
      </w:divBdr>
      <w:divsChild>
        <w:div w:id="1398943990">
          <w:marLeft w:val="0"/>
          <w:marRight w:val="0"/>
          <w:marTop w:val="0"/>
          <w:marBottom w:val="0"/>
          <w:divBdr>
            <w:top w:val="none" w:sz="0" w:space="0" w:color="auto"/>
            <w:left w:val="none" w:sz="0" w:space="0" w:color="auto"/>
            <w:bottom w:val="none" w:sz="0" w:space="0" w:color="auto"/>
            <w:right w:val="none" w:sz="0" w:space="0" w:color="auto"/>
          </w:divBdr>
          <w:divsChild>
            <w:div w:id="270478737">
              <w:marLeft w:val="0"/>
              <w:marRight w:val="0"/>
              <w:marTop w:val="0"/>
              <w:marBottom w:val="0"/>
              <w:divBdr>
                <w:top w:val="none" w:sz="0" w:space="0" w:color="auto"/>
                <w:left w:val="none" w:sz="0" w:space="0" w:color="auto"/>
                <w:bottom w:val="none" w:sz="0" w:space="0" w:color="auto"/>
                <w:right w:val="none" w:sz="0" w:space="0" w:color="auto"/>
              </w:divBdr>
            </w:div>
            <w:div w:id="371810113">
              <w:marLeft w:val="0"/>
              <w:marRight w:val="0"/>
              <w:marTop w:val="0"/>
              <w:marBottom w:val="0"/>
              <w:divBdr>
                <w:top w:val="none" w:sz="0" w:space="0" w:color="auto"/>
                <w:left w:val="none" w:sz="0" w:space="0" w:color="auto"/>
                <w:bottom w:val="none" w:sz="0" w:space="0" w:color="auto"/>
                <w:right w:val="none" w:sz="0" w:space="0" w:color="auto"/>
              </w:divBdr>
            </w:div>
            <w:div w:id="376585202">
              <w:marLeft w:val="0"/>
              <w:marRight w:val="0"/>
              <w:marTop w:val="0"/>
              <w:marBottom w:val="0"/>
              <w:divBdr>
                <w:top w:val="none" w:sz="0" w:space="0" w:color="auto"/>
                <w:left w:val="none" w:sz="0" w:space="0" w:color="auto"/>
                <w:bottom w:val="none" w:sz="0" w:space="0" w:color="auto"/>
                <w:right w:val="none" w:sz="0" w:space="0" w:color="auto"/>
              </w:divBdr>
            </w:div>
            <w:div w:id="497237442">
              <w:marLeft w:val="0"/>
              <w:marRight w:val="0"/>
              <w:marTop w:val="0"/>
              <w:marBottom w:val="0"/>
              <w:divBdr>
                <w:top w:val="none" w:sz="0" w:space="0" w:color="auto"/>
                <w:left w:val="none" w:sz="0" w:space="0" w:color="auto"/>
                <w:bottom w:val="none" w:sz="0" w:space="0" w:color="auto"/>
                <w:right w:val="none" w:sz="0" w:space="0" w:color="auto"/>
              </w:divBdr>
            </w:div>
            <w:div w:id="638456093">
              <w:marLeft w:val="0"/>
              <w:marRight w:val="0"/>
              <w:marTop w:val="0"/>
              <w:marBottom w:val="0"/>
              <w:divBdr>
                <w:top w:val="none" w:sz="0" w:space="0" w:color="auto"/>
                <w:left w:val="none" w:sz="0" w:space="0" w:color="auto"/>
                <w:bottom w:val="none" w:sz="0" w:space="0" w:color="auto"/>
                <w:right w:val="none" w:sz="0" w:space="0" w:color="auto"/>
              </w:divBdr>
            </w:div>
            <w:div w:id="1014041220">
              <w:marLeft w:val="0"/>
              <w:marRight w:val="0"/>
              <w:marTop w:val="0"/>
              <w:marBottom w:val="0"/>
              <w:divBdr>
                <w:top w:val="none" w:sz="0" w:space="0" w:color="auto"/>
                <w:left w:val="none" w:sz="0" w:space="0" w:color="auto"/>
                <w:bottom w:val="none" w:sz="0" w:space="0" w:color="auto"/>
                <w:right w:val="none" w:sz="0" w:space="0" w:color="auto"/>
              </w:divBdr>
            </w:div>
            <w:div w:id="1191992806">
              <w:marLeft w:val="0"/>
              <w:marRight w:val="0"/>
              <w:marTop w:val="0"/>
              <w:marBottom w:val="0"/>
              <w:divBdr>
                <w:top w:val="none" w:sz="0" w:space="0" w:color="auto"/>
                <w:left w:val="none" w:sz="0" w:space="0" w:color="auto"/>
                <w:bottom w:val="none" w:sz="0" w:space="0" w:color="auto"/>
                <w:right w:val="none" w:sz="0" w:space="0" w:color="auto"/>
              </w:divBdr>
            </w:div>
            <w:div w:id="1239748026">
              <w:marLeft w:val="0"/>
              <w:marRight w:val="0"/>
              <w:marTop w:val="0"/>
              <w:marBottom w:val="0"/>
              <w:divBdr>
                <w:top w:val="none" w:sz="0" w:space="0" w:color="auto"/>
                <w:left w:val="none" w:sz="0" w:space="0" w:color="auto"/>
                <w:bottom w:val="none" w:sz="0" w:space="0" w:color="auto"/>
                <w:right w:val="none" w:sz="0" w:space="0" w:color="auto"/>
              </w:divBdr>
            </w:div>
            <w:div w:id="1351026434">
              <w:marLeft w:val="0"/>
              <w:marRight w:val="0"/>
              <w:marTop w:val="0"/>
              <w:marBottom w:val="0"/>
              <w:divBdr>
                <w:top w:val="none" w:sz="0" w:space="0" w:color="auto"/>
                <w:left w:val="none" w:sz="0" w:space="0" w:color="auto"/>
                <w:bottom w:val="none" w:sz="0" w:space="0" w:color="auto"/>
                <w:right w:val="none" w:sz="0" w:space="0" w:color="auto"/>
              </w:divBdr>
            </w:div>
            <w:div w:id="1536195077">
              <w:marLeft w:val="0"/>
              <w:marRight w:val="0"/>
              <w:marTop w:val="0"/>
              <w:marBottom w:val="0"/>
              <w:divBdr>
                <w:top w:val="none" w:sz="0" w:space="0" w:color="auto"/>
                <w:left w:val="none" w:sz="0" w:space="0" w:color="auto"/>
                <w:bottom w:val="none" w:sz="0" w:space="0" w:color="auto"/>
                <w:right w:val="none" w:sz="0" w:space="0" w:color="auto"/>
              </w:divBdr>
            </w:div>
            <w:div w:id="1536773650">
              <w:marLeft w:val="0"/>
              <w:marRight w:val="0"/>
              <w:marTop w:val="0"/>
              <w:marBottom w:val="0"/>
              <w:divBdr>
                <w:top w:val="none" w:sz="0" w:space="0" w:color="auto"/>
                <w:left w:val="none" w:sz="0" w:space="0" w:color="auto"/>
                <w:bottom w:val="none" w:sz="0" w:space="0" w:color="auto"/>
                <w:right w:val="none" w:sz="0" w:space="0" w:color="auto"/>
              </w:divBdr>
            </w:div>
            <w:div w:id="1548104209">
              <w:marLeft w:val="0"/>
              <w:marRight w:val="0"/>
              <w:marTop w:val="0"/>
              <w:marBottom w:val="0"/>
              <w:divBdr>
                <w:top w:val="none" w:sz="0" w:space="0" w:color="auto"/>
                <w:left w:val="none" w:sz="0" w:space="0" w:color="auto"/>
                <w:bottom w:val="none" w:sz="0" w:space="0" w:color="auto"/>
                <w:right w:val="none" w:sz="0" w:space="0" w:color="auto"/>
              </w:divBdr>
            </w:div>
            <w:div w:id="1625573176">
              <w:marLeft w:val="0"/>
              <w:marRight w:val="0"/>
              <w:marTop w:val="0"/>
              <w:marBottom w:val="0"/>
              <w:divBdr>
                <w:top w:val="none" w:sz="0" w:space="0" w:color="auto"/>
                <w:left w:val="none" w:sz="0" w:space="0" w:color="auto"/>
                <w:bottom w:val="none" w:sz="0" w:space="0" w:color="auto"/>
                <w:right w:val="none" w:sz="0" w:space="0" w:color="auto"/>
              </w:divBdr>
            </w:div>
            <w:div w:id="1710955594">
              <w:marLeft w:val="0"/>
              <w:marRight w:val="0"/>
              <w:marTop w:val="0"/>
              <w:marBottom w:val="0"/>
              <w:divBdr>
                <w:top w:val="none" w:sz="0" w:space="0" w:color="auto"/>
                <w:left w:val="none" w:sz="0" w:space="0" w:color="auto"/>
                <w:bottom w:val="none" w:sz="0" w:space="0" w:color="auto"/>
                <w:right w:val="none" w:sz="0" w:space="0" w:color="auto"/>
              </w:divBdr>
            </w:div>
            <w:div w:id="19545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9424">
      <w:bodyDiv w:val="1"/>
      <w:marLeft w:val="0"/>
      <w:marRight w:val="0"/>
      <w:marTop w:val="0"/>
      <w:marBottom w:val="0"/>
      <w:divBdr>
        <w:top w:val="none" w:sz="0" w:space="0" w:color="auto"/>
        <w:left w:val="none" w:sz="0" w:space="0" w:color="auto"/>
        <w:bottom w:val="none" w:sz="0" w:space="0" w:color="auto"/>
        <w:right w:val="none" w:sz="0" w:space="0" w:color="auto"/>
      </w:divBdr>
      <w:divsChild>
        <w:div w:id="2122065098">
          <w:marLeft w:val="0"/>
          <w:marRight w:val="0"/>
          <w:marTop w:val="0"/>
          <w:marBottom w:val="0"/>
          <w:divBdr>
            <w:top w:val="none" w:sz="0" w:space="0" w:color="auto"/>
            <w:left w:val="none" w:sz="0" w:space="0" w:color="auto"/>
            <w:bottom w:val="none" w:sz="0" w:space="0" w:color="auto"/>
            <w:right w:val="none" w:sz="0" w:space="0" w:color="auto"/>
          </w:divBdr>
        </w:div>
      </w:divsChild>
    </w:div>
    <w:div w:id="1873373895">
      <w:bodyDiv w:val="1"/>
      <w:marLeft w:val="0"/>
      <w:marRight w:val="0"/>
      <w:marTop w:val="0"/>
      <w:marBottom w:val="0"/>
      <w:divBdr>
        <w:top w:val="none" w:sz="0" w:space="0" w:color="auto"/>
        <w:left w:val="none" w:sz="0" w:space="0" w:color="auto"/>
        <w:bottom w:val="none" w:sz="0" w:space="0" w:color="auto"/>
        <w:right w:val="none" w:sz="0" w:space="0" w:color="auto"/>
      </w:divBdr>
      <w:divsChild>
        <w:div w:id="607660068">
          <w:marLeft w:val="0"/>
          <w:marRight w:val="0"/>
          <w:marTop w:val="0"/>
          <w:marBottom w:val="0"/>
          <w:divBdr>
            <w:top w:val="none" w:sz="0" w:space="0" w:color="auto"/>
            <w:left w:val="none" w:sz="0" w:space="0" w:color="auto"/>
            <w:bottom w:val="none" w:sz="0" w:space="0" w:color="auto"/>
            <w:right w:val="none" w:sz="0" w:space="0" w:color="auto"/>
          </w:divBdr>
        </w:div>
      </w:divsChild>
    </w:div>
    <w:div w:id="1895582758">
      <w:bodyDiv w:val="1"/>
      <w:marLeft w:val="0"/>
      <w:marRight w:val="0"/>
      <w:marTop w:val="0"/>
      <w:marBottom w:val="0"/>
      <w:divBdr>
        <w:top w:val="none" w:sz="0" w:space="0" w:color="auto"/>
        <w:left w:val="none" w:sz="0" w:space="0" w:color="auto"/>
        <w:bottom w:val="none" w:sz="0" w:space="0" w:color="auto"/>
        <w:right w:val="none" w:sz="0" w:space="0" w:color="auto"/>
      </w:divBdr>
      <w:divsChild>
        <w:div w:id="1073043422">
          <w:marLeft w:val="0"/>
          <w:marRight w:val="0"/>
          <w:marTop w:val="0"/>
          <w:marBottom w:val="0"/>
          <w:divBdr>
            <w:top w:val="none" w:sz="0" w:space="0" w:color="auto"/>
            <w:left w:val="none" w:sz="0" w:space="0" w:color="auto"/>
            <w:bottom w:val="none" w:sz="0" w:space="0" w:color="auto"/>
            <w:right w:val="none" w:sz="0" w:space="0" w:color="auto"/>
          </w:divBdr>
          <w:divsChild>
            <w:div w:id="334966795">
              <w:marLeft w:val="0"/>
              <w:marRight w:val="0"/>
              <w:marTop w:val="0"/>
              <w:marBottom w:val="0"/>
              <w:divBdr>
                <w:top w:val="none" w:sz="0" w:space="0" w:color="auto"/>
                <w:left w:val="none" w:sz="0" w:space="0" w:color="auto"/>
                <w:bottom w:val="none" w:sz="0" w:space="0" w:color="auto"/>
                <w:right w:val="none" w:sz="0" w:space="0" w:color="auto"/>
              </w:divBdr>
            </w:div>
            <w:div w:id="579943680">
              <w:marLeft w:val="0"/>
              <w:marRight w:val="0"/>
              <w:marTop w:val="0"/>
              <w:marBottom w:val="0"/>
              <w:divBdr>
                <w:top w:val="none" w:sz="0" w:space="0" w:color="auto"/>
                <w:left w:val="none" w:sz="0" w:space="0" w:color="auto"/>
                <w:bottom w:val="none" w:sz="0" w:space="0" w:color="auto"/>
                <w:right w:val="none" w:sz="0" w:space="0" w:color="auto"/>
              </w:divBdr>
            </w:div>
            <w:div w:id="1161194025">
              <w:marLeft w:val="0"/>
              <w:marRight w:val="0"/>
              <w:marTop w:val="0"/>
              <w:marBottom w:val="0"/>
              <w:divBdr>
                <w:top w:val="none" w:sz="0" w:space="0" w:color="auto"/>
                <w:left w:val="none" w:sz="0" w:space="0" w:color="auto"/>
                <w:bottom w:val="none" w:sz="0" w:space="0" w:color="auto"/>
                <w:right w:val="none" w:sz="0" w:space="0" w:color="auto"/>
              </w:divBdr>
            </w:div>
            <w:div w:id="15956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0554">
      <w:bodyDiv w:val="1"/>
      <w:marLeft w:val="0"/>
      <w:marRight w:val="0"/>
      <w:marTop w:val="0"/>
      <w:marBottom w:val="0"/>
      <w:divBdr>
        <w:top w:val="none" w:sz="0" w:space="0" w:color="auto"/>
        <w:left w:val="none" w:sz="0" w:space="0" w:color="auto"/>
        <w:bottom w:val="none" w:sz="0" w:space="0" w:color="auto"/>
        <w:right w:val="none" w:sz="0" w:space="0" w:color="auto"/>
      </w:divBdr>
      <w:divsChild>
        <w:div w:id="166333243">
          <w:marLeft w:val="0"/>
          <w:marRight w:val="0"/>
          <w:marTop w:val="0"/>
          <w:marBottom w:val="0"/>
          <w:divBdr>
            <w:top w:val="none" w:sz="0" w:space="0" w:color="auto"/>
            <w:left w:val="none" w:sz="0" w:space="0" w:color="auto"/>
            <w:bottom w:val="none" w:sz="0" w:space="0" w:color="auto"/>
            <w:right w:val="none" w:sz="0" w:space="0" w:color="auto"/>
          </w:divBdr>
          <w:divsChild>
            <w:div w:id="1171221571">
              <w:marLeft w:val="0"/>
              <w:marRight w:val="0"/>
              <w:marTop w:val="0"/>
              <w:marBottom w:val="0"/>
              <w:divBdr>
                <w:top w:val="none" w:sz="0" w:space="0" w:color="auto"/>
                <w:left w:val="none" w:sz="0" w:space="0" w:color="auto"/>
                <w:bottom w:val="none" w:sz="0" w:space="0" w:color="auto"/>
                <w:right w:val="none" w:sz="0" w:space="0" w:color="auto"/>
              </w:divBdr>
            </w:div>
            <w:div w:id="1718314915">
              <w:marLeft w:val="0"/>
              <w:marRight w:val="0"/>
              <w:marTop w:val="0"/>
              <w:marBottom w:val="0"/>
              <w:divBdr>
                <w:top w:val="none" w:sz="0" w:space="0" w:color="auto"/>
                <w:left w:val="none" w:sz="0" w:space="0" w:color="auto"/>
                <w:bottom w:val="none" w:sz="0" w:space="0" w:color="auto"/>
                <w:right w:val="none" w:sz="0" w:space="0" w:color="auto"/>
              </w:divBdr>
            </w:div>
            <w:div w:id="20237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2651">
      <w:bodyDiv w:val="1"/>
      <w:marLeft w:val="0"/>
      <w:marRight w:val="0"/>
      <w:marTop w:val="0"/>
      <w:marBottom w:val="0"/>
      <w:divBdr>
        <w:top w:val="none" w:sz="0" w:space="0" w:color="auto"/>
        <w:left w:val="none" w:sz="0" w:space="0" w:color="auto"/>
        <w:bottom w:val="none" w:sz="0" w:space="0" w:color="auto"/>
        <w:right w:val="none" w:sz="0" w:space="0" w:color="auto"/>
      </w:divBdr>
      <w:divsChild>
        <w:div w:id="1902598413">
          <w:marLeft w:val="0"/>
          <w:marRight w:val="0"/>
          <w:marTop w:val="0"/>
          <w:marBottom w:val="0"/>
          <w:divBdr>
            <w:top w:val="none" w:sz="0" w:space="0" w:color="auto"/>
            <w:left w:val="none" w:sz="0" w:space="0" w:color="auto"/>
            <w:bottom w:val="none" w:sz="0" w:space="0" w:color="auto"/>
            <w:right w:val="none" w:sz="0" w:space="0" w:color="auto"/>
          </w:divBdr>
        </w:div>
      </w:divsChild>
    </w:div>
    <w:div w:id="1914316407">
      <w:bodyDiv w:val="1"/>
      <w:marLeft w:val="0"/>
      <w:marRight w:val="0"/>
      <w:marTop w:val="0"/>
      <w:marBottom w:val="0"/>
      <w:divBdr>
        <w:top w:val="none" w:sz="0" w:space="0" w:color="auto"/>
        <w:left w:val="none" w:sz="0" w:space="0" w:color="auto"/>
        <w:bottom w:val="none" w:sz="0" w:space="0" w:color="auto"/>
        <w:right w:val="none" w:sz="0" w:space="0" w:color="auto"/>
      </w:divBdr>
      <w:divsChild>
        <w:div w:id="578371081">
          <w:marLeft w:val="0"/>
          <w:marRight w:val="0"/>
          <w:marTop w:val="0"/>
          <w:marBottom w:val="0"/>
          <w:divBdr>
            <w:top w:val="none" w:sz="0" w:space="0" w:color="auto"/>
            <w:left w:val="none" w:sz="0" w:space="0" w:color="auto"/>
            <w:bottom w:val="none" w:sz="0" w:space="0" w:color="auto"/>
            <w:right w:val="none" w:sz="0" w:space="0" w:color="auto"/>
          </w:divBdr>
          <w:divsChild>
            <w:div w:id="124279676">
              <w:marLeft w:val="0"/>
              <w:marRight w:val="0"/>
              <w:marTop w:val="0"/>
              <w:marBottom w:val="0"/>
              <w:divBdr>
                <w:top w:val="none" w:sz="0" w:space="0" w:color="auto"/>
                <w:left w:val="none" w:sz="0" w:space="0" w:color="auto"/>
                <w:bottom w:val="none" w:sz="0" w:space="0" w:color="auto"/>
                <w:right w:val="none" w:sz="0" w:space="0" w:color="auto"/>
              </w:divBdr>
            </w:div>
            <w:div w:id="275871932">
              <w:marLeft w:val="0"/>
              <w:marRight w:val="0"/>
              <w:marTop w:val="0"/>
              <w:marBottom w:val="0"/>
              <w:divBdr>
                <w:top w:val="none" w:sz="0" w:space="0" w:color="auto"/>
                <w:left w:val="none" w:sz="0" w:space="0" w:color="auto"/>
                <w:bottom w:val="none" w:sz="0" w:space="0" w:color="auto"/>
                <w:right w:val="none" w:sz="0" w:space="0" w:color="auto"/>
              </w:divBdr>
            </w:div>
            <w:div w:id="399793013">
              <w:marLeft w:val="0"/>
              <w:marRight w:val="0"/>
              <w:marTop w:val="0"/>
              <w:marBottom w:val="0"/>
              <w:divBdr>
                <w:top w:val="none" w:sz="0" w:space="0" w:color="auto"/>
                <w:left w:val="none" w:sz="0" w:space="0" w:color="auto"/>
                <w:bottom w:val="none" w:sz="0" w:space="0" w:color="auto"/>
                <w:right w:val="none" w:sz="0" w:space="0" w:color="auto"/>
              </w:divBdr>
            </w:div>
            <w:div w:id="758019724">
              <w:marLeft w:val="0"/>
              <w:marRight w:val="0"/>
              <w:marTop w:val="0"/>
              <w:marBottom w:val="0"/>
              <w:divBdr>
                <w:top w:val="none" w:sz="0" w:space="0" w:color="auto"/>
                <w:left w:val="none" w:sz="0" w:space="0" w:color="auto"/>
                <w:bottom w:val="none" w:sz="0" w:space="0" w:color="auto"/>
                <w:right w:val="none" w:sz="0" w:space="0" w:color="auto"/>
              </w:divBdr>
            </w:div>
            <w:div w:id="1094134741">
              <w:marLeft w:val="0"/>
              <w:marRight w:val="0"/>
              <w:marTop w:val="0"/>
              <w:marBottom w:val="0"/>
              <w:divBdr>
                <w:top w:val="none" w:sz="0" w:space="0" w:color="auto"/>
                <w:left w:val="none" w:sz="0" w:space="0" w:color="auto"/>
                <w:bottom w:val="none" w:sz="0" w:space="0" w:color="auto"/>
                <w:right w:val="none" w:sz="0" w:space="0" w:color="auto"/>
              </w:divBdr>
            </w:div>
            <w:div w:id="1275206785">
              <w:marLeft w:val="0"/>
              <w:marRight w:val="0"/>
              <w:marTop w:val="0"/>
              <w:marBottom w:val="0"/>
              <w:divBdr>
                <w:top w:val="none" w:sz="0" w:space="0" w:color="auto"/>
                <w:left w:val="none" w:sz="0" w:space="0" w:color="auto"/>
                <w:bottom w:val="none" w:sz="0" w:space="0" w:color="auto"/>
                <w:right w:val="none" w:sz="0" w:space="0" w:color="auto"/>
              </w:divBdr>
            </w:div>
            <w:div w:id="1926186980">
              <w:marLeft w:val="0"/>
              <w:marRight w:val="0"/>
              <w:marTop w:val="0"/>
              <w:marBottom w:val="0"/>
              <w:divBdr>
                <w:top w:val="none" w:sz="0" w:space="0" w:color="auto"/>
                <w:left w:val="none" w:sz="0" w:space="0" w:color="auto"/>
                <w:bottom w:val="none" w:sz="0" w:space="0" w:color="auto"/>
                <w:right w:val="none" w:sz="0" w:space="0" w:color="auto"/>
              </w:divBdr>
            </w:div>
            <w:div w:id="21005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0526">
      <w:bodyDiv w:val="1"/>
      <w:marLeft w:val="0"/>
      <w:marRight w:val="0"/>
      <w:marTop w:val="0"/>
      <w:marBottom w:val="0"/>
      <w:divBdr>
        <w:top w:val="none" w:sz="0" w:space="0" w:color="auto"/>
        <w:left w:val="none" w:sz="0" w:space="0" w:color="auto"/>
        <w:bottom w:val="none" w:sz="0" w:space="0" w:color="auto"/>
        <w:right w:val="none" w:sz="0" w:space="0" w:color="auto"/>
      </w:divBdr>
      <w:divsChild>
        <w:div w:id="303853859">
          <w:marLeft w:val="0"/>
          <w:marRight w:val="0"/>
          <w:marTop w:val="0"/>
          <w:marBottom w:val="0"/>
          <w:divBdr>
            <w:top w:val="none" w:sz="0" w:space="0" w:color="auto"/>
            <w:left w:val="none" w:sz="0" w:space="0" w:color="auto"/>
            <w:bottom w:val="none" w:sz="0" w:space="0" w:color="auto"/>
            <w:right w:val="none" w:sz="0" w:space="0" w:color="auto"/>
          </w:divBdr>
          <w:divsChild>
            <w:div w:id="338195030">
              <w:marLeft w:val="0"/>
              <w:marRight w:val="0"/>
              <w:marTop w:val="0"/>
              <w:marBottom w:val="0"/>
              <w:divBdr>
                <w:top w:val="none" w:sz="0" w:space="0" w:color="auto"/>
                <w:left w:val="none" w:sz="0" w:space="0" w:color="auto"/>
                <w:bottom w:val="none" w:sz="0" w:space="0" w:color="auto"/>
                <w:right w:val="none" w:sz="0" w:space="0" w:color="auto"/>
              </w:divBdr>
            </w:div>
            <w:div w:id="508451579">
              <w:marLeft w:val="0"/>
              <w:marRight w:val="0"/>
              <w:marTop w:val="0"/>
              <w:marBottom w:val="0"/>
              <w:divBdr>
                <w:top w:val="none" w:sz="0" w:space="0" w:color="auto"/>
                <w:left w:val="none" w:sz="0" w:space="0" w:color="auto"/>
                <w:bottom w:val="none" w:sz="0" w:space="0" w:color="auto"/>
                <w:right w:val="none" w:sz="0" w:space="0" w:color="auto"/>
              </w:divBdr>
            </w:div>
            <w:div w:id="673269318">
              <w:marLeft w:val="0"/>
              <w:marRight w:val="0"/>
              <w:marTop w:val="0"/>
              <w:marBottom w:val="0"/>
              <w:divBdr>
                <w:top w:val="none" w:sz="0" w:space="0" w:color="auto"/>
                <w:left w:val="none" w:sz="0" w:space="0" w:color="auto"/>
                <w:bottom w:val="none" w:sz="0" w:space="0" w:color="auto"/>
                <w:right w:val="none" w:sz="0" w:space="0" w:color="auto"/>
              </w:divBdr>
            </w:div>
            <w:div w:id="858928963">
              <w:marLeft w:val="0"/>
              <w:marRight w:val="0"/>
              <w:marTop w:val="0"/>
              <w:marBottom w:val="0"/>
              <w:divBdr>
                <w:top w:val="none" w:sz="0" w:space="0" w:color="auto"/>
                <w:left w:val="none" w:sz="0" w:space="0" w:color="auto"/>
                <w:bottom w:val="none" w:sz="0" w:space="0" w:color="auto"/>
                <w:right w:val="none" w:sz="0" w:space="0" w:color="auto"/>
              </w:divBdr>
            </w:div>
            <w:div w:id="1010374992">
              <w:marLeft w:val="0"/>
              <w:marRight w:val="0"/>
              <w:marTop w:val="0"/>
              <w:marBottom w:val="0"/>
              <w:divBdr>
                <w:top w:val="none" w:sz="0" w:space="0" w:color="auto"/>
                <w:left w:val="none" w:sz="0" w:space="0" w:color="auto"/>
                <w:bottom w:val="none" w:sz="0" w:space="0" w:color="auto"/>
                <w:right w:val="none" w:sz="0" w:space="0" w:color="auto"/>
              </w:divBdr>
            </w:div>
            <w:div w:id="1087313170">
              <w:marLeft w:val="0"/>
              <w:marRight w:val="0"/>
              <w:marTop w:val="0"/>
              <w:marBottom w:val="0"/>
              <w:divBdr>
                <w:top w:val="none" w:sz="0" w:space="0" w:color="auto"/>
                <w:left w:val="none" w:sz="0" w:space="0" w:color="auto"/>
                <w:bottom w:val="none" w:sz="0" w:space="0" w:color="auto"/>
                <w:right w:val="none" w:sz="0" w:space="0" w:color="auto"/>
              </w:divBdr>
            </w:div>
            <w:div w:id="1637763329">
              <w:marLeft w:val="0"/>
              <w:marRight w:val="0"/>
              <w:marTop w:val="0"/>
              <w:marBottom w:val="0"/>
              <w:divBdr>
                <w:top w:val="none" w:sz="0" w:space="0" w:color="auto"/>
                <w:left w:val="none" w:sz="0" w:space="0" w:color="auto"/>
                <w:bottom w:val="none" w:sz="0" w:space="0" w:color="auto"/>
                <w:right w:val="none" w:sz="0" w:space="0" w:color="auto"/>
              </w:divBdr>
            </w:div>
            <w:div w:id="1652323043">
              <w:marLeft w:val="0"/>
              <w:marRight w:val="0"/>
              <w:marTop w:val="0"/>
              <w:marBottom w:val="0"/>
              <w:divBdr>
                <w:top w:val="none" w:sz="0" w:space="0" w:color="auto"/>
                <w:left w:val="none" w:sz="0" w:space="0" w:color="auto"/>
                <w:bottom w:val="none" w:sz="0" w:space="0" w:color="auto"/>
                <w:right w:val="none" w:sz="0" w:space="0" w:color="auto"/>
              </w:divBdr>
            </w:div>
            <w:div w:id="1709640129">
              <w:marLeft w:val="0"/>
              <w:marRight w:val="0"/>
              <w:marTop w:val="0"/>
              <w:marBottom w:val="0"/>
              <w:divBdr>
                <w:top w:val="none" w:sz="0" w:space="0" w:color="auto"/>
                <w:left w:val="none" w:sz="0" w:space="0" w:color="auto"/>
                <w:bottom w:val="none" w:sz="0" w:space="0" w:color="auto"/>
                <w:right w:val="none" w:sz="0" w:space="0" w:color="auto"/>
              </w:divBdr>
            </w:div>
            <w:div w:id="1712923037">
              <w:marLeft w:val="0"/>
              <w:marRight w:val="0"/>
              <w:marTop w:val="0"/>
              <w:marBottom w:val="0"/>
              <w:divBdr>
                <w:top w:val="none" w:sz="0" w:space="0" w:color="auto"/>
                <w:left w:val="none" w:sz="0" w:space="0" w:color="auto"/>
                <w:bottom w:val="none" w:sz="0" w:space="0" w:color="auto"/>
                <w:right w:val="none" w:sz="0" w:space="0" w:color="auto"/>
              </w:divBdr>
            </w:div>
            <w:div w:id="1748532077">
              <w:marLeft w:val="0"/>
              <w:marRight w:val="0"/>
              <w:marTop w:val="0"/>
              <w:marBottom w:val="0"/>
              <w:divBdr>
                <w:top w:val="none" w:sz="0" w:space="0" w:color="auto"/>
                <w:left w:val="none" w:sz="0" w:space="0" w:color="auto"/>
                <w:bottom w:val="none" w:sz="0" w:space="0" w:color="auto"/>
                <w:right w:val="none" w:sz="0" w:space="0" w:color="auto"/>
              </w:divBdr>
            </w:div>
            <w:div w:id="1880894870">
              <w:marLeft w:val="0"/>
              <w:marRight w:val="0"/>
              <w:marTop w:val="0"/>
              <w:marBottom w:val="0"/>
              <w:divBdr>
                <w:top w:val="none" w:sz="0" w:space="0" w:color="auto"/>
                <w:left w:val="none" w:sz="0" w:space="0" w:color="auto"/>
                <w:bottom w:val="none" w:sz="0" w:space="0" w:color="auto"/>
                <w:right w:val="none" w:sz="0" w:space="0" w:color="auto"/>
              </w:divBdr>
            </w:div>
            <w:div w:id="21067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4180">
      <w:bodyDiv w:val="1"/>
      <w:marLeft w:val="0"/>
      <w:marRight w:val="0"/>
      <w:marTop w:val="0"/>
      <w:marBottom w:val="0"/>
      <w:divBdr>
        <w:top w:val="none" w:sz="0" w:space="0" w:color="auto"/>
        <w:left w:val="none" w:sz="0" w:space="0" w:color="auto"/>
        <w:bottom w:val="none" w:sz="0" w:space="0" w:color="auto"/>
        <w:right w:val="none" w:sz="0" w:space="0" w:color="auto"/>
      </w:divBdr>
      <w:divsChild>
        <w:div w:id="1938366633">
          <w:marLeft w:val="0"/>
          <w:marRight w:val="0"/>
          <w:marTop w:val="0"/>
          <w:marBottom w:val="0"/>
          <w:divBdr>
            <w:top w:val="none" w:sz="0" w:space="0" w:color="auto"/>
            <w:left w:val="none" w:sz="0" w:space="0" w:color="auto"/>
            <w:bottom w:val="none" w:sz="0" w:space="0" w:color="auto"/>
            <w:right w:val="none" w:sz="0" w:space="0" w:color="auto"/>
          </w:divBdr>
        </w:div>
      </w:divsChild>
    </w:div>
    <w:div w:id="1951470808">
      <w:bodyDiv w:val="1"/>
      <w:marLeft w:val="0"/>
      <w:marRight w:val="0"/>
      <w:marTop w:val="0"/>
      <w:marBottom w:val="0"/>
      <w:divBdr>
        <w:top w:val="none" w:sz="0" w:space="0" w:color="auto"/>
        <w:left w:val="none" w:sz="0" w:space="0" w:color="auto"/>
        <w:bottom w:val="none" w:sz="0" w:space="0" w:color="auto"/>
        <w:right w:val="none" w:sz="0" w:space="0" w:color="auto"/>
      </w:divBdr>
      <w:divsChild>
        <w:div w:id="693775736">
          <w:marLeft w:val="0"/>
          <w:marRight w:val="0"/>
          <w:marTop w:val="0"/>
          <w:marBottom w:val="0"/>
          <w:divBdr>
            <w:top w:val="none" w:sz="0" w:space="0" w:color="auto"/>
            <w:left w:val="none" w:sz="0" w:space="0" w:color="auto"/>
            <w:bottom w:val="none" w:sz="0" w:space="0" w:color="auto"/>
            <w:right w:val="none" w:sz="0" w:space="0" w:color="auto"/>
          </w:divBdr>
          <w:divsChild>
            <w:div w:id="22246459">
              <w:marLeft w:val="0"/>
              <w:marRight w:val="0"/>
              <w:marTop w:val="0"/>
              <w:marBottom w:val="0"/>
              <w:divBdr>
                <w:top w:val="none" w:sz="0" w:space="0" w:color="auto"/>
                <w:left w:val="none" w:sz="0" w:space="0" w:color="auto"/>
                <w:bottom w:val="none" w:sz="0" w:space="0" w:color="auto"/>
                <w:right w:val="none" w:sz="0" w:space="0" w:color="auto"/>
              </w:divBdr>
            </w:div>
            <w:div w:id="385178041">
              <w:marLeft w:val="0"/>
              <w:marRight w:val="0"/>
              <w:marTop w:val="0"/>
              <w:marBottom w:val="0"/>
              <w:divBdr>
                <w:top w:val="none" w:sz="0" w:space="0" w:color="auto"/>
                <w:left w:val="none" w:sz="0" w:space="0" w:color="auto"/>
                <w:bottom w:val="none" w:sz="0" w:space="0" w:color="auto"/>
                <w:right w:val="none" w:sz="0" w:space="0" w:color="auto"/>
              </w:divBdr>
            </w:div>
            <w:div w:id="563027752">
              <w:marLeft w:val="0"/>
              <w:marRight w:val="0"/>
              <w:marTop w:val="0"/>
              <w:marBottom w:val="0"/>
              <w:divBdr>
                <w:top w:val="none" w:sz="0" w:space="0" w:color="auto"/>
                <w:left w:val="none" w:sz="0" w:space="0" w:color="auto"/>
                <w:bottom w:val="none" w:sz="0" w:space="0" w:color="auto"/>
                <w:right w:val="none" w:sz="0" w:space="0" w:color="auto"/>
              </w:divBdr>
            </w:div>
            <w:div w:id="691999047">
              <w:marLeft w:val="0"/>
              <w:marRight w:val="0"/>
              <w:marTop w:val="0"/>
              <w:marBottom w:val="0"/>
              <w:divBdr>
                <w:top w:val="none" w:sz="0" w:space="0" w:color="auto"/>
                <w:left w:val="none" w:sz="0" w:space="0" w:color="auto"/>
                <w:bottom w:val="none" w:sz="0" w:space="0" w:color="auto"/>
                <w:right w:val="none" w:sz="0" w:space="0" w:color="auto"/>
              </w:divBdr>
            </w:div>
            <w:div w:id="1331370320">
              <w:marLeft w:val="0"/>
              <w:marRight w:val="0"/>
              <w:marTop w:val="0"/>
              <w:marBottom w:val="0"/>
              <w:divBdr>
                <w:top w:val="none" w:sz="0" w:space="0" w:color="auto"/>
                <w:left w:val="none" w:sz="0" w:space="0" w:color="auto"/>
                <w:bottom w:val="none" w:sz="0" w:space="0" w:color="auto"/>
                <w:right w:val="none" w:sz="0" w:space="0" w:color="auto"/>
              </w:divBdr>
            </w:div>
            <w:div w:id="14992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0828">
      <w:bodyDiv w:val="1"/>
      <w:marLeft w:val="0"/>
      <w:marRight w:val="0"/>
      <w:marTop w:val="0"/>
      <w:marBottom w:val="0"/>
      <w:divBdr>
        <w:top w:val="none" w:sz="0" w:space="0" w:color="auto"/>
        <w:left w:val="none" w:sz="0" w:space="0" w:color="auto"/>
        <w:bottom w:val="none" w:sz="0" w:space="0" w:color="auto"/>
        <w:right w:val="none" w:sz="0" w:space="0" w:color="auto"/>
      </w:divBdr>
      <w:divsChild>
        <w:div w:id="1021474344">
          <w:marLeft w:val="0"/>
          <w:marRight w:val="0"/>
          <w:marTop w:val="0"/>
          <w:marBottom w:val="0"/>
          <w:divBdr>
            <w:top w:val="none" w:sz="0" w:space="0" w:color="auto"/>
            <w:left w:val="none" w:sz="0" w:space="0" w:color="auto"/>
            <w:bottom w:val="none" w:sz="0" w:space="0" w:color="auto"/>
            <w:right w:val="none" w:sz="0" w:space="0" w:color="auto"/>
          </w:divBdr>
          <w:divsChild>
            <w:div w:id="1827015073">
              <w:marLeft w:val="0"/>
              <w:marRight w:val="0"/>
              <w:marTop w:val="0"/>
              <w:marBottom w:val="0"/>
              <w:divBdr>
                <w:top w:val="none" w:sz="0" w:space="0" w:color="auto"/>
                <w:left w:val="none" w:sz="0" w:space="0" w:color="auto"/>
                <w:bottom w:val="none" w:sz="0" w:space="0" w:color="auto"/>
                <w:right w:val="none" w:sz="0" w:space="0" w:color="auto"/>
              </w:divBdr>
            </w:div>
            <w:div w:id="1896743904">
              <w:marLeft w:val="0"/>
              <w:marRight w:val="0"/>
              <w:marTop w:val="0"/>
              <w:marBottom w:val="0"/>
              <w:divBdr>
                <w:top w:val="none" w:sz="0" w:space="0" w:color="auto"/>
                <w:left w:val="none" w:sz="0" w:space="0" w:color="auto"/>
                <w:bottom w:val="none" w:sz="0" w:space="0" w:color="auto"/>
                <w:right w:val="none" w:sz="0" w:space="0" w:color="auto"/>
              </w:divBdr>
            </w:div>
            <w:div w:id="21130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0948">
      <w:bodyDiv w:val="1"/>
      <w:marLeft w:val="0"/>
      <w:marRight w:val="0"/>
      <w:marTop w:val="0"/>
      <w:marBottom w:val="0"/>
      <w:divBdr>
        <w:top w:val="none" w:sz="0" w:space="0" w:color="auto"/>
        <w:left w:val="none" w:sz="0" w:space="0" w:color="auto"/>
        <w:bottom w:val="none" w:sz="0" w:space="0" w:color="auto"/>
        <w:right w:val="none" w:sz="0" w:space="0" w:color="auto"/>
      </w:divBdr>
      <w:divsChild>
        <w:div w:id="1952862083">
          <w:marLeft w:val="0"/>
          <w:marRight w:val="0"/>
          <w:marTop w:val="0"/>
          <w:marBottom w:val="0"/>
          <w:divBdr>
            <w:top w:val="none" w:sz="0" w:space="0" w:color="auto"/>
            <w:left w:val="none" w:sz="0" w:space="0" w:color="auto"/>
            <w:bottom w:val="none" w:sz="0" w:space="0" w:color="auto"/>
            <w:right w:val="none" w:sz="0" w:space="0" w:color="auto"/>
          </w:divBdr>
          <w:divsChild>
            <w:div w:id="737097962">
              <w:marLeft w:val="0"/>
              <w:marRight w:val="0"/>
              <w:marTop w:val="0"/>
              <w:marBottom w:val="0"/>
              <w:divBdr>
                <w:top w:val="none" w:sz="0" w:space="0" w:color="auto"/>
                <w:left w:val="none" w:sz="0" w:space="0" w:color="auto"/>
                <w:bottom w:val="none" w:sz="0" w:space="0" w:color="auto"/>
                <w:right w:val="none" w:sz="0" w:space="0" w:color="auto"/>
              </w:divBdr>
            </w:div>
            <w:div w:id="1088428299">
              <w:marLeft w:val="0"/>
              <w:marRight w:val="0"/>
              <w:marTop w:val="0"/>
              <w:marBottom w:val="0"/>
              <w:divBdr>
                <w:top w:val="none" w:sz="0" w:space="0" w:color="auto"/>
                <w:left w:val="none" w:sz="0" w:space="0" w:color="auto"/>
                <w:bottom w:val="none" w:sz="0" w:space="0" w:color="auto"/>
                <w:right w:val="none" w:sz="0" w:space="0" w:color="auto"/>
              </w:divBdr>
            </w:div>
            <w:div w:id="1202743823">
              <w:marLeft w:val="0"/>
              <w:marRight w:val="0"/>
              <w:marTop w:val="0"/>
              <w:marBottom w:val="0"/>
              <w:divBdr>
                <w:top w:val="none" w:sz="0" w:space="0" w:color="auto"/>
                <w:left w:val="none" w:sz="0" w:space="0" w:color="auto"/>
                <w:bottom w:val="none" w:sz="0" w:space="0" w:color="auto"/>
                <w:right w:val="none" w:sz="0" w:space="0" w:color="auto"/>
              </w:divBdr>
            </w:div>
            <w:div w:id="1792430192">
              <w:marLeft w:val="0"/>
              <w:marRight w:val="0"/>
              <w:marTop w:val="0"/>
              <w:marBottom w:val="0"/>
              <w:divBdr>
                <w:top w:val="none" w:sz="0" w:space="0" w:color="auto"/>
                <w:left w:val="none" w:sz="0" w:space="0" w:color="auto"/>
                <w:bottom w:val="none" w:sz="0" w:space="0" w:color="auto"/>
                <w:right w:val="none" w:sz="0" w:space="0" w:color="auto"/>
              </w:divBdr>
            </w:div>
            <w:div w:id="19876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5900">
      <w:bodyDiv w:val="1"/>
      <w:marLeft w:val="0"/>
      <w:marRight w:val="0"/>
      <w:marTop w:val="0"/>
      <w:marBottom w:val="0"/>
      <w:divBdr>
        <w:top w:val="none" w:sz="0" w:space="0" w:color="auto"/>
        <w:left w:val="none" w:sz="0" w:space="0" w:color="auto"/>
        <w:bottom w:val="none" w:sz="0" w:space="0" w:color="auto"/>
        <w:right w:val="none" w:sz="0" w:space="0" w:color="auto"/>
      </w:divBdr>
      <w:divsChild>
        <w:div w:id="670571902">
          <w:marLeft w:val="0"/>
          <w:marRight w:val="0"/>
          <w:marTop w:val="0"/>
          <w:marBottom w:val="0"/>
          <w:divBdr>
            <w:top w:val="none" w:sz="0" w:space="0" w:color="auto"/>
            <w:left w:val="none" w:sz="0" w:space="0" w:color="auto"/>
            <w:bottom w:val="none" w:sz="0" w:space="0" w:color="auto"/>
            <w:right w:val="none" w:sz="0" w:space="0" w:color="auto"/>
          </w:divBdr>
          <w:divsChild>
            <w:div w:id="84353135">
              <w:marLeft w:val="0"/>
              <w:marRight w:val="0"/>
              <w:marTop w:val="0"/>
              <w:marBottom w:val="0"/>
              <w:divBdr>
                <w:top w:val="none" w:sz="0" w:space="0" w:color="auto"/>
                <w:left w:val="none" w:sz="0" w:space="0" w:color="auto"/>
                <w:bottom w:val="none" w:sz="0" w:space="0" w:color="auto"/>
                <w:right w:val="none" w:sz="0" w:space="0" w:color="auto"/>
              </w:divBdr>
            </w:div>
            <w:div w:id="225146296">
              <w:marLeft w:val="0"/>
              <w:marRight w:val="0"/>
              <w:marTop w:val="0"/>
              <w:marBottom w:val="0"/>
              <w:divBdr>
                <w:top w:val="none" w:sz="0" w:space="0" w:color="auto"/>
                <w:left w:val="none" w:sz="0" w:space="0" w:color="auto"/>
                <w:bottom w:val="none" w:sz="0" w:space="0" w:color="auto"/>
                <w:right w:val="none" w:sz="0" w:space="0" w:color="auto"/>
              </w:divBdr>
            </w:div>
            <w:div w:id="269095334">
              <w:marLeft w:val="0"/>
              <w:marRight w:val="0"/>
              <w:marTop w:val="0"/>
              <w:marBottom w:val="0"/>
              <w:divBdr>
                <w:top w:val="none" w:sz="0" w:space="0" w:color="auto"/>
                <w:left w:val="none" w:sz="0" w:space="0" w:color="auto"/>
                <w:bottom w:val="none" w:sz="0" w:space="0" w:color="auto"/>
                <w:right w:val="none" w:sz="0" w:space="0" w:color="auto"/>
              </w:divBdr>
            </w:div>
            <w:div w:id="659508860">
              <w:marLeft w:val="0"/>
              <w:marRight w:val="0"/>
              <w:marTop w:val="0"/>
              <w:marBottom w:val="0"/>
              <w:divBdr>
                <w:top w:val="none" w:sz="0" w:space="0" w:color="auto"/>
                <w:left w:val="none" w:sz="0" w:space="0" w:color="auto"/>
                <w:bottom w:val="none" w:sz="0" w:space="0" w:color="auto"/>
                <w:right w:val="none" w:sz="0" w:space="0" w:color="auto"/>
              </w:divBdr>
            </w:div>
            <w:div w:id="1013343383">
              <w:marLeft w:val="0"/>
              <w:marRight w:val="0"/>
              <w:marTop w:val="0"/>
              <w:marBottom w:val="0"/>
              <w:divBdr>
                <w:top w:val="none" w:sz="0" w:space="0" w:color="auto"/>
                <w:left w:val="none" w:sz="0" w:space="0" w:color="auto"/>
                <w:bottom w:val="none" w:sz="0" w:space="0" w:color="auto"/>
                <w:right w:val="none" w:sz="0" w:space="0" w:color="auto"/>
              </w:divBdr>
            </w:div>
            <w:div w:id="1244220873">
              <w:marLeft w:val="0"/>
              <w:marRight w:val="0"/>
              <w:marTop w:val="0"/>
              <w:marBottom w:val="0"/>
              <w:divBdr>
                <w:top w:val="none" w:sz="0" w:space="0" w:color="auto"/>
                <w:left w:val="none" w:sz="0" w:space="0" w:color="auto"/>
                <w:bottom w:val="none" w:sz="0" w:space="0" w:color="auto"/>
                <w:right w:val="none" w:sz="0" w:space="0" w:color="auto"/>
              </w:divBdr>
            </w:div>
            <w:div w:id="1642540762">
              <w:marLeft w:val="0"/>
              <w:marRight w:val="0"/>
              <w:marTop w:val="0"/>
              <w:marBottom w:val="0"/>
              <w:divBdr>
                <w:top w:val="none" w:sz="0" w:space="0" w:color="auto"/>
                <w:left w:val="none" w:sz="0" w:space="0" w:color="auto"/>
                <w:bottom w:val="none" w:sz="0" w:space="0" w:color="auto"/>
                <w:right w:val="none" w:sz="0" w:space="0" w:color="auto"/>
              </w:divBdr>
            </w:div>
            <w:div w:id="19236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880">
      <w:bodyDiv w:val="1"/>
      <w:marLeft w:val="0"/>
      <w:marRight w:val="0"/>
      <w:marTop w:val="0"/>
      <w:marBottom w:val="0"/>
      <w:divBdr>
        <w:top w:val="none" w:sz="0" w:space="0" w:color="auto"/>
        <w:left w:val="none" w:sz="0" w:space="0" w:color="auto"/>
        <w:bottom w:val="none" w:sz="0" w:space="0" w:color="auto"/>
        <w:right w:val="none" w:sz="0" w:space="0" w:color="auto"/>
      </w:divBdr>
      <w:divsChild>
        <w:div w:id="1599215474">
          <w:marLeft w:val="0"/>
          <w:marRight w:val="0"/>
          <w:marTop w:val="0"/>
          <w:marBottom w:val="0"/>
          <w:divBdr>
            <w:top w:val="none" w:sz="0" w:space="0" w:color="auto"/>
            <w:left w:val="none" w:sz="0" w:space="0" w:color="auto"/>
            <w:bottom w:val="none" w:sz="0" w:space="0" w:color="auto"/>
            <w:right w:val="none" w:sz="0" w:space="0" w:color="auto"/>
          </w:divBdr>
          <w:divsChild>
            <w:div w:id="56976155">
              <w:marLeft w:val="0"/>
              <w:marRight w:val="0"/>
              <w:marTop w:val="0"/>
              <w:marBottom w:val="0"/>
              <w:divBdr>
                <w:top w:val="none" w:sz="0" w:space="0" w:color="auto"/>
                <w:left w:val="none" w:sz="0" w:space="0" w:color="auto"/>
                <w:bottom w:val="none" w:sz="0" w:space="0" w:color="auto"/>
                <w:right w:val="none" w:sz="0" w:space="0" w:color="auto"/>
              </w:divBdr>
            </w:div>
            <w:div w:id="81879007">
              <w:marLeft w:val="0"/>
              <w:marRight w:val="0"/>
              <w:marTop w:val="0"/>
              <w:marBottom w:val="0"/>
              <w:divBdr>
                <w:top w:val="none" w:sz="0" w:space="0" w:color="auto"/>
                <w:left w:val="none" w:sz="0" w:space="0" w:color="auto"/>
                <w:bottom w:val="none" w:sz="0" w:space="0" w:color="auto"/>
                <w:right w:val="none" w:sz="0" w:space="0" w:color="auto"/>
              </w:divBdr>
            </w:div>
            <w:div w:id="396321170">
              <w:marLeft w:val="0"/>
              <w:marRight w:val="0"/>
              <w:marTop w:val="0"/>
              <w:marBottom w:val="0"/>
              <w:divBdr>
                <w:top w:val="none" w:sz="0" w:space="0" w:color="auto"/>
                <w:left w:val="none" w:sz="0" w:space="0" w:color="auto"/>
                <w:bottom w:val="none" w:sz="0" w:space="0" w:color="auto"/>
                <w:right w:val="none" w:sz="0" w:space="0" w:color="auto"/>
              </w:divBdr>
            </w:div>
            <w:div w:id="412513027">
              <w:marLeft w:val="0"/>
              <w:marRight w:val="0"/>
              <w:marTop w:val="0"/>
              <w:marBottom w:val="0"/>
              <w:divBdr>
                <w:top w:val="none" w:sz="0" w:space="0" w:color="auto"/>
                <w:left w:val="none" w:sz="0" w:space="0" w:color="auto"/>
                <w:bottom w:val="none" w:sz="0" w:space="0" w:color="auto"/>
                <w:right w:val="none" w:sz="0" w:space="0" w:color="auto"/>
              </w:divBdr>
            </w:div>
            <w:div w:id="428894799">
              <w:marLeft w:val="0"/>
              <w:marRight w:val="0"/>
              <w:marTop w:val="0"/>
              <w:marBottom w:val="0"/>
              <w:divBdr>
                <w:top w:val="none" w:sz="0" w:space="0" w:color="auto"/>
                <w:left w:val="none" w:sz="0" w:space="0" w:color="auto"/>
                <w:bottom w:val="none" w:sz="0" w:space="0" w:color="auto"/>
                <w:right w:val="none" w:sz="0" w:space="0" w:color="auto"/>
              </w:divBdr>
            </w:div>
            <w:div w:id="449478094">
              <w:marLeft w:val="0"/>
              <w:marRight w:val="0"/>
              <w:marTop w:val="0"/>
              <w:marBottom w:val="0"/>
              <w:divBdr>
                <w:top w:val="none" w:sz="0" w:space="0" w:color="auto"/>
                <w:left w:val="none" w:sz="0" w:space="0" w:color="auto"/>
                <w:bottom w:val="none" w:sz="0" w:space="0" w:color="auto"/>
                <w:right w:val="none" w:sz="0" w:space="0" w:color="auto"/>
              </w:divBdr>
            </w:div>
            <w:div w:id="685331542">
              <w:marLeft w:val="0"/>
              <w:marRight w:val="0"/>
              <w:marTop w:val="0"/>
              <w:marBottom w:val="0"/>
              <w:divBdr>
                <w:top w:val="none" w:sz="0" w:space="0" w:color="auto"/>
                <w:left w:val="none" w:sz="0" w:space="0" w:color="auto"/>
                <w:bottom w:val="none" w:sz="0" w:space="0" w:color="auto"/>
                <w:right w:val="none" w:sz="0" w:space="0" w:color="auto"/>
              </w:divBdr>
            </w:div>
            <w:div w:id="793475502">
              <w:marLeft w:val="0"/>
              <w:marRight w:val="0"/>
              <w:marTop w:val="0"/>
              <w:marBottom w:val="0"/>
              <w:divBdr>
                <w:top w:val="none" w:sz="0" w:space="0" w:color="auto"/>
                <w:left w:val="none" w:sz="0" w:space="0" w:color="auto"/>
                <w:bottom w:val="none" w:sz="0" w:space="0" w:color="auto"/>
                <w:right w:val="none" w:sz="0" w:space="0" w:color="auto"/>
              </w:divBdr>
            </w:div>
            <w:div w:id="954754015">
              <w:marLeft w:val="0"/>
              <w:marRight w:val="0"/>
              <w:marTop w:val="0"/>
              <w:marBottom w:val="0"/>
              <w:divBdr>
                <w:top w:val="none" w:sz="0" w:space="0" w:color="auto"/>
                <w:left w:val="none" w:sz="0" w:space="0" w:color="auto"/>
                <w:bottom w:val="none" w:sz="0" w:space="0" w:color="auto"/>
                <w:right w:val="none" w:sz="0" w:space="0" w:color="auto"/>
              </w:divBdr>
            </w:div>
            <w:div w:id="1007713559">
              <w:marLeft w:val="0"/>
              <w:marRight w:val="0"/>
              <w:marTop w:val="0"/>
              <w:marBottom w:val="0"/>
              <w:divBdr>
                <w:top w:val="none" w:sz="0" w:space="0" w:color="auto"/>
                <w:left w:val="none" w:sz="0" w:space="0" w:color="auto"/>
                <w:bottom w:val="none" w:sz="0" w:space="0" w:color="auto"/>
                <w:right w:val="none" w:sz="0" w:space="0" w:color="auto"/>
              </w:divBdr>
            </w:div>
            <w:div w:id="1039428931">
              <w:marLeft w:val="0"/>
              <w:marRight w:val="0"/>
              <w:marTop w:val="0"/>
              <w:marBottom w:val="0"/>
              <w:divBdr>
                <w:top w:val="none" w:sz="0" w:space="0" w:color="auto"/>
                <w:left w:val="none" w:sz="0" w:space="0" w:color="auto"/>
                <w:bottom w:val="none" w:sz="0" w:space="0" w:color="auto"/>
                <w:right w:val="none" w:sz="0" w:space="0" w:color="auto"/>
              </w:divBdr>
            </w:div>
            <w:div w:id="1058473550">
              <w:marLeft w:val="0"/>
              <w:marRight w:val="0"/>
              <w:marTop w:val="0"/>
              <w:marBottom w:val="0"/>
              <w:divBdr>
                <w:top w:val="none" w:sz="0" w:space="0" w:color="auto"/>
                <w:left w:val="none" w:sz="0" w:space="0" w:color="auto"/>
                <w:bottom w:val="none" w:sz="0" w:space="0" w:color="auto"/>
                <w:right w:val="none" w:sz="0" w:space="0" w:color="auto"/>
              </w:divBdr>
            </w:div>
            <w:div w:id="1657681420">
              <w:marLeft w:val="0"/>
              <w:marRight w:val="0"/>
              <w:marTop w:val="0"/>
              <w:marBottom w:val="0"/>
              <w:divBdr>
                <w:top w:val="none" w:sz="0" w:space="0" w:color="auto"/>
                <w:left w:val="none" w:sz="0" w:space="0" w:color="auto"/>
                <w:bottom w:val="none" w:sz="0" w:space="0" w:color="auto"/>
                <w:right w:val="none" w:sz="0" w:space="0" w:color="auto"/>
              </w:divBdr>
            </w:div>
            <w:div w:id="1723138055">
              <w:marLeft w:val="0"/>
              <w:marRight w:val="0"/>
              <w:marTop w:val="0"/>
              <w:marBottom w:val="0"/>
              <w:divBdr>
                <w:top w:val="none" w:sz="0" w:space="0" w:color="auto"/>
                <w:left w:val="none" w:sz="0" w:space="0" w:color="auto"/>
                <w:bottom w:val="none" w:sz="0" w:space="0" w:color="auto"/>
                <w:right w:val="none" w:sz="0" w:space="0" w:color="auto"/>
              </w:divBdr>
            </w:div>
            <w:div w:id="1776099049">
              <w:marLeft w:val="0"/>
              <w:marRight w:val="0"/>
              <w:marTop w:val="0"/>
              <w:marBottom w:val="0"/>
              <w:divBdr>
                <w:top w:val="none" w:sz="0" w:space="0" w:color="auto"/>
                <w:left w:val="none" w:sz="0" w:space="0" w:color="auto"/>
                <w:bottom w:val="none" w:sz="0" w:space="0" w:color="auto"/>
                <w:right w:val="none" w:sz="0" w:space="0" w:color="auto"/>
              </w:divBdr>
            </w:div>
            <w:div w:id="1907833849">
              <w:marLeft w:val="0"/>
              <w:marRight w:val="0"/>
              <w:marTop w:val="0"/>
              <w:marBottom w:val="0"/>
              <w:divBdr>
                <w:top w:val="none" w:sz="0" w:space="0" w:color="auto"/>
                <w:left w:val="none" w:sz="0" w:space="0" w:color="auto"/>
                <w:bottom w:val="none" w:sz="0" w:space="0" w:color="auto"/>
                <w:right w:val="none" w:sz="0" w:space="0" w:color="auto"/>
              </w:divBdr>
            </w:div>
            <w:div w:id="1959022118">
              <w:marLeft w:val="0"/>
              <w:marRight w:val="0"/>
              <w:marTop w:val="0"/>
              <w:marBottom w:val="0"/>
              <w:divBdr>
                <w:top w:val="none" w:sz="0" w:space="0" w:color="auto"/>
                <w:left w:val="none" w:sz="0" w:space="0" w:color="auto"/>
                <w:bottom w:val="none" w:sz="0" w:space="0" w:color="auto"/>
                <w:right w:val="none" w:sz="0" w:space="0" w:color="auto"/>
              </w:divBdr>
            </w:div>
            <w:div w:id="20502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0206">
      <w:bodyDiv w:val="1"/>
      <w:marLeft w:val="0"/>
      <w:marRight w:val="0"/>
      <w:marTop w:val="0"/>
      <w:marBottom w:val="0"/>
      <w:divBdr>
        <w:top w:val="none" w:sz="0" w:space="0" w:color="auto"/>
        <w:left w:val="none" w:sz="0" w:space="0" w:color="auto"/>
        <w:bottom w:val="none" w:sz="0" w:space="0" w:color="auto"/>
        <w:right w:val="none" w:sz="0" w:space="0" w:color="auto"/>
      </w:divBdr>
      <w:divsChild>
        <w:div w:id="1558777967">
          <w:marLeft w:val="0"/>
          <w:marRight w:val="0"/>
          <w:marTop w:val="0"/>
          <w:marBottom w:val="0"/>
          <w:divBdr>
            <w:top w:val="none" w:sz="0" w:space="0" w:color="auto"/>
            <w:left w:val="none" w:sz="0" w:space="0" w:color="auto"/>
            <w:bottom w:val="none" w:sz="0" w:space="0" w:color="auto"/>
            <w:right w:val="none" w:sz="0" w:space="0" w:color="auto"/>
          </w:divBdr>
        </w:div>
      </w:divsChild>
    </w:div>
    <w:div w:id="2081246724">
      <w:bodyDiv w:val="1"/>
      <w:marLeft w:val="0"/>
      <w:marRight w:val="0"/>
      <w:marTop w:val="0"/>
      <w:marBottom w:val="0"/>
      <w:divBdr>
        <w:top w:val="none" w:sz="0" w:space="0" w:color="auto"/>
        <w:left w:val="none" w:sz="0" w:space="0" w:color="auto"/>
        <w:bottom w:val="none" w:sz="0" w:space="0" w:color="auto"/>
        <w:right w:val="none" w:sz="0" w:space="0" w:color="auto"/>
      </w:divBdr>
      <w:divsChild>
        <w:div w:id="1300721858">
          <w:marLeft w:val="0"/>
          <w:marRight w:val="0"/>
          <w:marTop w:val="0"/>
          <w:marBottom w:val="0"/>
          <w:divBdr>
            <w:top w:val="none" w:sz="0" w:space="0" w:color="auto"/>
            <w:left w:val="none" w:sz="0" w:space="0" w:color="auto"/>
            <w:bottom w:val="none" w:sz="0" w:space="0" w:color="auto"/>
            <w:right w:val="none" w:sz="0" w:space="0" w:color="auto"/>
          </w:divBdr>
          <w:divsChild>
            <w:div w:id="70743175">
              <w:marLeft w:val="0"/>
              <w:marRight w:val="0"/>
              <w:marTop w:val="0"/>
              <w:marBottom w:val="0"/>
              <w:divBdr>
                <w:top w:val="none" w:sz="0" w:space="0" w:color="auto"/>
                <w:left w:val="none" w:sz="0" w:space="0" w:color="auto"/>
                <w:bottom w:val="none" w:sz="0" w:space="0" w:color="auto"/>
                <w:right w:val="none" w:sz="0" w:space="0" w:color="auto"/>
              </w:divBdr>
            </w:div>
            <w:div w:id="445084869">
              <w:marLeft w:val="0"/>
              <w:marRight w:val="0"/>
              <w:marTop w:val="0"/>
              <w:marBottom w:val="0"/>
              <w:divBdr>
                <w:top w:val="none" w:sz="0" w:space="0" w:color="auto"/>
                <w:left w:val="none" w:sz="0" w:space="0" w:color="auto"/>
                <w:bottom w:val="none" w:sz="0" w:space="0" w:color="auto"/>
                <w:right w:val="none" w:sz="0" w:space="0" w:color="auto"/>
              </w:divBdr>
            </w:div>
            <w:div w:id="652225593">
              <w:marLeft w:val="0"/>
              <w:marRight w:val="0"/>
              <w:marTop w:val="0"/>
              <w:marBottom w:val="0"/>
              <w:divBdr>
                <w:top w:val="none" w:sz="0" w:space="0" w:color="auto"/>
                <w:left w:val="none" w:sz="0" w:space="0" w:color="auto"/>
                <w:bottom w:val="none" w:sz="0" w:space="0" w:color="auto"/>
                <w:right w:val="none" w:sz="0" w:space="0" w:color="auto"/>
              </w:divBdr>
            </w:div>
            <w:div w:id="723531789">
              <w:marLeft w:val="0"/>
              <w:marRight w:val="0"/>
              <w:marTop w:val="0"/>
              <w:marBottom w:val="0"/>
              <w:divBdr>
                <w:top w:val="none" w:sz="0" w:space="0" w:color="auto"/>
                <w:left w:val="none" w:sz="0" w:space="0" w:color="auto"/>
                <w:bottom w:val="none" w:sz="0" w:space="0" w:color="auto"/>
                <w:right w:val="none" w:sz="0" w:space="0" w:color="auto"/>
              </w:divBdr>
            </w:div>
            <w:div w:id="1184857479">
              <w:marLeft w:val="0"/>
              <w:marRight w:val="0"/>
              <w:marTop w:val="0"/>
              <w:marBottom w:val="0"/>
              <w:divBdr>
                <w:top w:val="none" w:sz="0" w:space="0" w:color="auto"/>
                <w:left w:val="none" w:sz="0" w:space="0" w:color="auto"/>
                <w:bottom w:val="none" w:sz="0" w:space="0" w:color="auto"/>
                <w:right w:val="none" w:sz="0" w:space="0" w:color="auto"/>
              </w:divBdr>
            </w:div>
            <w:div w:id="1341155218">
              <w:marLeft w:val="0"/>
              <w:marRight w:val="0"/>
              <w:marTop w:val="0"/>
              <w:marBottom w:val="0"/>
              <w:divBdr>
                <w:top w:val="none" w:sz="0" w:space="0" w:color="auto"/>
                <w:left w:val="none" w:sz="0" w:space="0" w:color="auto"/>
                <w:bottom w:val="none" w:sz="0" w:space="0" w:color="auto"/>
                <w:right w:val="none" w:sz="0" w:space="0" w:color="auto"/>
              </w:divBdr>
            </w:div>
            <w:div w:id="1514421203">
              <w:marLeft w:val="0"/>
              <w:marRight w:val="0"/>
              <w:marTop w:val="0"/>
              <w:marBottom w:val="0"/>
              <w:divBdr>
                <w:top w:val="none" w:sz="0" w:space="0" w:color="auto"/>
                <w:left w:val="none" w:sz="0" w:space="0" w:color="auto"/>
                <w:bottom w:val="none" w:sz="0" w:space="0" w:color="auto"/>
                <w:right w:val="none" w:sz="0" w:space="0" w:color="auto"/>
              </w:divBdr>
            </w:div>
            <w:div w:id="1854996911">
              <w:marLeft w:val="0"/>
              <w:marRight w:val="0"/>
              <w:marTop w:val="0"/>
              <w:marBottom w:val="0"/>
              <w:divBdr>
                <w:top w:val="none" w:sz="0" w:space="0" w:color="auto"/>
                <w:left w:val="none" w:sz="0" w:space="0" w:color="auto"/>
                <w:bottom w:val="none" w:sz="0" w:space="0" w:color="auto"/>
                <w:right w:val="none" w:sz="0" w:space="0" w:color="auto"/>
              </w:divBdr>
            </w:div>
            <w:div w:id="20095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96516">
      <w:bodyDiv w:val="1"/>
      <w:marLeft w:val="0"/>
      <w:marRight w:val="0"/>
      <w:marTop w:val="0"/>
      <w:marBottom w:val="0"/>
      <w:divBdr>
        <w:top w:val="none" w:sz="0" w:space="0" w:color="auto"/>
        <w:left w:val="none" w:sz="0" w:space="0" w:color="auto"/>
        <w:bottom w:val="none" w:sz="0" w:space="0" w:color="auto"/>
        <w:right w:val="none" w:sz="0" w:space="0" w:color="auto"/>
      </w:divBdr>
      <w:divsChild>
        <w:div w:id="1971789416">
          <w:marLeft w:val="0"/>
          <w:marRight w:val="0"/>
          <w:marTop w:val="0"/>
          <w:marBottom w:val="0"/>
          <w:divBdr>
            <w:top w:val="none" w:sz="0" w:space="0" w:color="auto"/>
            <w:left w:val="none" w:sz="0" w:space="0" w:color="auto"/>
            <w:bottom w:val="none" w:sz="0" w:space="0" w:color="auto"/>
            <w:right w:val="none" w:sz="0" w:space="0" w:color="auto"/>
          </w:divBdr>
          <w:divsChild>
            <w:div w:id="186795091">
              <w:marLeft w:val="0"/>
              <w:marRight w:val="0"/>
              <w:marTop w:val="0"/>
              <w:marBottom w:val="0"/>
              <w:divBdr>
                <w:top w:val="none" w:sz="0" w:space="0" w:color="auto"/>
                <w:left w:val="none" w:sz="0" w:space="0" w:color="auto"/>
                <w:bottom w:val="none" w:sz="0" w:space="0" w:color="auto"/>
                <w:right w:val="none" w:sz="0" w:space="0" w:color="auto"/>
              </w:divBdr>
            </w:div>
            <w:div w:id="208807378">
              <w:marLeft w:val="0"/>
              <w:marRight w:val="0"/>
              <w:marTop w:val="0"/>
              <w:marBottom w:val="0"/>
              <w:divBdr>
                <w:top w:val="none" w:sz="0" w:space="0" w:color="auto"/>
                <w:left w:val="none" w:sz="0" w:space="0" w:color="auto"/>
                <w:bottom w:val="none" w:sz="0" w:space="0" w:color="auto"/>
                <w:right w:val="none" w:sz="0" w:space="0" w:color="auto"/>
              </w:divBdr>
            </w:div>
            <w:div w:id="273099924">
              <w:marLeft w:val="0"/>
              <w:marRight w:val="0"/>
              <w:marTop w:val="0"/>
              <w:marBottom w:val="0"/>
              <w:divBdr>
                <w:top w:val="none" w:sz="0" w:space="0" w:color="auto"/>
                <w:left w:val="none" w:sz="0" w:space="0" w:color="auto"/>
                <w:bottom w:val="none" w:sz="0" w:space="0" w:color="auto"/>
                <w:right w:val="none" w:sz="0" w:space="0" w:color="auto"/>
              </w:divBdr>
            </w:div>
            <w:div w:id="293830472">
              <w:marLeft w:val="0"/>
              <w:marRight w:val="0"/>
              <w:marTop w:val="0"/>
              <w:marBottom w:val="0"/>
              <w:divBdr>
                <w:top w:val="none" w:sz="0" w:space="0" w:color="auto"/>
                <w:left w:val="none" w:sz="0" w:space="0" w:color="auto"/>
                <w:bottom w:val="none" w:sz="0" w:space="0" w:color="auto"/>
                <w:right w:val="none" w:sz="0" w:space="0" w:color="auto"/>
              </w:divBdr>
            </w:div>
            <w:div w:id="412820483">
              <w:marLeft w:val="0"/>
              <w:marRight w:val="0"/>
              <w:marTop w:val="0"/>
              <w:marBottom w:val="0"/>
              <w:divBdr>
                <w:top w:val="none" w:sz="0" w:space="0" w:color="auto"/>
                <w:left w:val="none" w:sz="0" w:space="0" w:color="auto"/>
                <w:bottom w:val="none" w:sz="0" w:space="0" w:color="auto"/>
                <w:right w:val="none" w:sz="0" w:space="0" w:color="auto"/>
              </w:divBdr>
            </w:div>
            <w:div w:id="447117027">
              <w:marLeft w:val="0"/>
              <w:marRight w:val="0"/>
              <w:marTop w:val="0"/>
              <w:marBottom w:val="0"/>
              <w:divBdr>
                <w:top w:val="none" w:sz="0" w:space="0" w:color="auto"/>
                <w:left w:val="none" w:sz="0" w:space="0" w:color="auto"/>
                <w:bottom w:val="none" w:sz="0" w:space="0" w:color="auto"/>
                <w:right w:val="none" w:sz="0" w:space="0" w:color="auto"/>
              </w:divBdr>
            </w:div>
            <w:div w:id="459424517">
              <w:marLeft w:val="0"/>
              <w:marRight w:val="0"/>
              <w:marTop w:val="0"/>
              <w:marBottom w:val="0"/>
              <w:divBdr>
                <w:top w:val="none" w:sz="0" w:space="0" w:color="auto"/>
                <w:left w:val="none" w:sz="0" w:space="0" w:color="auto"/>
                <w:bottom w:val="none" w:sz="0" w:space="0" w:color="auto"/>
                <w:right w:val="none" w:sz="0" w:space="0" w:color="auto"/>
              </w:divBdr>
            </w:div>
            <w:div w:id="534929852">
              <w:marLeft w:val="0"/>
              <w:marRight w:val="0"/>
              <w:marTop w:val="0"/>
              <w:marBottom w:val="0"/>
              <w:divBdr>
                <w:top w:val="none" w:sz="0" w:space="0" w:color="auto"/>
                <w:left w:val="none" w:sz="0" w:space="0" w:color="auto"/>
                <w:bottom w:val="none" w:sz="0" w:space="0" w:color="auto"/>
                <w:right w:val="none" w:sz="0" w:space="0" w:color="auto"/>
              </w:divBdr>
            </w:div>
            <w:div w:id="579826666">
              <w:marLeft w:val="0"/>
              <w:marRight w:val="0"/>
              <w:marTop w:val="0"/>
              <w:marBottom w:val="0"/>
              <w:divBdr>
                <w:top w:val="none" w:sz="0" w:space="0" w:color="auto"/>
                <w:left w:val="none" w:sz="0" w:space="0" w:color="auto"/>
                <w:bottom w:val="none" w:sz="0" w:space="0" w:color="auto"/>
                <w:right w:val="none" w:sz="0" w:space="0" w:color="auto"/>
              </w:divBdr>
            </w:div>
            <w:div w:id="718630838">
              <w:marLeft w:val="0"/>
              <w:marRight w:val="0"/>
              <w:marTop w:val="0"/>
              <w:marBottom w:val="0"/>
              <w:divBdr>
                <w:top w:val="none" w:sz="0" w:space="0" w:color="auto"/>
                <w:left w:val="none" w:sz="0" w:space="0" w:color="auto"/>
                <w:bottom w:val="none" w:sz="0" w:space="0" w:color="auto"/>
                <w:right w:val="none" w:sz="0" w:space="0" w:color="auto"/>
              </w:divBdr>
            </w:div>
            <w:div w:id="741098812">
              <w:marLeft w:val="0"/>
              <w:marRight w:val="0"/>
              <w:marTop w:val="0"/>
              <w:marBottom w:val="0"/>
              <w:divBdr>
                <w:top w:val="none" w:sz="0" w:space="0" w:color="auto"/>
                <w:left w:val="none" w:sz="0" w:space="0" w:color="auto"/>
                <w:bottom w:val="none" w:sz="0" w:space="0" w:color="auto"/>
                <w:right w:val="none" w:sz="0" w:space="0" w:color="auto"/>
              </w:divBdr>
            </w:div>
            <w:div w:id="842624923">
              <w:marLeft w:val="0"/>
              <w:marRight w:val="0"/>
              <w:marTop w:val="0"/>
              <w:marBottom w:val="0"/>
              <w:divBdr>
                <w:top w:val="none" w:sz="0" w:space="0" w:color="auto"/>
                <w:left w:val="none" w:sz="0" w:space="0" w:color="auto"/>
                <w:bottom w:val="none" w:sz="0" w:space="0" w:color="auto"/>
                <w:right w:val="none" w:sz="0" w:space="0" w:color="auto"/>
              </w:divBdr>
            </w:div>
            <w:div w:id="1069501628">
              <w:marLeft w:val="0"/>
              <w:marRight w:val="0"/>
              <w:marTop w:val="0"/>
              <w:marBottom w:val="0"/>
              <w:divBdr>
                <w:top w:val="none" w:sz="0" w:space="0" w:color="auto"/>
                <w:left w:val="none" w:sz="0" w:space="0" w:color="auto"/>
                <w:bottom w:val="none" w:sz="0" w:space="0" w:color="auto"/>
                <w:right w:val="none" w:sz="0" w:space="0" w:color="auto"/>
              </w:divBdr>
            </w:div>
            <w:div w:id="1183788843">
              <w:marLeft w:val="0"/>
              <w:marRight w:val="0"/>
              <w:marTop w:val="0"/>
              <w:marBottom w:val="0"/>
              <w:divBdr>
                <w:top w:val="none" w:sz="0" w:space="0" w:color="auto"/>
                <w:left w:val="none" w:sz="0" w:space="0" w:color="auto"/>
                <w:bottom w:val="none" w:sz="0" w:space="0" w:color="auto"/>
                <w:right w:val="none" w:sz="0" w:space="0" w:color="auto"/>
              </w:divBdr>
            </w:div>
            <w:div w:id="1289896982">
              <w:marLeft w:val="0"/>
              <w:marRight w:val="0"/>
              <w:marTop w:val="0"/>
              <w:marBottom w:val="0"/>
              <w:divBdr>
                <w:top w:val="none" w:sz="0" w:space="0" w:color="auto"/>
                <w:left w:val="none" w:sz="0" w:space="0" w:color="auto"/>
                <w:bottom w:val="none" w:sz="0" w:space="0" w:color="auto"/>
                <w:right w:val="none" w:sz="0" w:space="0" w:color="auto"/>
              </w:divBdr>
            </w:div>
            <w:div w:id="1436562235">
              <w:marLeft w:val="0"/>
              <w:marRight w:val="0"/>
              <w:marTop w:val="0"/>
              <w:marBottom w:val="0"/>
              <w:divBdr>
                <w:top w:val="none" w:sz="0" w:space="0" w:color="auto"/>
                <w:left w:val="none" w:sz="0" w:space="0" w:color="auto"/>
                <w:bottom w:val="none" w:sz="0" w:space="0" w:color="auto"/>
                <w:right w:val="none" w:sz="0" w:space="0" w:color="auto"/>
              </w:divBdr>
            </w:div>
            <w:div w:id="1673029586">
              <w:marLeft w:val="0"/>
              <w:marRight w:val="0"/>
              <w:marTop w:val="0"/>
              <w:marBottom w:val="0"/>
              <w:divBdr>
                <w:top w:val="none" w:sz="0" w:space="0" w:color="auto"/>
                <w:left w:val="none" w:sz="0" w:space="0" w:color="auto"/>
                <w:bottom w:val="none" w:sz="0" w:space="0" w:color="auto"/>
                <w:right w:val="none" w:sz="0" w:space="0" w:color="auto"/>
              </w:divBdr>
            </w:div>
            <w:div w:id="19651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4966">
      <w:bodyDiv w:val="1"/>
      <w:marLeft w:val="0"/>
      <w:marRight w:val="0"/>
      <w:marTop w:val="0"/>
      <w:marBottom w:val="0"/>
      <w:divBdr>
        <w:top w:val="none" w:sz="0" w:space="0" w:color="auto"/>
        <w:left w:val="none" w:sz="0" w:space="0" w:color="auto"/>
        <w:bottom w:val="none" w:sz="0" w:space="0" w:color="auto"/>
        <w:right w:val="none" w:sz="0" w:space="0" w:color="auto"/>
      </w:divBdr>
      <w:divsChild>
        <w:div w:id="2036688316">
          <w:marLeft w:val="0"/>
          <w:marRight w:val="0"/>
          <w:marTop w:val="0"/>
          <w:marBottom w:val="0"/>
          <w:divBdr>
            <w:top w:val="none" w:sz="0" w:space="0" w:color="auto"/>
            <w:left w:val="none" w:sz="0" w:space="0" w:color="auto"/>
            <w:bottom w:val="none" w:sz="0" w:space="0" w:color="auto"/>
            <w:right w:val="none" w:sz="0" w:space="0" w:color="auto"/>
          </w:divBdr>
          <w:divsChild>
            <w:div w:id="79834648">
              <w:marLeft w:val="0"/>
              <w:marRight w:val="0"/>
              <w:marTop w:val="0"/>
              <w:marBottom w:val="0"/>
              <w:divBdr>
                <w:top w:val="none" w:sz="0" w:space="0" w:color="auto"/>
                <w:left w:val="none" w:sz="0" w:space="0" w:color="auto"/>
                <w:bottom w:val="none" w:sz="0" w:space="0" w:color="auto"/>
                <w:right w:val="none" w:sz="0" w:space="0" w:color="auto"/>
              </w:divBdr>
            </w:div>
            <w:div w:id="452332795">
              <w:marLeft w:val="0"/>
              <w:marRight w:val="0"/>
              <w:marTop w:val="0"/>
              <w:marBottom w:val="0"/>
              <w:divBdr>
                <w:top w:val="none" w:sz="0" w:space="0" w:color="auto"/>
                <w:left w:val="none" w:sz="0" w:space="0" w:color="auto"/>
                <w:bottom w:val="none" w:sz="0" w:space="0" w:color="auto"/>
                <w:right w:val="none" w:sz="0" w:space="0" w:color="auto"/>
              </w:divBdr>
            </w:div>
            <w:div w:id="503595343">
              <w:marLeft w:val="0"/>
              <w:marRight w:val="0"/>
              <w:marTop w:val="0"/>
              <w:marBottom w:val="0"/>
              <w:divBdr>
                <w:top w:val="none" w:sz="0" w:space="0" w:color="auto"/>
                <w:left w:val="none" w:sz="0" w:space="0" w:color="auto"/>
                <w:bottom w:val="none" w:sz="0" w:space="0" w:color="auto"/>
                <w:right w:val="none" w:sz="0" w:space="0" w:color="auto"/>
              </w:divBdr>
            </w:div>
            <w:div w:id="1241255289">
              <w:marLeft w:val="0"/>
              <w:marRight w:val="0"/>
              <w:marTop w:val="0"/>
              <w:marBottom w:val="0"/>
              <w:divBdr>
                <w:top w:val="none" w:sz="0" w:space="0" w:color="auto"/>
                <w:left w:val="none" w:sz="0" w:space="0" w:color="auto"/>
                <w:bottom w:val="none" w:sz="0" w:space="0" w:color="auto"/>
                <w:right w:val="none" w:sz="0" w:space="0" w:color="auto"/>
              </w:divBdr>
            </w:div>
            <w:div w:id="1313412711">
              <w:marLeft w:val="0"/>
              <w:marRight w:val="0"/>
              <w:marTop w:val="0"/>
              <w:marBottom w:val="0"/>
              <w:divBdr>
                <w:top w:val="none" w:sz="0" w:space="0" w:color="auto"/>
                <w:left w:val="none" w:sz="0" w:space="0" w:color="auto"/>
                <w:bottom w:val="none" w:sz="0" w:space="0" w:color="auto"/>
                <w:right w:val="none" w:sz="0" w:space="0" w:color="auto"/>
              </w:divBdr>
            </w:div>
            <w:div w:id="1803839974">
              <w:marLeft w:val="0"/>
              <w:marRight w:val="0"/>
              <w:marTop w:val="0"/>
              <w:marBottom w:val="0"/>
              <w:divBdr>
                <w:top w:val="none" w:sz="0" w:space="0" w:color="auto"/>
                <w:left w:val="none" w:sz="0" w:space="0" w:color="auto"/>
                <w:bottom w:val="none" w:sz="0" w:space="0" w:color="auto"/>
                <w:right w:val="none" w:sz="0" w:space="0" w:color="auto"/>
              </w:divBdr>
            </w:div>
            <w:div w:id="18973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5074">
      <w:bodyDiv w:val="1"/>
      <w:marLeft w:val="0"/>
      <w:marRight w:val="0"/>
      <w:marTop w:val="0"/>
      <w:marBottom w:val="0"/>
      <w:divBdr>
        <w:top w:val="none" w:sz="0" w:space="0" w:color="auto"/>
        <w:left w:val="none" w:sz="0" w:space="0" w:color="auto"/>
        <w:bottom w:val="none" w:sz="0" w:space="0" w:color="auto"/>
        <w:right w:val="none" w:sz="0" w:space="0" w:color="auto"/>
      </w:divBdr>
      <w:divsChild>
        <w:div w:id="1192651877">
          <w:marLeft w:val="0"/>
          <w:marRight w:val="0"/>
          <w:marTop w:val="0"/>
          <w:marBottom w:val="0"/>
          <w:divBdr>
            <w:top w:val="none" w:sz="0" w:space="0" w:color="auto"/>
            <w:left w:val="none" w:sz="0" w:space="0" w:color="auto"/>
            <w:bottom w:val="none" w:sz="0" w:space="0" w:color="auto"/>
            <w:right w:val="none" w:sz="0" w:space="0" w:color="auto"/>
          </w:divBdr>
          <w:divsChild>
            <w:div w:id="203297005">
              <w:marLeft w:val="0"/>
              <w:marRight w:val="0"/>
              <w:marTop w:val="0"/>
              <w:marBottom w:val="0"/>
              <w:divBdr>
                <w:top w:val="none" w:sz="0" w:space="0" w:color="auto"/>
                <w:left w:val="none" w:sz="0" w:space="0" w:color="auto"/>
                <w:bottom w:val="none" w:sz="0" w:space="0" w:color="auto"/>
                <w:right w:val="none" w:sz="0" w:space="0" w:color="auto"/>
              </w:divBdr>
            </w:div>
            <w:div w:id="399250446">
              <w:marLeft w:val="0"/>
              <w:marRight w:val="0"/>
              <w:marTop w:val="0"/>
              <w:marBottom w:val="0"/>
              <w:divBdr>
                <w:top w:val="none" w:sz="0" w:space="0" w:color="auto"/>
                <w:left w:val="none" w:sz="0" w:space="0" w:color="auto"/>
                <w:bottom w:val="none" w:sz="0" w:space="0" w:color="auto"/>
                <w:right w:val="none" w:sz="0" w:space="0" w:color="auto"/>
              </w:divBdr>
            </w:div>
            <w:div w:id="623852226">
              <w:marLeft w:val="0"/>
              <w:marRight w:val="0"/>
              <w:marTop w:val="0"/>
              <w:marBottom w:val="0"/>
              <w:divBdr>
                <w:top w:val="none" w:sz="0" w:space="0" w:color="auto"/>
                <w:left w:val="none" w:sz="0" w:space="0" w:color="auto"/>
                <w:bottom w:val="none" w:sz="0" w:space="0" w:color="auto"/>
                <w:right w:val="none" w:sz="0" w:space="0" w:color="auto"/>
              </w:divBdr>
            </w:div>
            <w:div w:id="966162832">
              <w:marLeft w:val="0"/>
              <w:marRight w:val="0"/>
              <w:marTop w:val="0"/>
              <w:marBottom w:val="0"/>
              <w:divBdr>
                <w:top w:val="none" w:sz="0" w:space="0" w:color="auto"/>
                <w:left w:val="none" w:sz="0" w:space="0" w:color="auto"/>
                <w:bottom w:val="none" w:sz="0" w:space="0" w:color="auto"/>
                <w:right w:val="none" w:sz="0" w:space="0" w:color="auto"/>
              </w:divBdr>
            </w:div>
            <w:div w:id="1083841423">
              <w:marLeft w:val="0"/>
              <w:marRight w:val="0"/>
              <w:marTop w:val="0"/>
              <w:marBottom w:val="0"/>
              <w:divBdr>
                <w:top w:val="none" w:sz="0" w:space="0" w:color="auto"/>
                <w:left w:val="none" w:sz="0" w:space="0" w:color="auto"/>
                <w:bottom w:val="none" w:sz="0" w:space="0" w:color="auto"/>
                <w:right w:val="none" w:sz="0" w:space="0" w:color="auto"/>
              </w:divBdr>
            </w:div>
            <w:div w:id="1124350366">
              <w:marLeft w:val="0"/>
              <w:marRight w:val="0"/>
              <w:marTop w:val="0"/>
              <w:marBottom w:val="0"/>
              <w:divBdr>
                <w:top w:val="none" w:sz="0" w:space="0" w:color="auto"/>
                <w:left w:val="none" w:sz="0" w:space="0" w:color="auto"/>
                <w:bottom w:val="none" w:sz="0" w:space="0" w:color="auto"/>
                <w:right w:val="none" w:sz="0" w:space="0" w:color="auto"/>
              </w:divBdr>
            </w:div>
            <w:div w:id="1488126706">
              <w:marLeft w:val="0"/>
              <w:marRight w:val="0"/>
              <w:marTop w:val="0"/>
              <w:marBottom w:val="0"/>
              <w:divBdr>
                <w:top w:val="none" w:sz="0" w:space="0" w:color="auto"/>
                <w:left w:val="none" w:sz="0" w:space="0" w:color="auto"/>
                <w:bottom w:val="none" w:sz="0" w:space="0" w:color="auto"/>
                <w:right w:val="none" w:sz="0" w:space="0" w:color="auto"/>
              </w:divBdr>
            </w:div>
            <w:div w:id="1565219248">
              <w:marLeft w:val="0"/>
              <w:marRight w:val="0"/>
              <w:marTop w:val="0"/>
              <w:marBottom w:val="0"/>
              <w:divBdr>
                <w:top w:val="none" w:sz="0" w:space="0" w:color="auto"/>
                <w:left w:val="none" w:sz="0" w:space="0" w:color="auto"/>
                <w:bottom w:val="none" w:sz="0" w:space="0" w:color="auto"/>
                <w:right w:val="none" w:sz="0" w:space="0" w:color="auto"/>
              </w:divBdr>
            </w:div>
            <w:div w:id="1566573290">
              <w:marLeft w:val="0"/>
              <w:marRight w:val="0"/>
              <w:marTop w:val="0"/>
              <w:marBottom w:val="0"/>
              <w:divBdr>
                <w:top w:val="none" w:sz="0" w:space="0" w:color="auto"/>
                <w:left w:val="none" w:sz="0" w:space="0" w:color="auto"/>
                <w:bottom w:val="none" w:sz="0" w:space="0" w:color="auto"/>
                <w:right w:val="none" w:sz="0" w:space="0" w:color="auto"/>
              </w:divBdr>
            </w:div>
            <w:div w:id="1710032015">
              <w:marLeft w:val="0"/>
              <w:marRight w:val="0"/>
              <w:marTop w:val="0"/>
              <w:marBottom w:val="0"/>
              <w:divBdr>
                <w:top w:val="none" w:sz="0" w:space="0" w:color="auto"/>
                <w:left w:val="none" w:sz="0" w:space="0" w:color="auto"/>
                <w:bottom w:val="none" w:sz="0" w:space="0" w:color="auto"/>
                <w:right w:val="none" w:sz="0" w:space="0" w:color="auto"/>
              </w:divBdr>
            </w:div>
            <w:div w:id="1836527599">
              <w:marLeft w:val="0"/>
              <w:marRight w:val="0"/>
              <w:marTop w:val="0"/>
              <w:marBottom w:val="0"/>
              <w:divBdr>
                <w:top w:val="none" w:sz="0" w:space="0" w:color="auto"/>
                <w:left w:val="none" w:sz="0" w:space="0" w:color="auto"/>
                <w:bottom w:val="none" w:sz="0" w:space="0" w:color="auto"/>
                <w:right w:val="none" w:sz="0" w:space="0" w:color="auto"/>
              </w:divBdr>
            </w:div>
            <w:div w:id="19079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ediation.anwaltverein.de/" TargetMode="External"/><Relationship Id="rId18" Type="http://schemas.openxmlformats.org/officeDocument/2006/relationships/hyperlink" Target="http://www.fsima.es/" TargetMode="External"/><Relationship Id="rId26" Type="http://schemas.openxmlformats.org/officeDocument/2006/relationships/hyperlink" Target="http://www.mediatorenliste.justiz.gv.at/mediatoren/mediatorenliste.nsf/docs/home" TargetMode="External"/><Relationship Id="rId39" Type="http://schemas.openxmlformats.org/officeDocument/2006/relationships/hyperlink" Target="http://www.lawsoc-ni.org/" TargetMode="External"/><Relationship Id="rId21" Type="http://schemas.openxmlformats.org/officeDocument/2006/relationships/hyperlink" Target="http://www.alma-mediation.lu/" TargetMode="External"/><Relationship Id="rId34" Type="http://schemas.openxmlformats.org/officeDocument/2006/relationships/hyperlink" Target="http://www.slo-med.si/494/536.html" TargetMode="External"/><Relationship Id="rId42" Type="http://schemas.openxmlformats.org/officeDocument/2006/relationships/hyperlink" Target="http://www.barnardos.org.uk/" TargetMode="External"/><Relationship Id="rId47" Type="http://schemas.openxmlformats.org/officeDocument/2006/relationships/hyperlink" Target="http://www.pravaspotrebitela.sk/index.php?page=rights" TargetMode="External"/><Relationship Id="rId50" Type="http://schemas.openxmlformats.org/officeDocument/2006/relationships/hyperlink" Target="http://www.pravaspotrebitela.sk/index.php?page=rights" TargetMode="External"/><Relationship Id="rId55" Type="http://schemas.openxmlformats.org/officeDocument/2006/relationships/hyperlink" Target="http://www.pravaspotrebitela.sk/index.php?page=rights" TargetMode="External"/><Relationship Id="rId63" Type="http://schemas.openxmlformats.org/officeDocument/2006/relationships/hyperlink" Target="http://www.pravaspotrebitela.sk/index.php?page=rights" TargetMode="External"/><Relationship Id="rId68" Type="http://schemas.openxmlformats.org/officeDocument/2006/relationships/hyperlink" Target="http://sk.wikipedia.org/w/index.php?title=Vn%C3%BAtro%C5%A1t%C3%A1tne_pr%C3%A1vo&amp;action=edit&amp;redlink=1" TargetMode="External"/><Relationship Id="rId76" Type="http://schemas.openxmlformats.org/officeDocument/2006/relationships/fontTable" Target="fontTable.xml"/><Relationship Id="rId7" Type="http://schemas.openxmlformats.org/officeDocument/2006/relationships/hyperlink" Target="http://www.bafm-mediation.de/" TargetMode="External"/><Relationship Id="rId71" Type="http://schemas.openxmlformats.org/officeDocument/2006/relationships/hyperlink" Target="http://sk.wikipedia.org/w/index.php?title=Medzin%C3%A1rodn%C3%A1_oby%C4%8Daj&amp;action=edit&amp;redlink=1" TargetMode="External"/><Relationship Id="rId2" Type="http://schemas.openxmlformats.org/officeDocument/2006/relationships/styles" Target="styles.xml"/><Relationship Id="rId16" Type="http://schemas.openxmlformats.org/officeDocument/2006/relationships/hyperlink" Target="http://www.lastekaitseliit.ee/" TargetMode="External"/><Relationship Id="rId29" Type="http://schemas.openxmlformats.org/officeDocument/2006/relationships/hyperlink" Target="http://www.just.ro/" TargetMode="External"/><Relationship Id="rId11" Type="http://schemas.openxmlformats.org/officeDocument/2006/relationships/hyperlink" Target="http://www.bmwa.de/cms/index.php?id=85" TargetMode="External"/><Relationship Id="rId24" Type="http://schemas.openxmlformats.org/officeDocument/2006/relationships/hyperlink" Target="http://docs.justice.gov.mt/lom/Legislation/English/Leg/VOL_15/Chapt474.pdf" TargetMode="External"/><Relationship Id="rId32" Type="http://schemas.openxmlformats.org/officeDocument/2006/relationships/hyperlink" Target="http://www.mediacija.si/" TargetMode="External"/><Relationship Id="rId37" Type="http://schemas.openxmlformats.org/officeDocument/2006/relationships/hyperlink" Target="http://www.familymediationcouncil.org.uk/resources/CodePrac+090910.pdf" TargetMode="External"/><Relationship Id="rId40" Type="http://schemas.openxmlformats.org/officeDocument/2006/relationships/hyperlink" Target="http://www.lawsoc-ni.org/role-of-the-law-society/resolving-disputes/" TargetMode="External"/><Relationship Id="rId45" Type="http://schemas.openxmlformats.org/officeDocument/2006/relationships/hyperlink" Target="http://www.pravaspotrebitela.sk/index.php?page=rights" TargetMode="External"/><Relationship Id="rId53" Type="http://schemas.openxmlformats.org/officeDocument/2006/relationships/hyperlink" Target="http://www.pravaspotrebitela.sk/index.php?page=rights" TargetMode="External"/><Relationship Id="rId58" Type="http://schemas.openxmlformats.org/officeDocument/2006/relationships/hyperlink" Target="http://www.pravaspotrebitela.sk/index.php?page=rights" TargetMode="External"/><Relationship Id="rId66" Type="http://schemas.openxmlformats.org/officeDocument/2006/relationships/hyperlink" Target="http://sk.wikipedia.org/wiki/Subjekt_medzin%C3%A1rodn%C3%A9ho_pr%C3%A1va" TargetMode="External"/><Relationship Id="rId74" Type="http://schemas.openxmlformats.org/officeDocument/2006/relationships/hyperlink" Target="http://sk.wikipedia.org/w/index.php?title=Z%C3%A1sady_medzin%C3%A1rodn%C3%A9ho_pr%C3%A1va&amp;action=edit&amp;redlink=1" TargetMode="External"/><Relationship Id="rId5" Type="http://schemas.openxmlformats.org/officeDocument/2006/relationships/hyperlink" Target="http://eur-lex.europa.eu/LexUriServ/LexUriServ.do?uri=OJ:L:2008:136:0003:0008:EN:PDF" TargetMode="External"/><Relationship Id="rId15" Type="http://schemas.openxmlformats.org/officeDocument/2006/relationships/hyperlink" Target="http://www.lepitus.ee/index.html" TargetMode="External"/><Relationship Id="rId23" Type="http://schemas.openxmlformats.org/officeDocument/2006/relationships/hyperlink" Target="http://www.mediacio.hu/" TargetMode="External"/><Relationship Id="rId28" Type="http://schemas.openxmlformats.org/officeDocument/2006/relationships/hyperlink" Target="http://www.cmediere.ro/" TargetMode="External"/><Relationship Id="rId36" Type="http://schemas.openxmlformats.org/officeDocument/2006/relationships/hyperlink" Target="http://www.civilmediation.org/" TargetMode="External"/><Relationship Id="rId49" Type="http://schemas.openxmlformats.org/officeDocument/2006/relationships/hyperlink" Target="http://www.pravaspotrebitela.sk/index.php?page=rights" TargetMode="External"/><Relationship Id="rId57" Type="http://schemas.openxmlformats.org/officeDocument/2006/relationships/hyperlink" Target="http://www.pravaspotrebitela.sk/index.php?page=rights" TargetMode="External"/><Relationship Id="rId61" Type="http://schemas.openxmlformats.org/officeDocument/2006/relationships/hyperlink" Target="http://www.pravaspotrebitela.sk/index.php?page=rights" TargetMode="External"/><Relationship Id="rId10" Type="http://schemas.openxmlformats.org/officeDocument/2006/relationships/hyperlink" Target="http://www.bmwa.de/cms/index.php?id=85" TargetMode="External"/><Relationship Id="rId19" Type="http://schemas.openxmlformats.org/officeDocument/2006/relationships/hyperlink" Target="http://www.mediacija.lv/ADR/" TargetMode="External"/><Relationship Id="rId31" Type="http://schemas.openxmlformats.org/officeDocument/2006/relationships/hyperlink" Target="http://www.slo-med.si/" TargetMode="External"/><Relationship Id="rId44" Type="http://schemas.openxmlformats.org/officeDocument/2006/relationships/hyperlink" Target="http://www.pmscr.cz/" TargetMode="External"/><Relationship Id="rId52" Type="http://schemas.openxmlformats.org/officeDocument/2006/relationships/hyperlink" Target="http://www.pravaspotrebitela.sk/index.php?page=rights" TargetMode="External"/><Relationship Id="rId60" Type="http://schemas.openxmlformats.org/officeDocument/2006/relationships/hyperlink" Target="http://www.pravaspotrebitela.sk/index.php?page=rights" TargetMode="External"/><Relationship Id="rId65" Type="http://schemas.openxmlformats.org/officeDocument/2006/relationships/hyperlink" Target="http://ec.europa.eu/europe2020/index_sk.htm" TargetMode="External"/><Relationship Id="rId73" Type="http://schemas.openxmlformats.org/officeDocument/2006/relationships/hyperlink" Target="http://sk.wikipedia.org/w/index.php?title=Doktr%C3%ADna_medzin%C3%A1rodn%C3%A9ho_pr%C3%A1va&amp;action=edit&amp;redlink=1" TargetMode="External"/><Relationship Id="rId4" Type="http://schemas.openxmlformats.org/officeDocument/2006/relationships/webSettings" Target="webSettings.xml"/><Relationship Id="rId9" Type="http://schemas.openxmlformats.org/officeDocument/2006/relationships/hyperlink" Target="http://www.bmev.de/" TargetMode="External"/><Relationship Id="rId14" Type="http://schemas.openxmlformats.org/officeDocument/2006/relationships/hyperlink" Target="http://www.lepitus.ee/index.html" TargetMode="External"/><Relationship Id="rId22" Type="http://schemas.openxmlformats.org/officeDocument/2006/relationships/hyperlink" Target="http://www.centre-mediation.lu/" TargetMode="External"/><Relationship Id="rId27" Type="http://schemas.openxmlformats.org/officeDocument/2006/relationships/hyperlink" Target="http://www.ms.gov.pl/mediacje/mediacje.php" TargetMode="External"/><Relationship Id="rId30" Type="http://schemas.openxmlformats.org/officeDocument/2006/relationships/hyperlink" Target="http://www.rs-rs.si/rsrs/rsrs.nsf/I/KEA5A610531E22F5AC125717F00466090" TargetMode="External"/><Relationship Id="rId35" Type="http://schemas.openxmlformats.org/officeDocument/2006/relationships/hyperlink" Target="http://www.sodisce.si/okrolj/mediacija/" TargetMode="External"/><Relationship Id="rId43" Type="http://schemas.openxmlformats.org/officeDocument/2006/relationships/hyperlink" Target="http://www.lra.org.uk/" TargetMode="External"/><Relationship Id="rId48" Type="http://schemas.openxmlformats.org/officeDocument/2006/relationships/hyperlink" Target="http://www.pravaspotrebitela.sk/index.php?page=rights" TargetMode="External"/><Relationship Id="rId56" Type="http://schemas.openxmlformats.org/officeDocument/2006/relationships/hyperlink" Target="http://www.pravaspotrebitela.sk/index.php?page=rights" TargetMode="External"/><Relationship Id="rId64" Type="http://schemas.openxmlformats.org/officeDocument/2006/relationships/hyperlink" Target="http://eur-lex.europa.eu/sk/treaties/dat/32007X1214/htm/C2007303SK.01000101.htm" TargetMode="External"/><Relationship Id="rId69" Type="http://schemas.openxmlformats.org/officeDocument/2006/relationships/hyperlink" Target="http://sk.wikipedia.org/wiki/Medzin%C3%A1rodn%C3%A9_pr%C3%A1vo_s%C3%BAkromn%C3%A9" TargetMode="External"/><Relationship Id="rId77" Type="http://schemas.openxmlformats.org/officeDocument/2006/relationships/theme" Target="theme/theme1.xml"/><Relationship Id="rId8" Type="http://schemas.openxmlformats.org/officeDocument/2006/relationships/hyperlink" Target="http://www.bmev.de/" TargetMode="External"/><Relationship Id="rId51" Type="http://schemas.openxmlformats.org/officeDocument/2006/relationships/hyperlink" Target="http://www.pravaspotrebitela.sk/index.php?page=rights" TargetMode="External"/><Relationship Id="rId72" Type="http://schemas.openxmlformats.org/officeDocument/2006/relationships/hyperlink" Target="http://sk.wikipedia.org/w/index.php?title=V%C5%A1eobecn%C3%A9_pr%C3%A1vne_princ%C3%ADpy&amp;action=edit&amp;redlink=1" TargetMode="External"/><Relationship Id="rId3" Type="http://schemas.openxmlformats.org/officeDocument/2006/relationships/settings" Target="settings.xml"/><Relationship Id="rId12" Type="http://schemas.openxmlformats.org/officeDocument/2006/relationships/hyperlink" Target="http://www.centrale-fuer-mediation.de/" TargetMode="External"/><Relationship Id="rId17" Type="http://schemas.openxmlformats.org/officeDocument/2006/relationships/hyperlink" Target="http://www.fsima.es/" TargetMode="External"/><Relationship Id="rId25" Type="http://schemas.openxmlformats.org/officeDocument/2006/relationships/hyperlink" Target="http://www.mediatorenliste.justiz.gv.at/" TargetMode="External"/><Relationship Id="rId33" Type="http://schemas.openxmlformats.org/officeDocument/2006/relationships/hyperlink" Target="http://www.medios.si/" TargetMode="External"/><Relationship Id="rId38" Type="http://schemas.openxmlformats.org/officeDocument/2006/relationships/hyperlink" Target="http://www.familymediationcouncil.org.uk/resources/CodePrac+090910.pdf" TargetMode="External"/><Relationship Id="rId46" Type="http://schemas.openxmlformats.org/officeDocument/2006/relationships/hyperlink" Target="http://www.pravaspotrebitela.sk/index.php?page=rights" TargetMode="External"/><Relationship Id="rId59" Type="http://schemas.openxmlformats.org/officeDocument/2006/relationships/hyperlink" Target="http://www.pravaspotrebitela.sk/index.php?page=rights" TargetMode="External"/><Relationship Id="rId67" Type="http://schemas.openxmlformats.org/officeDocument/2006/relationships/hyperlink" Target="http://sk.wikipedia.org/wiki/%C5%A0t%C3%A1t" TargetMode="External"/><Relationship Id="rId20" Type="http://schemas.openxmlformats.org/officeDocument/2006/relationships/hyperlink" Target="http://www.mediacija.lv/ADR/" TargetMode="External"/><Relationship Id="rId41" Type="http://schemas.openxmlformats.org/officeDocument/2006/relationships/hyperlink" Target="http://www.relateni.org/" TargetMode="External"/><Relationship Id="rId54" Type="http://schemas.openxmlformats.org/officeDocument/2006/relationships/hyperlink" Target="http://www.pravaspotrebitela.sk/index.php?page=rights" TargetMode="External"/><Relationship Id="rId62" Type="http://schemas.openxmlformats.org/officeDocument/2006/relationships/hyperlink" Target="http://www.pravaspotrebitela.sk/index.php?page=rights" TargetMode="External"/><Relationship Id="rId70" Type="http://schemas.openxmlformats.org/officeDocument/2006/relationships/hyperlink" Target="http://sk.wikipedia.org/wiki/Medzin%C3%A1rodn%C3%A1_zmluva" TargetMode="External"/><Relationship Id="rId75" Type="http://schemas.openxmlformats.org/officeDocument/2006/relationships/hyperlink" Target="http://sk.wikipedia.org/wiki/Medzin%C3%A1rodn%C3%A1_zmluva" TargetMode="External"/><Relationship Id="rId1" Type="http://schemas.openxmlformats.org/officeDocument/2006/relationships/numbering" Target="numbering.xml"/><Relationship Id="rId6" Type="http://schemas.openxmlformats.org/officeDocument/2006/relationships/hyperlink" Target="http://www.bafm-mediation.d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10256</Words>
  <Characters>58465</Characters>
  <Application>Microsoft Office Word</Application>
  <DocSecurity>0</DocSecurity>
  <Lines>487</Lines>
  <Paragraphs>137</Paragraphs>
  <ScaleCrop>false</ScaleCrop>
  <HeadingPairs>
    <vt:vector size="2" baseType="variant">
      <vt:variant>
        <vt:lpstr>Název</vt:lpstr>
      </vt:variant>
      <vt:variant>
        <vt:i4>1</vt:i4>
      </vt:variant>
    </vt:vector>
  </HeadingPairs>
  <TitlesOfParts>
    <vt:vector size="1" baseType="lpstr">
      <vt:lpstr>Tréning mediátorov VŠZaSP sv</vt:lpstr>
    </vt:vector>
  </TitlesOfParts>
  <Company>UNB</Company>
  <LinksUpToDate>false</LinksUpToDate>
  <CharactersWithSpaces>68584</CharactersWithSpaces>
  <SharedDoc>false</SharedDoc>
  <HLinks>
    <vt:vector size="426" baseType="variant">
      <vt:variant>
        <vt:i4>5832736</vt:i4>
      </vt:variant>
      <vt:variant>
        <vt:i4>210</vt:i4>
      </vt:variant>
      <vt:variant>
        <vt:i4>0</vt:i4>
      </vt:variant>
      <vt:variant>
        <vt:i4>5</vt:i4>
      </vt:variant>
      <vt:variant>
        <vt:lpwstr>http://sk.wikipedia.org/wiki/Medzin%C3%A1rodn%C3%A1_zmluva</vt:lpwstr>
      </vt:variant>
      <vt:variant>
        <vt:lpwstr/>
      </vt:variant>
      <vt:variant>
        <vt:i4>458775</vt:i4>
      </vt:variant>
      <vt:variant>
        <vt:i4>207</vt:i4>
      </vt:variant>
      <vt:variant>
        <vt:i4>0</vt:i4>
      </vt:variant>
      <vt:variant>
        <vt:i4>5</vt:i4>
      </vt:variant>
      <vt:variant>
        <vt:lpwstr>http://sk.wikipedia.org/w/index.php?title=Z%C3%A1sady_medzin%C3%A1rodn%C3%A9ho_pr%C3%A1va&amp;action=edit&amp;redlink=1</vt:lpwstr>
      </vt:variant>
      <vt:variant>
        <vt:lpwstr/>
      </vt:variant>
      <vt:variant>
        <vt:i4>6619196</vt:i4>
      </vt:variant>
      <vt:variant>
        <vt:i4>204</vt:i4>
      </vt:variant>
      <vt:variant>
        <vt:i4>0</vt:i4>
      </vt:variant>
      <vt:variant>
        <vt:i4>5</vt:i4>
      </vt:variant>
      <vt:variant>
        <vt:lpwstr>http://sk.wikipedia.org/w/index.php?title=Doktr%C3%ADna_medzin%C3%A1rodn%C3%A9ho_pr%C3%A1va&amp;action=edit&amp;redlink=1</vt:lpwstr>
      </vt:variant>
      <vt:variant>
        <vt:lpwstr/>
      </vt:variant>
      <vt:variant>
        <vt:i4>4980744</vt:i4>
      </vt:variant>
      <vt:variant>
        <vt:i4>201</vt:i4>
      </vt:variant>
      <vt:variant>
        <vt:i4>0</vt:i4>
      </vt:variant>
      <vt:variant>
        <vt:i4>5</vt:i4>
      </vt:variant>
      <vt:variant>
        <vt:lpwstr>http://sk.wikipedia.org/w/index.php?title=V%C5%A1eobecn%C3%A9_pr%C3%A1vne_princ%C3%ADpy&amp;action=edit&amp;redlink=1</vt:lpwstr>
      </vt:variant>
      <vt:variant>
        <vt:lpwstr/>
      </vt:variant>
      <vt:variant>
        <vt:i4>3145813</vt:i4>
      </vt:variant>
      <vt:variant>
        <vt:i4>198</vt:i4>
      </vt:variant>
      <vt:variant>
        <vt:i4>0</vt:i4>
      </vt:variant>
      <vt:variant>
        <vt:i4>5</vt:i4>
      </vt:variant>
      <vt:variant>
        <vt:lpwstr>http://sk.wikipedia.org/w/index.php?title=Medzin%C3%A1rodn%C3%A1_oby%C4%8Daj&amp;action=edit&amp;redlink=1</vt:lpwstr>
      </vt:variant>
      <vt:variant>
        <vt:lpwstr/>
      </vt:variant>
      <vt:variant>
        <vt:i4>5832736</vt:i4>
      </vt:variant>
      <vt:variant>
        <vt:i4>195</vt:i4>
      </vt:variant>
      <vt:variant>
        <vt:i4>0</vt:i4>
      </vt:variant>
      <vt:variant>
        <vt:i4>5</vt:i4>
      </vt:variant>
      <vt:variant>
        <vt:lpwstr>http://sk.wikipedia.org/wiki/Medzin%C3%A1rodn%C3%A1_zmluva</vt:lpwstr>
      </vt:variant>
      <vt:variant>
        <vt:lpwstr/>
      </vt:variant>
      <vt:variant>
        <vt:i4>7733310</vt:i4>
      </vt:variant>
      <vt:variant>
        <vt:i4>192</vt:i4>
      </vt:variant>
      <vt:variant>
        <vt:i4>0</vt:i4>
      </vt:variant>
      <vt:variant>
        <vt:i4>5</vt:i4>
      </vt:variant>
      <vt:variant>
        <vt:lpwstr>http://sk.wikipedia.org/wiki/Medzin%C3%A1rodn%C3%A9_pr%C3%A1vo_s%C3%BAkromn%C3%A9</vt:lpwstr>
      </vt:variant>
      <vt:variant>
        <vt:lpwstr/>
      </vt:variant>
      <vt:variant>
        <vt:i4>786479</vt:i4>
      </vt:variant>
      <vt:variant>
        <vt:i4>189</vt:i4>
      </vt:variant>
      <vt:variant>
        <vt:i4>0</vt:i4>
      </vt:variant>
      <vt:variant>
        <vt:i4>5</vt:i4>
      </vt:variant>
      <vt:variant>
        <vt:lpwstr>http://sk.wikipedia.org/w/index.php?title=Vn%C3%BAtro%C5%A1t%C3%A1tne_pr%C3%A1vo&amp;action=edit&amp;redlink=1</vt:lpwstr>
      </vt:variant>
      <vt:variant>
        <vt:lpwstr/>
      </vt:variant>
      <vt:variant>
        <vt:i4>8060977</vt:i4>
      </vt:variant>
      <vt:variant>
        <vt:i4>186</vt:i4>
      </vt:variant>
      <vt:variant>
        <vt:i4>0</vt:i4>
      </vt:variant>
      <vt:variant>
        <vt:i4>5</vt:i4>
      </vt:variant>
      <vt:variant>
        <vt:lpwstr>http://sk.wikipedia.org/wiki/%C5%A0t%C3%A1t</vt:lpwstr>
      </vt:variant>
      <vt:variant>
        <vt:lpwstr/>
      </vt:variant>
      <vt:variant>
        <vt:i4>2883709</vt:i4>
      </vt:variant>
      <vt:variant>
        <vt:i4>183</vt:i4>
      </vt:variant>
      <vt:variant>
        <vt:i4>0</vt:i4>
      </vt:variant>
      <vt:variant>
        <vt:i4>5</vt:i4>
      </vt:variant>
      <vt:variant>
        <vt:lpwstr>http://sk.wikipedia.org/wiki/Subjekt_medzin%C3%A1rodn%C3%A9ho_pr%C3%A1va</vt:lpwstr>
      </vt:variant>
      <vt:variant>
        <vt:lpwstr/>
      </vt:variant>
      <vt:variant>
        <vt:i4>7471177</vt:i4>
      </vt:variant>
      <vt:variant>
        <vt:i4>180</vt:i4>
      </vt:variant>
      <vt:variant>
        <vt:i4>0</vt:i4>
      </vt:variant>
      <vt:variant>
        <vt:i4>5</vt:i4>
      </vt:variant>
      <vt:variant>
        <vt:lpwstr>http://ec.europa.eu/europe2020/index_sk.htm</vt:lpwstr>
      </vt:variant>
      <vt:variant>
        <vt:lpwstr/>
      </vt:variant>
      <vt:variant>
        <vt:i4>2228280</vt:i4>
      </vt:variant>
      <vt:variant>
        <vt:i4>177</vt:i4>
      </vt:variant>
      <vt:variant>
        <vt:i4>0</vt:i4>
      </vt:variant>
      <vt:variant>
        <vt:i4>5</vt:i4>
      </vt:variant>
      <vt:variant>
        <vt:lpwstr>http://eur-lex.europa.eu/sk/treaties/dat/32007X1214/htm/C2007303SK.01000101.htm</vt:lpwstr>
      </vt:variant>
      <vt:variant>
        <vt:lpwstr/>
      </vt:variant>
      <vt:variant>
        <vt:i4>1835099</vt:i4>
      </vt:variant>
      <vt:variant>
        <vt:i4>174</vt:i4>
      </vt:variant>
      <vt:variant>
        <vt:i4>0</vt:i4>
      </vt:variant>
      <vt:variant>
        <vt:i4>5</vt:i4>
      </vt:variant>
      <vt:variant>
        <vt:lpwstr>http://www.pravaspotrebitela.sk/index.php?page=rights</vt:lpwstr>
      </vt:variant>
      <vt:variant>
        <vt:lpwstr/>
      </vt:variant>
      <vt:variant>
        <vt:i4>1835099</vt:i4>
      </vt:variant>
      <vt:variant>
        <vt:i4>171</vt:i4>
      </vt:variant>
      <vt:variant>
        <vt:i4>0</vt:i4>
      </vt:variant>
      <vt:variant>
        <vt:i4>5</vt:i4>
      </vt:variant>
      <vt:variant>
        <vt:lpwstr>http://www.pravaspotrebitela.sk/index.php?page=rights</vt:lpwstr>
      </vt:variant>
      <vt:variant>
        <vt:lpwstr/>
      </vt:variant>
      <vt:variant>
        <vt:i4>1835099</vt:i4>
      </vt:variant>
      <vt:variant>
        <vt:i4>168</vt:i4>
      </vt:variant>
      <vt:variant>
        <vt:i4>0</vt:i4>
      </vt:variant>
      <vt:variant>
        <vt:i4>5</vt:i4>
      </vt:variant>
      <vt:variant>
        <vt:lpwstr>http://www.pravaspotrebitela.sk/index.php?page=rights</vt:lpwstr>
      </vt:variant>
      <vt:variant>
        <vt:lpwstr/>
      </vt:variant>
      <vt:variant>
        <vt:i4>1835099</vt:i4>
      </vt:variant>
      <vt:variant>
        <vt:i4>165</vt:i4>
      </vt:variant>
      <vt:variant>
        <vt:i4>0</vt:i4>
      </vt:variant>
      <vt:variant>
        <vt:i4>5</vt:i4>
      </vt:variant>
      <vt:variant>
        <vt:lpwstr>http://www.pravaspotrebitela.sk/index.php?page=rights</vt:lpwstr>
      </vt:variant>
      <vt:variant>
        <vt:lpwstr/>
      </vt:variant>
      <vt:variant>
        <vt:i4>1835099</vt:i4>
      </vt:variant>
      <vt:variant>
        <vt:i4>162</vt:i4>
      </vt:variant>
      <vt:variant>
        <vt:i4>0</vt:i4>
      </vt:variant>
      <vt:variant>
        <vt:i4>5</vt:i4>
      </vt:variant>
      <vt:variant>
        <vt:lpwstr>http://www.pravaspotrebitela.sk/index.php?page=rights</vt:lpwstr>
      </vt:variant>
      <vt:variant>
        <vt:lpwstr/>
      </vt:variant>
      <vt:variant>
        <vt:i4>1835099</vt:i4>
      </vt:variant>
      <vt:variant>
        <vt:i4>159</vt:i4>
      </vt:variant>
      <vt:variant>
        <vt:i4>0</vt:i4>
      </vt:variant>
      <vt:variant>
        <vt:i4>5</vt:i4>
      </vt:variant>
      <vt:variant>
        <vt:lpwstr>http://www.pravaspotrebitela.sk/index.php?page=rights</vt:lpwstr>
      </vt:variant>
      <vt:variant>
        <vt:lpwstr/>
      </vt:variant>
      <vt:variant>
        <vt:i4>1835099</vt:i4>
      </vt:variant>
      <vt:variant>
        <vt:i4>156</vt:i4>
      </vt:variant>
      <vt:variant>
        <vt:i4>0</vt:i4>
      </vt:variant>
      <vt:variant>
        <vt:i4>5</vt:i4>
      </vt:variant>
      <vt:variant>
        <vt:lpwstr>http://www.pravaspotrebitela.sk/index.php?page=rights</vt:lpwstr>
      </vt:variant>
      <vt:variant>
        <vt:lpwstr/>
      </vt:variant>
      <vt:variant>
        <vt:i4>1835099</vt:i4>
      </vt:variant>
      <vt:variant>
        <vt:i4>153</vt:i4>
      </vt:variant>
      <vt:variant>
        <vt:i4>0</vt:i4>
      </vt:variant>
      <vt:variant>
        <vt:i4>5</vt:i4>
      </vt:variant>
      <vt:variant>
        <vt:lpwstr>http://www.pravaspotrebitela.sk/index.php?page=rights</vt:lpwstr>
      </vt:variant>
      <vt:variant>
        <vt:lpwstr/>
      </vt:variant>
      <vt:variant>
        <vt:i4>1835099</vt:i4>
      </vt:variant>
      <vt:variant>
        <vt:i4>150</vt:i4>
      </vt:variant>
      <vt:variant>
        <vt:i4>0</vt:i4>
      </vt:variant>
      <vt:variant>
        <vt:i4>5</vt:i4>
      </vt:variant>
      <vt:variant>
        <vt:lpwstr>http://www.pravaspotrebitela.sk/index.php?page=rights</vt:lpwstr>
      </vt:variant>
      <vt:variant>
        <vt:lpwstr/>
      </vt:variant>
      <vt:variant>
        <vt:i4>1835099</vt:i4>
      </vt:variant>
      <vt:variant>
        <vt:i4>147</vt:i4>
      </vt:variant>
      <vt:variant>
        <vt:i4>0</vt:i4>
      </vt:variant>
      <vt:variant>
        <vt:i4>5</vt:i4>
      </vt:variant>
      <vt:variant>
        <vt:lpwstr>http://www.pravaspotrebitela.sk/index.php?page=rights</vt:lpwstr>
      </vt:variant>
      <vt:variant>
        <vt:lpwstr/>
      </vt:variant>
      <vt:variant>
        <vt:i4>1835099</vt:i4>
      </vt:variant>
      <vt:variant>
        <vt:i4>144</vt:i4>
      </vt:variant>
      <vt:variant>
        <vt:i4>0</vt:i4>
      </vt:variant>
      <vt:variant>
        <vt:i4>5</vt:i4>
      </vt:variant>
      <vt:variant>
        <vt:lpwstr>http://www.pravaspotrebitela.sk/index.php?page=rights</vt:lpwstr>
      </vt:variant>
      <vt:variant>
        <vt:lpwstr/>
      </vt:variant>
      <vt:variant>
        <vt:i4>1835099</vt:i4>
      </vt:variant>
      <vt:variant>
        <vt:i4>141</vt:i4>
      </vt:variant>
      <vt:variant>
        <vt:i4>0</vt:i4>
      </vt:variant>
      <vt:variant>
        <vt:i4>5</vt:i4>
      </vt:variant>
      <vt:variant>
        <vt:lpwstr>http://www.pravaspotrebitela.sk/index.php?page=rights</vt:lpwstr>
      </vt:variant>
      <vt:variant>
        <vt:lpwstr/>
      </vt:variant>
      <vt:variant>
        <vt:i4>1835099</vt:i4>
      </vt:variant>
      <vt:variant>
        <vt:i4>138</vt:i4>
      </vt:variant>
      <vt:variant>
        <vt:i4>0</vt:i4>
      </vt:variant>
      <vt:variant>
        <vt:i4>5</vt:i4>
      </vt:variant>
      <vt:variant>
        <vt:lpwstr>http://www.pravaspotrebitela.sk/index.php?page=rights</vt:lpwstr>
      </vt:variant>
      <vt:variant>
        <vt:lpwstr/>
      </vt:variant>
      <vt:variant>
        <vt:i4>1835099</vt:i4>
      </vt:variant>
      <vt:variant>
        <vt:i4>135</vt:i4>
      </vt:variant>
      <vt:variant>
        <vt:i4>0</vt:i4>
      </vt:variant>
      <vt:variant>
        <vt:i4>5</vt:i4>
      </vt:variant>
      <vt:variant>
        <vt:lpwstr>http://www.pravaspotrebitela.sk/index.php?page=rights</vt:lpwstr>
      </vt:variant>
      <vt:variant>
        <vt:lpwstr/>
      </vt:variant>
      <vt:variant>
        <vt:i4>1835099</vt:i4>
      </vt:variant>
      <vt:variant>
        <vt:i4>132</vt:i4>
      </vt:variant>
      <vt:variant>
        <vt:i4>0</vt:i4>
      </vt:variant>
      <vt:variant>
        <vt:i4>5</vt:i4>
      </vt:variant>
      <vt:variant>
        <vt:lpwstr>http://www.pravaspotrebitela.sk/index.php?page=rights</vt:lpwstr>
      </vt:variant>
      <vt:variant>
        <vt:lpwstr/>
      </vt:variant>
      <vt:variant>
        <vt:i4>1835099</vt:i4>
      </vt:variant>
      <vt:variant>
        <vt:i4>129</vt:i4>
      </vt:variant>
      <vt:variant>
        <vt:i4>0</vt:i4>
      </vt:variant>
      <vt:variant>
        <vt:i4>5</vt:i4>
      </vt:variant>
      <vt:variant>
        <vt:lpwstr>http://www.pravaspotrebitela.sk/index.php?page=rights</vt:lpwstr>
      </vt:variant>
      <vt:variant>
        <vt:lpwstr/>
      </vt:variant>
      <vt:variant>
        <vt:i4>1835099</vt:i4>
      </vt:variant>
      <vt:variant>
        <vt:i4>126</vt:i4>
      </vt:variant>
      <vt:variant>
        <vt:i4>0</vt:i4>
      </vt:variant>
      <vt:variant>
        <vt:i4>5</vt:i4>
      </vt:variant>
      <vt:variant>
        <vt:lpwstr>http://www.pravaspotrebitela.sk/index.php?page=rights</vt:lpwstr>
      </vt:variant>
      <vt:variant>
        <vt:lpwstr/>
      </vt:variant>
      <vt:variant>
        <vt:i4>1835099</vt:i4>
      </vt:variant>
      <vt:variant>
        <vt:i4>123</vt:i4>
      </vt:variant>
      <vt:variant>
        <vt:i4>0</vt:i4>
      </vt:variant>
      <vt:variant>
        <vt:i4>5</vt:i4>
      </vt:variant>
      <vt:variant>
        <vt:lpwstr>http://www.pravaspotrebitela.sk/index.php?page=rights</vt:lpwstr>
      </vt:variant>
      <vt:variant>
        <vt:lpwstr/>
      </vt:variant>
      <vt:variant>
        <vt:i4>1835099</vt:i4>
      </vt:variant>
      <vt:variant>
        <vt:i4>120</vt:i4>
      </vt:variant>
      <vt:variant>
        <vt:i4>0</vt:i4>
      </vt:variant>
      <vt:variant>
        <vt:i4>5</vt:i4>
      </vt:variant>
      <vt:variant>
        <vt:lpwstr>http://www.pravaspotrebitela.sk/index.php?page=rights</vt:lpwstr>
      </vt:variant>
      <vt:variant>
        <vt:lpwstr/>
      </vt:variant>
      <vt:variant>
        <vt:i4>1441802</vt:i4>
      </vt:variant>
      <vt:variant>
        <vt:i4>117</vt:i4>
      </vt:variant>
      <vt:variant>
        <vt:i4>0</vt:i4>
      </vt:variant>
      <vt:variant>
        <vt:i4>5</vt:i4>
      </vt:variant>
      <vt:variant>
        <vt:lpwstr>http://www.pmscr.cz/</vt:lpwstr>
      </vt:variant>
      <vt:variant>
        <vt:lpwstr/>
      </vt:variant>
      <vt:variant>
        <vt:i4>7602235</vt:i4>
      </vt:variant>
      <vt:variant>
        <vt:i4>114</vt:i4>
      </vt:variant>
      <vt:variant>
        <vt:i4>0</vt:i4>
      </vt:variant>
      <vt:variant>
        <vt:i4>5</vt:i4>
      </vt:variant>
      <vt:variant>
        <vt:lpwstr>http://www.lra.org.uk/</vt:lpwstr>
      </vt:variant>
      <vt:variant>
        <vt:lpwstr/>
      </vt:variant>
      <vt:variant>
        <vt:i4>2031707</vt:i4>
      </vt:variant>
      <vt:variant>
        <vt:i4>111</vt:i4>
      </vt:variant>
      <vt:variant>
        <vt:i4>0</vt:i4>
      </vt:variant>
      <vt:variant>
        <vt:i4>5</vt:i4>
      </vt:variant>
      <vt:variant>
        <vt:lpwstr>http://www.barnardos.org.uk/</vt:lpwstr>
      </vt:variant>
      <vt:variant>
        <vt:lpwstr/>
      </vt:variant>
      <vt:variant>
        <vt:i4>6029392</vt:i4>
      </vt:variant>
      <vt:variant>
        <vt:i4>108</vt:i4>
      </vt:variant>
      <vt:variant>
        <vt:i4>0</vt:i4>
      </vt:variant>
      <vt:variant>
        <vt:i4>5</vt:i4>
      </vt:variant>
      <vt:variant>
        <vt:lpwstr>http://www.relateni.org/</vt:lpwstr>
      </vt:variant>
      <vt:variant>
        <vt:lpwstr/>
      </vt:variant>
      <vt:variant>
        <vt:i4>720897</vt:i4>
      </vt:variant>
      <vt:variant>
        <vt:i4>105</vt:i4>
      </vt:variant>
      <vt:variant>
        <vt:i4>0</vt:i4>
      </vt:variant>
      <vt:variant>
        <vt:i4>5</vt:i4>
      </vt:variant>
      <vt:variant>
        <vt:lpwstr>http://www.lawsoc-ni.org/role-of-the-law-society/resolving-disputes/</vt:lpwstr>
      </vt:variant>
      <vt:variant>
        <vt:lpwstr/>
      </vt:variant>
      <vt:variant>
        <vt:i4>1245203</vt:i4>
      </vt:variant>
      <vt:variant>
        <vt:i4>102</vt:i4>
      </vt:variant>
      <vt:variant>
        <vt:i4>0</vt:i4>
      </vt:variant>
      <vt:variant>
        <vt:i4>5</vt:i4>
      </vt:variant>
      <vt:variant>
        <vt:lpwstr>http://www.lawsoc-ni.org/</vt:lpwstr>
      </vt:variant>
      <vt:variant>
        <vt:lpwstr/>
      </vt:variant>
      <vt:variant>
        <vt:i4>2949167</vt:i4>
      </vt:variant>
      <vt:variant>
        <vt:i4>99</vt:i4>
      </vt:variant>
      <vt:variant>
        <vt:i4>0</vt:i4>
      </vt:variant>
      <vt:variant>
        <vt:i4>5</vt:i4>
      </vt:variant>
      <vt:variant>
        <vt:lpwstr>http://www.familymediationcouncil.org.uk/resources/CodePrac+090910.pdf</vt:lpwstr>
      </vt:variant>
      <vt:variant>
        <vt:lpwstr/>
      </vt:variant>
      <vt:variant>
        <vt:i4>2949167</vt:i4>
      </vt:variant>
      <vt:variant>
        <vt:i4>96</vt:i4>
      </vt:variant>
      <vt:variant>
        <vt:i4>0</vt:i4>
      </vt:variant>
      <vt:variant>
        <vt:i4>5</vt:i4>
      </vt:variant>
      <vt:variant>
        <vt:lpwstr>http://www.familymediationcouncil.org.uk/resources/CodePrac+090910.pdf</vt:lpwstr>
      </vt:variant>
      <vt:variant>
        <vt:lpwstr/>
      </vt:variant>
      <vt:variant>
        <vt:i4>3538999</vt:i4>
      </vt:variant>
      <vt:variant>
        <vt:i4>93</vt:i4>
      </vt:variant>
      <vt:variant>
        <vt:i4>0</vt:i4>
      </vt:variant>
      <vt:variant>
        <vt:i4>5</vt:i4>
      </vt:variant>
      <vt:variant>
        <vt:lpwstr>http://www.civilmediation.org/</vt:lpwstr>
      </vt:variant>
      <vt:variant>
        <vt:lpwstr/>
      </vt:variant>
      <vt:variant>
        <vt:i4>7864361</vt:i4>
      </vt:variant>
      <vt:variant>
        <vt:i4>90</vt:i4>
      </vt:variant>
      <vt:variant>
        <vt:i4>0</vt:i4>
      </vt:variant>
      <vt:variant>
        <vt:i4>5</vt:i4>
      </vt:variant>
      <vt:variant>
        <vt:lpwstr>http://www.sodisce.si/okrolj/mediacija/</vt:lpwstr>
      </vt:variant>
      <vt:variant>
        <vt:lpwstr/>
      </vt:variant>
      <vt:variant>
        <vt:i4>7405621</vt:i4>
      </vt:variant>
      <vt:variant>
        <vt:i4>87</vt:i4>
      </vt:variant>
      <vt:variant>
        <vt:i4>0</vt:i4>
      </vt:variant>
      <vt:variant>
        <vt:i4>5</vt:i4>
      </vt:variant>
      <vt:variant>
        <vt:lpwstr>http://www.slo-med.si/494/536.html</vt:lpwstr>
      </vt:variant>
      <vt:variant>
        <vt:lpwstr/>
      </vt:variant>
      <vt:variant>
        <vt:i4>655452</vt:i4>
      </vt:variant>
      <vt:variant>
        <vt:i4>84</vt:i4>
      </vt:variant>
      <vt:variant>
        <vt:i4>0</vt:i4>
      </vt:variant>
      <vt:variant>
        <vt:i4>5</vt:i4>
      </vt:variant>
      <vt:variant>
        <vt:lpwstr>http://www.medios.si/</vt:lpwstr>
      </vt:variant>
      <vt:variant>
        <vt:lpwstr/>
      </vt:variant>
      <vt:variant>
        <vt:i4>1507346</vt:i4>
      </vt:variant>
      <vt:variant>
        <vt:i4>81</vt:i4>
      </vt:variant>
      <vt:variant>
        <vt:i4>0</vt:i4>
      </vt:variant>
      <vt:variant>
        <vt:i4>5</vt:i4>
      </vt:variant>
      <vt:variant>
        <vt:lpwstr>http://www.mediacija.si/</vt:lpwstr>
      </vt:variant>
      <vt:variant>
        <vt:lpwstr/>
      </vt:variant>
      <vt:variant>
        <vt:i4>6422579</vt:i4>
      </vt:variant>
      <vt:variant>
        <vt:i4>78</vt:i4>
      </vt:variant>
      <vt:variant>
        <vt:i4>0</vt:i4>
      </vt:variant>
      <vt:variant>
        <vt:i4>5</vt:i4>
      </vt:variant>
      <vt:variant>
        <vt:lpwstr>http://www.slo-med.si/</vt:lpwstr>
      </vt:variant>
      <vt:variant>
        <vt:lpwstr/>
      </vt:variant>
      <vt:variant>
        <vt:i4>5963862</vt:i4>
      </vt:variant>
      <vt:variant>
        <vt:i4>75</vt:i4>
      </vt:variant>
      <vt:variant>
        <vt:i4>0</vt:i4>
      </vt:variant>
      <vt:variant>
        <vt:i4>5</vt:i4>
      </vt:variant>
      <vt:variant>
        <vt:lpwstr>http://www.rs-rs.si/rsrs/rsrs.nsf/I/KEA5A610531E22F5AC125717F00466090</vt:lpwstr>
      </vt:variant>
      <vt:variant>
        <vt:lpwstr/>
      </vt:variant>
      <vt:variant>
        <vt:i4>7536675</vt:i4>
      </vt:variant>
      <vt:variant>
        <vt:i4>72</vt:i4>
      </vt:variant>
      <vt:variant>
        <vt:i4>0</vt:i4>
      </vt:variant>
      <vt:variant>
        <vt:i4>5</vt:i4>
      </vt:variant>
      <vt:variant>
        <vt:lpwstr>http://www.just.ro/</vt:lpwstr>
      </vt:variant>
      <vt:variant>
        <vt:lpwstr/>
      </vt:variant>
      <vt:variant>
        <vt:i4>7798827</vt:i4>
      </vt:variant>
      <vt:variant>
        <vt:i4>69</vt:i4>
      </vt:variant>
      <vt:variant>
        <vt:i4>0</vt:i4>
      </vt:variant>
      <vt:variant>
        <vt:i4>5</vt:i4>
      </vt:variant>
      <vt:variant>
        <vt:lpwstr>http://www.cmediere.ro/</vt:lpwstr>
      </vt:variant>
      <vt:variant>
        <vt:lpwstr/>
      </vt:variant>
      <vt:variant>
        <vt:i4>6422563</vt:i4>
      </vt:variant>
      <vt:variant>
        <vt:i4>66</vt:i4>
      </vt:variant>
      <vt:variant>
        <vt:i4>0</vt:i4>
      </vt:variant>
      <vt:variant>
        <vt:i4>5</vt:i4>
      </vt:variant>
      <vt:variant>
        <vt:lpwstr>http://www.ms.gov.pl/mediacje/mediacje.php</vt:lpwstr>
      </vt:variant>
      <vt:variant>
        <vt:lpwstr/>
      </vt:variant>
      <vt:variant>
        <vt:i4>196638</vt:i4>
      </vt:variant>
      <vt:variant>
        <vt:i4>63</vt:i4>
      </vt:variant>
      <vt:variant>
        <vt:i4>0</vt:i4>
      </vt:variant>
      <vt:variant>
        <vt:i4>5</vt:i4>
      </vt:variant>
      <vt:variant>
        <vt:lpwstr>http://www.mediatorenliste.justiz.gv.at/mediatoren/mediatorenliste.nsf/docs/home</vt:lpwstr>
      </vt:variant>
      <vt:variant>
        <vt:lpwstr/>
      </vt:variant>
      <vt:variant>
        <vt:i4>5570625</vt:i4>
      </vt:variant>
      <vt:variant>
        <vt:i4>60</vt:i4>
      </vt:variant>
      <vt:variant>
        <vt:i4>0</vt:i4>
      </vt:variant>
      <vt:variant>
        <vt:i4>5</vt:i4>
      </vt:variant>
      <vt:variant>
        <vt:lpwstr>http://www.mediatorenliste.justiz.gv.at/</vt:lpwstr>
      </vt:variant>
      <vt:variant>
        <vt:lpwstr/>
      </vt:variant>
      <vt:variant>
        <vt:i4>6684765</vt:i4>
      </vt:variant>
      <vt:variant>
        <vt:i4>57</vt:i4>
      </vt:variant>
      <vt:variant>
        <vt:i4>0</vt:i4>
      </vt:variant>
      <vt:variant>
        <vt:i4>5</vt:i4>
      </vt:variant>
      <vt:variant>
        <vt:lpwstr>http://docs.justice.gov.mt/lom/Legislation/English/Leg/VOL_15/Chapt474.pdf</vt:lpwstr>
      </vt:variant>
      <vt:variant>
        <vt:lpwstr/>
      </vt:variant>
      <vt:variant>
        <vt:i4>7405624</vt:i4>
      </vt:variant>
      <vt:variant>
        <vt:i4>54</vt:i4>
      </vt:variant>
      <vt:variant>
        <vt:i4>0</vt:i4>
      </vt:variant>
      <vt:variant>
        <vt:i4>5</vt:i4>
      </vt:variant>
      <vt:variant>
        <vt:lpwstr>http://www.mediacio.hu/</vt:lpwstr>
      </vt:variant>
      <vt:variant>
        <vt:lpwstr/>
      </vt:variant>
      <vt:variant>
        <vt:i4>3473447</vt:i4>
      </vt:variant>
      <vt:variant>
        <vt:i4>51</vt:i4>
      </vt:variant>
      <vt:variant>
        <vt:i4>0</vt:i4>
      </vt:variant>
      <vt:variant>
        <vt:i4>5</vt:i4>
      </vt:variant>
      <vt:variant>
        <vt:lpwstr>http://www.centre-mediation.lu/</vt:lpwstr>
      </vt:variant>
      <vt:variant>
        <vt:lpwstr/>
      </vt:variant>
      <vt:variant>
        <vt:i4>4587614</vt:i4>
      </vt:variant>
      <vt:variant>
        <vt:i4>48</vt:i4>
      </vt:variant>
      <vt:variant>
        <vt:i4>0</vt:i4>
      </vt:variant>
      <vt:variant>
        <vt:i4>5</vt:i4>
      </vt:variant>
      <vt:variant>
        <vt:lpwstr>http://www.alma-mediation.lu/</vt:lpwstr>
      </vt:variant>
      <vt:variant>
        <vt:lpwstr/>
      </vt:variant>
      <vt:variant>
        <vt:i4>4390942</vt:i4>
      </vt:variant>
      <vt:variant>
        <vt:i4>45</vt:i4>
      </vt:variant>
      <vt:variant>
        <vt:i4>0</vt:i4>
      </vt:variant>
      <vt:variant>
        <vt:i4>5</vt:i4>
      </vt:variant>
      <vt:variant>
        <vt:lpwstr>http://www.mediacija.lv/ADR/</vt:lpwstr>
      </vt:variant>
      <vt:variant>
        <vt:lpwstr/>
      </vt:variant>
      <vt:variant>
        <vt:i4>4390942</vt:i4>
      </vt:variant>
      <vt:variant>
        <vt:i4>42</vt:i4>
      </vt:variant>
      <vt:variant>
        <vt:i4>0</vt:i4>
      </vt:variant>
      <vt:variant>
        <vt:i4>5</vt:i4>
      </vt:variant>
      <vt:variant>
        <vt:lpwstr>http://www.mediacija.lv/ADR/</vt:lpwstr>
      </vt:variant>
      <vt:variant>
        <vt:lpwstr/>
      </vt:variant>
      <vt:variant>
        <vt:i4>983059</vt:i4>
      </vt:variant>
      <vt:variant>
        <vt:i4>39</vt:i4>
      </vt:variant>
      <vt:variant>
        <vt:i4>0</vt:i4>
      </vt:variant>
      <vt:variant>
        <vt:i4>5</vt:i4>
      </vt:variant>
      <vt:variant>
        <vt:lpwstr>http://www.fsima.es/</vt:lpwstr>
      </vt:variant>
      <vt:variant>
        <vt:lpwstr/>
      </vt:variant>
      <vt:variant>
        <vt:i4>983059</vt:i4>
      </vt:variant>
      <vt:variant>
        <vt:i4>36</vt:i4>
      </vt:variant>
      <vt:variant>
        <vt:i4>0</vt:i4>
      </vt:variant>
      <vt:variant>
        <vt:i4>5</vt:i4>
      </vt:variant>
      <vt:variant>
        <vt:lpwstr>http://www.fsima.es/</vt:lpwstr>
      </vt:variant>
      <vt:variant>
        <vt:lpwstr/>
      </vt:variant>
      <vt:variant>
        <vt:i4>7733370</vt:i4>
      </vt:variant>
      <vt:variant>
        <vt:i4>33</vt:i4>
      </vt:variant>
      <vt:variant>
        <vt:i4>0</vt:i4>
      </vt:variant>
      <vt:variant>
        <vt:i4>5</vt:i4>
      </vt:variant>
      <vt:variant>
        <vt:lpwstr>http://www.lastekaitseliit.ee/</vt:lpwstr>
      </vt:variant>
      <vt:variant>
        <vt:lpwstr/>
      </vt:variant>
      <vt:variant>
        <vt:i4>4653074</vt:i4>
      </vt:variant>
      <vt:variant>
        <vt:i4>30</vt:i4>
      </vt:variant>
      <vt:variant>
        <vt:i4>0</vt:i4>
      </vt:variant>
      <vt:variant>
        <vt:i4>5</vt:i4>
      </vt:variant>
      <vt:variant>
        <vt:lpwstr>http://www.lepitus.ee/index.html</vt:lpwstr>
      </vt:variant>
      <vt:variant>
        <vt:lpwstr/>
      </vt:variant>
      <vt:variant>
        <vt:i4>4653074</vt:i4>
      </vt:variant>
      <vt:variant>
        <vt:i4>27</vt:i4>
      </vt:variant>
      <vt:variant>
        <vt:i4>0</vt:i4>
      </vt:variant>
      <vt:variant>
        <vt:i4>5</vt:i4>
      </vt:variant>
      <vt:variant>
        <vt:lpwstr>http://www.lepitus.ee/index.html</vt:lpwstr>
      </vt:variant>
      <vt:variant>
        <vt:lpwstr/>
      </vt:variant>
      <vt:variant>
        <vt:i4>1572929</vt:i4>
      </vt:variant>
      <vt:variant>
        <vt:i4>24</vt:i4>
      </vt:variant>
      <vt:variant>
        <vt:i4>0</vt:i4>
      </vt:variant>
      <vt:variant>
        <vt:i4>5</vt:i4>
      </vt:variant>
      <vt:variant>
        <vt:lpwstr>http://mediation.anwaltverein.de/</vt:lpwstr>
      </vt:variant>
      <vt:variant>
        <vt:lpwstr/>
      </vt:variant>
      <vt:variant>
        <vt:i4>3538999</vt:i4>
      </vt:variant>
      <vt:variant>
        <vt:i4>21</vt:i4>
      </vt:variant>
      <vt:variant>
        <vt:i4>0</vt:i4>
      </vt:variant>
      <vt:variant>
        <vt:i4>5</vt:i4>
      </vt:variant>
      <vt:variant>
        <vt:lpwstr>http://www.centrale-fuer-mediation.de/</vt:lpwstr>
      </vt:variant>
      <vt:variant>
        <vt:lpwstr/>
      </vt:variant>
      <vt:variant>
        <vt:i4>7405691</vt:i4>
      </vt:variant>
      <vt:variant>
        <vt:i4>18</vt:i4>
      </vt:variant>
      <vt:variant>
        <vt:i4>0</vt:i4>
      </vt:variant>
      <vt:variant>
        <vt:i4>5</vt:i4>
      </vt:variant>
      <vt:variant>
        <vt:lpwstr>http://www.bmwa.de/cms/index.php?id=85</vt:lpwstr>
      </vt:variant>
      <vt:variant>
        <vt:lpwstr/>
      </vt:variant>
      <vt:variant>
        <vt:i4>7405691</vt:i4>
      </vt:variant>
      <vt:variant>
        <vt:i4>15</vt:i4>
      </vt:variant>
      <vt:variant>
        <vt:i4>0</vt:i4>
      </vt:variant>
      <vt:variant>
        <vt:i4>5</vt:i4>
      </vt:variant>
      <vt:variant>
        <vt:lpwstr>http://www.bmwa.de/cms/index.php?id=85</vt:lpwstr>
      </vt:variant>
      <vt:variant>
        <vt:lpwstr/>
      </vt:variant>
      <vt:variant>
        <vt:i4>6750255</vt:i4>
      </vt:variant>
      <vt:variant>
        <vt:i4>12</vt:i4>
      </vt:variant>
      <vt:variant>
        <vt:i4>0</vt:i4>
      </vt:variant>
      <vt:variant>
        <vt:i4>5</vt:i4>
      </vt:variant>
      <vt:variant>
        <vt:lpwstr>http://www.bmev.de/</vt:lpwstr>
      </vt:variant>
      <vt:variant>
        <vt:lpwstr/>
      </vt:variant>
      <vt:variant>
        <vt:i4>6750255</vt:i4>
      </vt:variant>
      <vt:variant>
        <vt:i4>9</vt:i4>
      </vt:variant>
      <vt:variant>
        <vt:i4>0</vt:i4>
      </vt:variant>
      <vt:variant>
        <vt:i4>5</vt:i4>
      </vt:variant>
      <vt:variant>
        <vt:lpwstr>http://www.bmev.de/</vt:lpwstr>
      </vt:variant>
      <vt:variant>
        <vt:lpwstr/>
      </vt:variant>
      <vt:variant>
        <vt:i4>6160471</vt:i4>
      </vt:variant>
      <vt:variant>
        <vt:i4>6</vt:i4>
      </vt:variant>
      <vt:variant>
        <vt:i4>0</vt:i4>
      </vt:variant>
      <vt:variant>
        <vt:i4>5</vt:i4>
      </vt:variant>
      <vt:variant>
        <vt:lpwstr>http://www.bafm-mediation.de/</vt:lpwstr>
      </vt:variant>
      <vt:variant>
        <vt:lpwstr/>
      </vt:variant>
      <vt:variant>
        <vt:i4>6160471</vt:i4>
      </vt:variant>
      <vt:variant>
        <vt:i4>3</vt:i4>
      </vt:variant>
      <vt:variant>
        <vt:i4>0</vt:i4>
      </vt:variant>
      <vt:variant>
        <vt:i4>5</vt:i4>
      </vt:variant>
      <vt:variant>
        <vt:lpwstr>http://www.bafm-mediation.de/</vt:lpwstr>
      </vt:variant>
      <vt:variant>
        <vt:lpwstr/>
      </vt:variant>
      <vt:variant>
        <vt:i4>5505042</vt:i4>
      </vt:variant>
      <vt:variant>
        <vt:i4>0</vt:i4>
      </vt:variant>
      <vt:variant>
        <vt:i4>0</vt:i4>
      </vt:variant>
      <vt:variant>
        <vt:i4>5</vt:i4>
      </vt:variant>
      <vt:variant>
        <vt:lpwstr>http://eur-lex.europa.eu/LexUriServ/LexUriServ.do?uri=OJ:L:2008:136:0003:0008:EN:PDF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Tréning mediátorov VŠZaSP sv</dc:title>
  <dc:subject/>
  <dc:creator>Pisiova</dc:creator>
  <cp:keywords/>
  <dc:description/>
  <cp:lastModifiedBy>user</cp:lastModifiedBy>
  <cp:revision>2</cp:revision>
  <cp:lastPrinted>2014-03-25T09:25:00Z</cp:lastPrinted>
  <dcterms:created xsi:type="dcterms:W3CDTF">2014-04-09T19:44:00Z</dcterms:created>
  <dcterms:modified xsi:type="dcterms:W3CDTF">2014-04-09T19:44:00Z</dcterms:modified>
</cp:coreProperties>
</file>